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32B5" w14:textId="73E9A84C" w:rsidR="00633725" w:rsidRDefault="00633725" w:rsidP="00633725">
      <w:pPr>
        <w:pStyle w:val="titredocument"/>
        <w:pBdr>
          <w:top w:val="none" w:sz="0" w:space="0" w:color="auto"/>
          <w:left w:val="none" w:sz="0" w:space="0" w:color="auto"/>
          <w:bottom w:val="none" w:sz="0" w:space="0" w:color="auto"/>
          <w:right w:val="none" w:sz="0" w:space="0" w:color="auto"/>
        </w:pBdr>
        <w:tabs>
          <w:tab w:val="left" w:pos="1985"/>
        </w:tabs>
        <w:rPr>
          <w:rFonts w:ascii="Verdana" w:hAnsi="Verdana"/>
          <w:b w:val="0"/>
          <w:sz w:val="32"/>
        </w:rPr>
      </w:pPr>
      <w:r>
        <w:rPr>
          <w:rFonts w:ascii="Verdana" w:hAnsi="Verdana"/>
          <w:b w:val="0"/>
          <w:sz w:val="32"/>
        </w:rPr>
        <w:t>Modèle de la décroissance radioactive</w:t>
      </w:r>
    </w:p>
    <w:p w14:paraId="61E83584" w14:textId="2CC41B55" w:rsidR="00191112" w:rsidRPr="000455D8" w:rsidRDefault="00191112" w:rsidP="00191112">
      <w:pPr>
        <w:pStyle w:val="Titre2"/>
        <w:tabs>
          <w:tab w:val="left" w:pos="0"/>
        </w:tabs>
        <w:spacing w:after="0"/>
        <w:rPr>
          <w:sz w:val="22"/>
          <w:szCs w:val="22"/>
          <w:u w:val="none"/>
        </w:rPr>
      </w:pPr>
      <w:r w:rsidRPr="000455D8">
        <w:rPr>
          <w:sz w:val="22"/>
          <w:szCs w:val="22"/>
          <w:u w:val="none"/>
        </w:rPr>
        <w:t xml:space="preserve">A- </w:t>
      </w:r>
      <w:r w:rsidR="00490946">
        <w:rPr>
          <w:sz w:val="22"/>
          <w:szCs w:val="22"/>
          <w:u w:val="none"/>
        </w:rPr>
        <w:t>La r</w:t>
      </w:r>
      <w:r w:rsidRPr="000455D8">
        <w:rPr>
          <w:sz w:val="22"/>
          <w:szCs w:val="22"/>
          <w:u w:val="none"/>
        </w:rPr>
        <w:t>adioactivité</w:t>
      </w:r>
    </w:p>
    <w:p w14:paraId="32BE95F8" w14:textId="197A9061" w:rsidR="00633725" w:rsidRPr="000455D8" w:rsidRDefault="0098199F" w:rsidP="008942AA">
      <w:pPr>
        <w:jc w:val="both"/>
        <w:rPr>
          <w:rFonts w:ascii="Arial" w:hAnsi="Arial" w:cs="Arial"/>
          <w:sz w:val="22"/>
          <w:szCs w:val="22"/>
        </w:rPr>
      </w:pPr>
      <w:r>
        <w:rPr>
          <w:rFonts w:ascii="Arial" w:eastAsia="Arial" w:hAnsi="Arial" w:cs="Arial"/>
          <w:noProof/>
          <w:sz w:val="22"/>
          <w:szCs w:val="22"/>
        </w:rPr>
        <w:drawing>
          <wp:anchor distT="0" distB="0" distL="114300" distR="114300" simplePos="0" relativeHeight="251678720" behindDoc="0" locked="0" layoutInCell="1" allowOverlap="1" wp14:anchorId="22541932" wp14:editId="5E59EE02">
            <wp:simplePos x="0" y="0"/>
            <wp:positionH relativeFrom="column">
              <wp:posOffset>4061460</wp:posOffset>
            </wp:positionH>
            <wp:positionV relativeFrom="paragraph">
              <wp:posOffset>14605</wp:posOffset>
            </wp:positionV>
            <wp:extent cx="2700655" cy="3821430"/>
            <wp:effectExtent l="0" t="0" r="4445" b="7620"/>
            <wp:wrapSquare wrapText="bothSides"/>
            <wp:docPr id="675680321" name="Image 2" descr="Une image contenant ligne, Tracé, capture d’écran, Caractère color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80321" name="Image 2" descr="Une image contenant ligne, Tracé, capture d’écran, Caractère coloré&#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655" cy="3821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3725" w:rsidRPr="000455D8">
        <w:rPr>
          <w:rFonts w:ascii="Arial" w:hAnsi="Arial" w:cs="Arial"/>
          <w:sz w:val="22"/>
          <w:szCs w:val="22"/>
        </w:rPr>
        <w:t>La notation d’un</w:t>
      </w:r>
      <w:r w:rsidR="00633725" w:rsidRPr="000455D8">
        <w:rPr>
          <w:rFonts w:ascii="Arial" w:hAnsi="Arial" w:cs="Arial"/>
          <w:b/>
          <w:sz w:val="22"/>
          <w:szCs w:val="22"/>
        </w:rPr>
        <w:t xml:space="preserve"> noyau</w:t>
      </w:r>
      <w:r w:rsidR="00633725" w:rsidRPr="000455D8">
        <w:rPr>
          <w:rFonts w:ascii="Arial" w:hAnsi="Arial" w:cs="Arial"/>
          <w:sz w:val="22"/>
          <w:szCs w:val="22"/>
        </w:rPr>
        <w:t> atomique de l'élément X est</w:t>
      </w:r>
      <w:r w:rsidR="005409B0">
        <w:rPr>
          <w:rFonts w:ascii="Arial" w:hAnsi="Arial" w:cs="Arial"/>
          <w:sz w:val="22"/>
          <w:szCs w:val="22"/>
        </w:rPr>
        <w:t> </w:t>
      </w:r>
      <w:r w:rsidR="00633725" w:rsidRPr="000455D8">
        <w:rPr>
          <w:rFonts w:ascii="Arial" w:hAnsi="Arial" w:cs="Arial"/>
          <w:sz w:val="22"/>
          <w:szCs w:val="22"/>
        </w:rPr>
        <w:t>:</w:t>
      </w:r>
      <w:r w:rsidR="007330A7">
        <w:rPr>
          <w:rFonts w:ascii="Arial" w:hAnsi="Arial" w:cs="Arial"/>
          <w:sz w:val="22"/>
          <w:szCs w:val="22"/>
        </w:rPr>
        <w:t xml:space="preserve"> </w:t>
      </w:r>
      <m:oMath>
        <m:sPre>
          <m:sPrePr>
            <m:ctrlPr>
              <w:rPr>
                <w:rFonts w:ascii="Cambria Math" w:hAnsi="Cambria Math" w:cs="Arial"/>
                <w:i/>
                <w:sz w:val="22"/>
                <w:szCs w:val="22"/>
              </w:rPr>
            </m:ctrlPr>
          </m:sPrePr>
          <m:sub>
            <m:r>
              <m:rPr>
                <m:nor/>
              </m:rPr>
              <w:rPr>
                <w:rFonts w:ascii="Arial" w:hAnsi="Arial" w:cs="Arial"/>
                <w:sz w:val="22"/>
                <w:szCs w:val="22"/>
              </w:rPr>
              <m:t>Z</m:t>
            </m:r>
          </m:sub>
          <m:sup>
            <m:r>
              <m:rPr>
                <m:nor/>
              </m:rPr>
              <w:rPr>
                <w:rFonts w:ascii="Arial" w:hAnsi="Arial" w:cs="Arial"/>
                <w:sz w:val="22"/>
                <w:szCs w:val="22"/>
              </w:rPr>
              <m:t>A</m:t>
            </m:r>
          </m:sup>
          <m:e>
            <m:r>
              <m:rPr>
                <m:nor/>
              </m:rPr>
              <w:rPr>
                <w:rFonts w:ascii="Arial" w:hAnsi="Arial" w:cs="Arial"/>
                <w:sz w:val="22"/>
                <w:szCs w:val="22"/>
              </w:rPr>
              <m:t>X</m:t>
            </m:r>
          </m:e>
        </m:sPre>
      </m:oMath>
      <w:r w:rsidR="00633725" w:rsidRPr="000455D8">
        <w:rPr>
          <w:rFonts w:ascii="Arial" w:hAnsi="Arial" w:cs="Arial"/>
          <w:sz w:val="22"/>
          <w:szCs w:val="22"/>
        </w:rPr>
        <w:tab/>
      </w:r>
    </w:p>
    <w:p w14:paraId="548C1FD6" w14:textId="4D3FE552" w:rsidR="00633725" w:rsidRPr="000455D8" w:rsidRDefault="00633725" w:rsidP="00D32A4E">
      <w:pPr>
        <w:numPr>
          <w:ilvl w:val="0"/>
          <w:numId w:val="42"/>
        </w:numPr>
        <w:ind w:left="426"/>
        <w:jc w:val="both"/>
        <w:rPr>
          <w:rFonts w:ascii="Arial" w:hAnsi="Arial" w:cs="Arial"/>
          <w:sz w:val="22"/>
          <w:szCs w:val="22"/>
        </w:rPr>
      </w:pPr>
      <w:r w:rsidRPr="000455D8">
        <w:rPr>
          <w:rFonts w:ascii="Arial" w:hAnsi="Arial" w:cs="Arial"/>
          <w:sz w:val="22"/>
          <w:szCs w:val="22"/>
        </w:rPr>
        <w:t xml:space="preserve">Z est le </w:t>
      </w:r>
      <w:r w:rsidRPr="000455D8">
        <w:rPr>
          <w:rFonts w:ascii="Arial" w:hAnsi="Arial" w:cs="Arial"/>
          <w:b/>
          <w:sz w:val="22"/>
          <w:szCs w:val="22"/>
        </w:rPr>
        <w:t>numéro atomique</w:t>
      </w:r>
      <w:r w:rsidRPr="000455D8">
        <w:rPr>
          <w:rFonts w:ascii="Arial" w:hAnsi="Arial" w:cs="Arial"/>
          <w:sz w:val="22"/>
          <w:szCs w:val="22"/>
        </w:rPr>
        <w:t xml:space="preserve"> ou </w:t>
      </w:r>
      <w:r w:rsidRPr="000455D8">
        <w:rPr>
          <w:rFonts w:ascii="Arial" w:hAnsi="Arial" w:cs="Arial"/>
          <w:b/>
          <w:sz w:val="22"/>
          <w:szCs w:val="22"/>
        </w:rPr>
        <w:t>nombre de charge</w:t>
      </w:r>
      <w:r w:rsidRPr="000455D8">
        <w:rPr>
          <w:rFonts w:ascii="Arial" w:hAnsi="Arial" w:cs="Arial"/>
          <w:sz w:val="22"/>
          <w:szCs w:val="22"/>
        </w:rPr>
        <w:t xml:space="preserve"> représentant le </w:t>
      </w:r>
      <w:r w:rsidRPr="000455D8">
        <w:rPr>
          <w:rFonts w:ascii="Arial" w:hAnsi="Arial" w:cs="Arial"/>
          <w:b/>
          <w:sz w:val="22"/>
          <w:szCs w:val="22"/>
        </w:rPr>
        <w:t xml:space="preserve">nombre de protons </w:t>
      </w:r>
      <w:r w:rsidRPr="000455D8">
        <w:rPr>
          <w:rFonts w:ascii="Arial" w:hAnsi="Arial" w:cs="Arial"/>
          <w:sz w:val="22"/>
          <w:szCs w:val="22"/>
        </w:rPr>
        <w:t>: il caractérise l'élément chimique ;</w:t>
      </w:r>
    </w:p>
    <w:p w14:paraId="1EAE3F4B" w14:textId="3F2CD142" w:rsidR="00633725" w:rsidRPr="000455D8" w:rsidRDefault="00633725" w:rsidP="00D32A4E">
      <w:pPr>
        <w:numPr>
          <w:ilvl w:val="0"/>
          <w:numId w:val="42"/>
        </w:numPr>
        <w:ind w:left="426"/>
        <w:jc w:val="both"/>
        <w:rPr>
          <w:rFonts w:ascii="Arial" w:hAnsi="Arial" w:cs="Arial"/>
          <w:sz w:val="22"/>
          <w:szCs w:val="22"/>
        </w:rPr>
      </w:pPr>
      <w:r w:rsidRPr="000455D8">
        <w:rPr>
          <w:rFonts w:ascii="Arial" w:hAnsi="Arial" w:cs="Arial"/>
          <w:sz w:val="22"/>
          <w:szCs w:val="22"/>
        </w:rPr>
        <w:t xml:space="preserve">A est le </w:t>
      </w:r>
      <w:r w:rsidRPr="000455D8">
        <w:rPr>
          <w:rFonts w:ascii="Arial" w:hAnsi="Arial" w:cs="Arial"/>
          <w:b/>
          <w:sz w:val="22"/>
          <w:szCs w:val="22"/>
        </w:rPr>
        <w:t xml:space="preserve">nombre de masse </w:t>
      </w:r>
      <w:r w:rsidRPr="000455D8">
        <w:rPr>
          <w:rFonts w:ascii="Arial" w:hAnsi="Arial" w:cs="Arial"/>
          <w:sz w:val="22"/>
          <w:szCs w:val="22"/>
        </w:rPr>
        <w:t xml:space="preserve">représentant le </w:t>
      </w:r>
      <w:r w:rsidRPr="000455D8">
        <w:rPr>
          <w:rFonts w:ascii="Arial" w:hAnsi="Arial" w:cs="Arial"/>
          <w:b/>
          <w:sz w:val="22"/>
          <w:szCs w:val="22"/>
        </w:rPr>
        <w:t>nombre de nucléons</w:t>
      </w:r>
      <w:r w:rsidRPr="000455D8">
        <w:rPr>
          <w:rFonts w:ascii="Arial" w:hAnsi="Arial" w:cs="Arial"/>
          <w:sz w:val="22"/>
          <w:szCs w:val="22"/>
        </w:rPr>
        <w:t>.</w:t>
      </w:r>
    </w:p>
    <w:p w14:paraId="1DBEDEF7" w14:textId="1236E7E9" w:rsidR="00633725" w:rsidRPr="000455D8" w:rsidRDefault="00633725" w:rsidP="00D32A4E">
      <w:pPr>
        <w:numPr>
          <w:ilvl w:val="0"/>
          <w:numId w:val="42"/>
        </w:numPr>
        <w:ind w:left="426"/>
        <w:jc w:val="both"/>
        <w:rPr>
          <w:rFonts w:ascii="Arial" w:hAnsi="Arial" w:cs="Arial"/>
          <w:sz w:val="22"/>
          <w:szCs w:val="22"/>
        </w:rPr>
      </w:pPr>
      <w:r w:rsidRPr="00490946">
        <w:rPr>
          <w:rFonts w:ascii="Arial" w:hAnsi="Arial" w:cs="Arial"/>
          <w:sz w:val="22"/>
          <w:szCs w:val="22"/>
        </w:rPr>
        <w:t>N = A – Z</w:t>
      </w:r>
      <w:r w:rsidRPr="000455D8">
        <w:rPr>
          <w:rFonts w:ascii="Arial" w:hAnsi="Arial" w:cs="Arial"/>
          <w:sz w:val="22"/>
          <w:szCs w:val="22"/>
        </w:rPr>
        <w:t xml:space="preserve"> représente alors le nombre de neutrons</w:t>
      </w:r>
      <w:r w:rsidR="00945C70">
        <w:rPr>
          <w:rFonts w:ascii="Arial" w:hAnsi="Arial" w:cs="Arial"/>
          <w:sz w:val="22"/>
          <w:szCs w:val="22"/>
        </w:rPr>
        <w:t>.</w:t>
      </w:r>
    </w:p>
    <w:p w14:paraId="3E7C5E7B" w14:textId="0DE49B1B" w:rsidR="00633725" w:rsidRPr="00490946" w:rsidRDefault="00633725" w:rsidP="008942AA">
      <w:pPr>
        <w:jc w:val="both"/>
        <w:rPr>
          <w:rFonts w:ascii="Arial" w:hAnsi="Arial" w:cs="Arial"/>
          <w:bCs/>
          <w:sz w:val="22"/>
          <w:szCs w:val="22"/>
        </w:rPr>
      </w:pPr>
      <w:r w:rsidRPr="00490946">
        <w:rPr>
          <w:rFonts w:ascii="Arial" w:hAnsi="Arial" w:cs="Arial"/>
          <w:bCs/>
          <w:sz w:val="22"/>
          <w:szCs w:val="22"/>
        </w:rPr>
        <w:t xml:space="preserve">Un </w:t>
      </w:r>
      <w:r w:rsidRPr="00490946">
        <w:rPr>
          <w:rFonts w:ascii="Arial" w:hAnsi="Arial" w:cs="Arial"/>
          <w:b/>
          <w:sz w:val="22"/>
          <w:szCs w:val="22"/>
        </w:rPr>
        <w:t>élément chimique</w:t>
      </w:r>
      <w:r w:rsidRPr="00490946">
        <w:rPr>
          <w:rFonts w:ascii="Arial" w:hAnsi="Arial" w:cs="Arial"/>
          <w:bCs/>
          <w:sz w:val="22"/>
          <w:szCs w:val="22"/>
        </w:rPr>
        <w:t xml:space="preserve"> </w:t>
      </w:r>
      <w:r w:rsidR="009276D1">
        <w:rPr>
          <w:rFonts w:ascii="Arial" w:hAnsi="Arial" w:cs="Arial"/>
          <w:bCs/>
          <w:sz w:val="22"/>
          <w:szCs w:val="22"/>
        </w:rPr>
        <w:t xml:space="preserve">regroupe toutes </w:t>
      </w:r>
      <w:r w:rsidRPr="00490946">
        <w:rPr>
          <w:rFonts w:ascii="Arial" w:hAnsi="Arial" w:cs="Arial"/>
          <w:bCs/>
          <w:sz w:val="22"/>
          <w:szCs w:val="22"/>
        </w:rPr>
        <w:t xml:space="preserve">les </w:t>
      </w:r>
      <w:r w:rsidR="009276D1">
        <w:rPr>
          <w:rFonts w:ascii="Arial" w:hAnsi="Arial" w:cs="Arial"/>
          <w:b/>
          <w:sz w:val="22"/>
          <w:szCs w:val="22"/>
        </w:rPr>
        <w:t>entités</w:t>
      </w:r>
      <w:r w:rsidRPr="00490946">
        <w:rPr>
          <w:rFonts w:ascii="Arial" w:hAnsi="Arial" w:cs="Arial"/>
          <w:bCs/>
          <w:sz w:val="22"/>
          <w:szCs w:val="22"/>
        </w:rPr>
        <w:t xml:space="preserve"> de même numéro atomique Z. </w:t>
      </w:r>
      <w:r w:rsidR="009276D1">
        <w:rPr>
          <w:rFonts w:ascii="Arial" w:hAnsi="Arial" w:cs="Arial"/>
          <w:bCs/>
          <w:sz w:val="22"/>
          <w:szCs w:val="22"/>
        </w:rPr>
        <w:t xml:space="preserve">Un élément peut regrouper différents isotopes, dont les noyaux ont le même Z mais un nombre A différent. </w:t>
      </w:r>
    </w:p>
    <w:p w14:paraId="07608501" w14:textId="77777777" w:rsidR="00D6550B" w:rsidRDefault="00D6550B" w:rsidP="009276D1">
      <w:pPr>
        <w:jc w:val="both"/>
        <w:rPr>
          <w:rFonts w:ascii="Arial" w:hAnsi="Arial" w:cs="Arial"/>
          <w:sz w:val="22"/>
          <w:szCs w:val="22"/>
        </w:rPr>
      </w:pPr>
    </w:p>
    <w:p w14:paraId="08375D16" w14:textId="69FF6F5F" w:rsidR="009276D1" w:rsidRDefault="00633725" w:rsidP="009276D1">
      <w:pPr>
        <w:jc w:val="both"/>
        <w:rPr>
          <w:rFonts w:ascii="Arial" w:hAnsi="Arial" w:cs="Arial"/>
          <w:sz w:val="22"/>
          <w:szCs w:val="22"/>
        </w:rPr>
      </w:pPr>
      <w:r w:rsidRPr="000455D8">
        <w:rPr>
          <w:rFonts w:ascii="Arial" w:hAnsi="Arial" w:cs="Arial"/>
          <w:sz w:val="22"/>
          <w:szCs w:val="22"/>
        </w:rPr>
        <w:t xml:space="preserve">Comme certains noyaux ne sont pas stables, ils se </w:t>
      </w:r>
      <w:r w:rsidRPr="000455D8">
        <w:rPr>
          <w:rFonts w:ascii="Arial" w:hAnsi="Arial" w:cs="Arial"/>
          <w:b/>
          <w:sz w:val="22"/>
          <w:szCs w:val="22"/>
        </w:rPr>
        <w:t>désintègrent spontanément</w:t>
      </w:r>
      <w:r w:rsidR="009276D1">
        <w:rPr>
          <w:rFonts w:ascii="Arial" w:hAnsi="Arial" w:cs="Arial"/>
          <w:b/>
          <w:sz w:val="22"/>
          <w:szCs w:val="22"/>
        </w:rPr>
        <w:t>.</w:t>
      </w:r>
      <w:r w:rsidR="009276D1" w:rsidRPr="009276D1">
        <w:rPr>
          <w:rFonts w:ascii="Arial" w:hAnsi="Arial" w:cs="Arial"/>
          <w:sz w:val="22"/>
          <w:szCs w:val="22"/>
        </w:rPr>
        <w:t xml:space="preserve"> </w:t>
      </w:r>
      <w:r w:rsidR="009276D1" w:rsidRPr="000455D8">
        <w:rPr>
          <w:rFonts w:ascii="Arial" w:hAnsi="Arial" w:cs="Arial"/>
          <w:sz w:val="22"/>
          <w:szCs w:val="22"/>
        </w:rPr>
        <w:t xml:space="preserve">Ces noyaux sont dits </w:t>
      </w:r>
      <w:r w:rsidR="009276D1" w:rsidRPr="000455D8">
        <w:rPr>
          <w:rFonts w:ascii="Arial" w:hAnsi="Arial" w:cs="Arial"/>
          <w:b/>
          <w:sz w:val="22"/>
          <w:szCs w:val="22"/>
        </w:rPr>
        <w:t>radioactifs</w:t>
      </w:r>
      <w:r w:rsidR="009276D1" w:rsidRPr="000455D8">
        <w:rPr>
          <w:rFonts w:ascii="Arial" w:hAnsi="Arial" w:cs="Arial"/>
          <w:sz w:val="22"/>
          <w:szCs w:val="22"/>
        </w:rPr>
        <w:t>.</w:t>
      </w:r>
      <w:r w:rsidR="009276D1">
        <w:rPr>
          <w:rFonts w:ascii="Arial" w:hAnsi="Arial" w:cs="Arial"/>
          <w:sz w:val="22"/>
          <w:szCs w:val="22"/>
        </w:rPr>
        <w:t xml:space="preserve"> </w:t>
      </w:r>
    </w:p>
    <w:p w14:paraId="3E1BD4F0" w14:textId="77777777" w:rsidR="009276D1" w:rsidRDefault="009276D1" w:rsidP="008942AA">
      <w:pPr>
        <w:jc w:val="both"/>
        <w:rPr>
          <w:rFonts w:ascii="Arial" w:hAnsi="Arial" w:cs="Arial"/>
          <w:sz w:val="22"/>
          <w:szCs w:val="22"/>
        </w:rPr>
      </w:pPr>
      <w:r>
        <w:rPr>
          <w:rFonts w:ascii="Arial" w:hAnsi="Arial" w:cs="Arial"/>
          <w:sz w:val="22"/>
          <w:szCs w:val="22"/>
        </w:rPr>
        <w:t>Cette désintégration peut s’accompagner d’un rayonnement gamma.</w:t>
      </w:r>
    </w:p>
    <w:p w14:paraId="444169BA" w14:textId="4123304E" w:rsidR="009276D1" w:rsidRPr="000455D8" w:rsidRDefault="009276D1" w:rsidP="009276D1">
      <w:pPr>
        <w:jc w:val="both"/>
        <w:rPr>
          <w:rFonts w:ascii="Arial" w:hAnsi="Arial" w:cs="Arial"/>
          <w:sz w:val="22"/>
          <w:szCs w:val="22"/>
        </w:rPr>
      </w:pPr>
      <w:r>
        <w:rPr>
          <w:rFonts w:ascii="Arial" w:hAnsi="Arial" w:cs="Arial"/>
          <w:sz w:val="22"/>
          <w:szCs w:val="22"/>
        </w:rPr>
        <w:t>L</w:t>
      </w:r>
      <w:r w:rsidR="00633725" w:rsidRPr="000455D8">
        <w:rPr>
          <w:rFonts w:ascii="Arial" w:hAnsi="Arial" w:cs="Arial"/>
          <w:sz w:val="22"/>
          <w:szCs w:val="22"/>
        </w:rPr>
        <w:t xml:space="preserve">e phénomène de </w:t>
      </w:r>
      <w:r w:rsidR="00633725" w:rsidRPr="000455D8">
        <w:rPr>
          <w:rFonts w:ascii="Arial" w:hAnsi="Arial" w:cs="Arial"/>
          <w:b/>
          <w:sz w:val="22"/>
          <w:szCs w:val="22"/>
        </w:rPr>
        <w:t>radioactivité</w:t>
      </w:r>
      <w:r>
        <w:rPr>
          <w:rFonts w:ascii="Arial" w:hAnsi="Arial" w:cs="Arial"/>
          <w:b/>
          <w:sz w:val="22"/>
          <w:szCs w:val="22"/>
        </w:rPr>
        <w:t xml:space="preserve"> regroupe les désintégrations et le rayonnement gamma</w:t>
      </w:r>
      <w:r w:rsidR="00633725" w:rsidRPr="000455D8">
        <w:rPr>
          <w:rFonts w:ascii="Arial" w:hAnsi="Arial" w:cs="Arial"/>
          <w:sz w:val="22"/>
          <w:szCs w:val="22"/>
        </w:rPr>
        <w:t xml:space="preserve">. </w:t>
      </w:r>
    </w:p>
    <w:p w14:paraId="2D6A49E4" w14:textId="4630ABE1" w:rsidR="00490946" w:rsidRPr="000455D8" w:rsidRDefault="0098199F" w:rsidP="008942AA">
      <w:pPr>
        <w:jc w:val="both"/>
        <w:rPr>
          <w:rFonts w:ascii="Arial" w:hAnsi="Arial" w:cs="Arial"/>
          <w:sz w:val="22"/>
          <w:szCs w:val="22"/>
        </w:rPr>
      </w:pPr>
      <w:r w:rsidRPr="00E924F6">
        <w:rPr>
          <w:rFonts w:ascii="Arial" w:eastAsia="Arial" w:hAnsi="Arial" w:cs="Arial"/>
          <w:noProof/>
          <w:color w:val="000000"/>
          <w:sz w:val="22"/>
          <w:szCs w:val="22"/>
        </w:rPr>
        <mc:AlternateContent>
          <mc:Choice Requires="wps">
            <w:drawing>
              <wp:anchor distT="45720" distB="45720" distL="114300" distR="114300" simplePos="0" relativeHeight="251676672" behindDoc="0" locked="0" layoutInCell="1" allowOverlap="1" wp14:anchorId="5180D865" wp14:editId="543EA2DD">
                <wp:simplePos x="0" y="0"/>
                <wp:positionH relativeFrom="margin">
                  <wp:align>right</wp:align>
                </wp:positionH>
                <wp:positionV relativeFrom="paragraph">
                  <wp:posOffset>382905</wp:posOffset>
                </wp:positionV>
                <wp:extent cx="236093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8E6515" w14:textId="77777777" w:rsidR="0098199F" w:rsidRPr="00E924F6" w:rsidRDefault="0098199F" w:rsidP="0098199F">
                            <w:pPr>
                              <w:rPr>
                                <w:sz w:val="18"/>
                                <w:szCs w:val="18"/>
                              </w:rPr>
                            </w:pPr>
                            <w:r w:rsidRPr="00E924F6">
                              <w:rPr>
                                <w:sz w:val="18"/>
                                <w:szCs w:val="18"/>
                              </w:rPr>
                              <w:t>Source du diagramme : https://physique.ostralo.net/diagramme_NZ/</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80D865" id="_x0000_t202" coordsize="21600,21600" o:spt="202" path="m,l,21600r21600,l21600,xe">
                <v:stroke joinstyle="miter"/>
                <v:path gradientshapeok="t" o:connecttype="rect"/>
              </v:shapetype>
              <v:shape id="Zone de texte 2" o:spid="_x0000_s1026" type="#_x0000_t202" style="position:absolute;left:0;text-align:left;margin-left:134.7pt;margin-top:30.15pt;width:185.9pt;height:110.6pt;z-index:25167667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" stroked="f">
                <v:textbox style="mso-fit-shape-to-text:t">
                  <w:txbxContent>
                    <w:p w14:paraId="2F8E6515" w14:textId="77777777" w:rsidR="0098199F" w:rsidRPr="00E924F6" w:rsidRDefault="0098199F" w:rsidP="0098199F">
                      <w:pPr>
                        <w:rPr>
                          <w:sz w:val="18"/>
                          <w:szCs w:val="18"/>
                        </w:rPr>
                      </w:pPr>
                      <w:r w:rsidRPr="00E924F6">
                        <w:rPr>
                          <w:sz w:val="18"/>
                          <w:szCs w:val="18"/>
                        </w:rPr>
                        <w:t>Source du diagramme : https://physique.ostralo.net/diagramme_NZ/</w:t>
                      </w:r>
                    </w:p>
                  </w:txbxContent>
                </v:textbox>
                <w10:wrap type="square" anchorx="margin"/>
              </v:shape>
            </w:pict>
          </mc:Fallback>
        </mc:AlternateContent>
      </w:r>
      <w:r w:rsidR="009276D1">
        <w:rPr>
          <w:rFonts w:ascii="Arial" w:hAnsi="Arial" w:cs="Arial"/>
          <w:sz w:val="22"/>
          <w:szCs w:val="22"/>
        </w:rPr>
        <w:t>Tous les noyaux, qu’ils soient stables ou instables, peuvent être figurés dans un diagramme dit (</w:t>
      </w:r>
      <w:proofErr w:type="gramStart"/>
      <w:r w:rsidR="009276D1">
        <w:rPr>
          <w:rFonts w:ascii="Arial" w:hAnsi="Arial" w:cs="Arial"/>
          <w:sz w:val="22"/>
          <w:szCs w:val="22"/>
        </w:rPr>
        <w:t>N,Z</w:t>
      </w:r>
      <w:proofErr w:type="gramEnd"/>
      <w:r w:rsidR="009276D1">
        <w:rPr>
          <w:rFonts w:ascii="Arial" w:hAnsi="Arial" w:cs="Arial"/>
          <w:sz w:val="22"/>
          <w:szCs w:val="22"/>
        </w:rPr>
        <w:t>) indiquant Z en abscisse et N en ordonnée.</w:t>
      </w:r>
    </w:p>
    <w:p w14:paraId="3E2CC915" w14:textId="238D08E2" w:rsidR="00633725" w:rsidRPr="000455D8" w:rsidRDefault="000455D8" w:rsidP="000455D8">
      <w:pPr>
        <w:pStyle w:val="Titre2"/>
        <w:tabs>
          <w:tab w:val="left" w:pos="0"/>
        </w:tabs>
        <w:spacing w:after="0"/>
        <w:rPr>
          <w:sz w:val="22"/>
          <w:szCs w:val="22"/>
          <w:u w:val="none"/>
        </w:rPr>
      </w:pPr>
      <w:r w:rsidRPr="000455D8">
        <w:rPr>
          <w:sz w:val="22"/>
          <w:szCs w:val="22"/>
          <w:u w:val="none"/>
        </w:rPr>
        <w:t xml:space="preserve">B- </w:t>
      </w:r>
      <w:r w:rsidR="00633725" w:rsidRPr="000455D8">
        <w:rPr>
          <w:sz w:val="22"/>
          <w:szCs w:val="22"/>
          <w:u w:val="none"/>
        </w:rPr>
        <w:t xml:space="preserve">Lois de conservation </w:t>
      </w:r>
    </w:p>
    <w:p w14:paraId="17CEAAAF" w14:textId="5B353854" w:rsidR="004852DA" w:rsidRDefault="0098199F" w:rsidP="00633725">
      <w:pPr>
        <w:rPr>
          <w:rFonts w:ascii="Arial" w:hAnsi="Arial" w:cs="Arial"/>
          <w:sz w:val="22"/>
          <w:szCs w:val="22"/>
        </w:rPr>
      </w:pPr>
      <w:r>
        <w:rPr>
          <w:rFonts w:ascii="Arial" w:hAnsi="Arial" w:cs="Arial"/>
          <w:sz w:val="22"/>
          <w:szCs w:val="22"/>
        </w:rPr>
        <w:t>Ces lois de conservation s’appellent aussi « </w:t>
      </w:r>
      <w:r w:rsidR="004852DA">
        <w:rPr>
          <w:rFonts w:ascii="Arial" w:hAnsi="Arial" w:cs="Arial"/>
          <w:sz w:val="22"/>
          <w:szCs w:val="22"/>
        </w:rPr>
        <w:t>Lois de Soddy</w:t>
      </w:r>
      <w:r>
        <w:rPr>
          <w:rFonts w:ascii="Arial" w:hAnsi="Arial" w:cs="Arial"/>
          <w:sz w:val="22"/>
          <w:szCs w:val="22"/>
        </w:rPr>
        <w:t> »</w:t>
      </w:r>
      <w:r w:rsidR="004852DA">
        <w:rPr>
          <w:rFonts w:ascii="Arial" w:hAnsi="Arial" w:cs="Arial"/>
          <w:sz w:val="22"/>
          <w:szCs w:val="22"/>
        </w:rPr>
        <w:t>.</w:t>
      </w:r>
    </w:p>
    <w:p w14:paraId="21D21DA5" w14:textId="65EA5388" w:rsidR="00490946" w:rsidRDefault="0098199F" w:rsidP="00633725">
      <w:pPr>
        <w:rPr>
          <w:rFonts w:ascii="Arial" w:hAnsi="Arial" w:cs="Arial"/>
          <w:sz w:val="22"/>
          <w:szCs w:val="22"/>
        </w:rPr>
      </w:pPr>
      <w:r w:rsidRPr="00E924F6">
        <w:rPr>
          <w:rFonts w:ascii="Arial" w:eastAsia="Arial" w:hAnsi="Arial" w:cs="Arial"/>
          <w:noProof/>
          <w:color w:val="000000"/>
          <w:sz w:val="22"/>
          <w:szCs w:val="22"/>
        </w:rPr>
        <mc:AlternateContent>
          <mc:Choice Requires="wps">
            <w:drawing>
              <wp:anchor distT="45720" distB="45720" distL="114300" distR="114300" simplePos="0" relativeHeight="251680768" behindDoc="0" locked="0" layoutInCell="1" allowOverlap="1" wp14:anchorId="5A8F497A" wp14:editId="2F496829">
                <wp:simplePos x="0" y="0"/>
                <wp:positionH relativeFrom="column">
                  <wp:posOffset>4125432</wp:posOffset>
                </wp:positionH>
                <wp:positionV relativeFrom="paragraph">
                  <wp:posOffset>8816</wp:posOffset>
                </wp:positionV>
                <wp:extent cx="2360930" cy="1404620"/>
                <wp:effectExtent l="0" t="0" r="8255" b="0"/>
                <wp:wrapSquare wrapText="bothSides"/>
                <wp:docPr id="1639331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78B5367" w14:textId="77777777" w:rsidR="0098199F" w:rsidRPr="00E924F6" w:rsidRDefault="0098199F" w:rsidP="0098199F">
                            <w:pPr>
                              <w:rPr>
                                <w:sz w:val="18"/>
                                <w:szCs w:val="18"/>
                              </w:rPr>
                            </w:pPr>
                            <w:r w:rsidRPr="00E924F6">
                              <w:rPr>
                                <w:sz w:val="18"/>
                                <w:szCs w:val="18"/>
                              </w:rPr>
                              <w:t>Source du diagramme : https://physique.ostralo.net/diagramme_NZ/</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8F497A" id="_x0000_s1027" type="#_x0000_t202" style="position:absolute;margin-left:324.85pt;margin-top:.7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" stroked="f">
                <v:textbox style="mso-fit-shape-to-text:t">
                  <w:txbxContent>
                    <w:p w14:paraId="578B5367" w14:textId="77777777" w:rsidR="0098199F" w:rsidRPr="00E924F6" w:rsidRDefault="0098199F" w:rsidP="0098199F">
                      <w:pPr>
                        <w:rPr>
                          <w:sz w:val="18"/>
                          <w:szCs w:val="18"/>
                        </w:rPr>
                      </w:pPr>
                      <w:r w:rsidRPr="00E924F6">
                        <w:rPr>
                          <w:sz w:val="18"/>
                          <w:szCs w:val="18"/>
                        </w:rPr>
                        <w:t>Source du diagramme : https://physique.ostralo.net/diagramme_NZ/</w:t>
                      </w:r>
                    </w:p>
                  </w:txbxContent>
                </v:textbox>
                <w10:wrap type="square"/>
              </v:shape>
            </w:pict>
          </mc:Fallback>
        </mc:AlternateContent>
      </w:r>
      <w:r w:rsidR="00633725" w:rsidRPr="000455D8">
        <w:rPr>
          <w:rFonts w:ascii="Arial" w:hAnsi="Arial" w:cs="Arial"/>
          <w:sz w:val="22"/>
          <w:szCs w:val="22"/>
        </w:rPr>
        <w:t>Au cours d’une réaction nucléaire, il y a conservation</w:t>
      </w:r>
      <w:r w:rsidR="00490946">
        <w:rPr>
          <w:rFonts w:ascii="Arial" w:hAnsi="Arial" w:cs="Arial"/>
          <w:sz w:val="22"/>
          <w:szCs w:val="22"/>
        </w:rPr>
        <w:t> :</w:t>
      </w:r>
    </w:p>
    <w:p w14:paraId="2299DCE9" w14:textId="3D82B76F" w:rsidR="005409B0" w:rsidRDefault="005409B0" w:rsidP="005409B0">
      <w:pPr>
        <w:pStyle w:val="Paragraphedeliste"/>
        <w:numPr>
          <w:ilvl w:val="0"/>
          <w:numId w:val="40"/>
        </w:numPr>
        <w:rPr>
          <w:rFonts w:ascii="Arial" w:hAnsi="Arial" w:cs="Arial"/>
          <w:sz w:val="22"/>
          <w:szCs w:val="22"/>
        </w:rPr>
      </w:pPr>
      <w:proofErr w:type="gramStart"/>
      <w:r>
        <w:rPr>
          <w:rFonts w:ascii="Arial" w:hAnsi="Arial" w:cs="Arial"/>
          <w:sz w:val="22"/>
          <w:szCs w:val="22"/>
        </w:rPr>
        <w:t>du</w:t>
      </w:r>
      <w:proofErr w:type="gramEnd"/>
      <w:r>
        <w:rPr>
          <w:rFonts w:ascii="Arial" w:hAnsi="Arial" w:cs="Arial"/>
          <w:sz w:val="22"/>
          <w:szCs w:val="22"/>
        </w:rPr>
        <w:t xml:space="preserve"> </w:t>
      </w:r>
      <w:r w:rsidRPr="00490946">
        <w:rPr>
          <w:rFonts w:ascii="Arial" w:hAnsi="Arial" w:cs="Arial"/>
          <w:sz w:val="22"/>
          <w:szCs w:val="22"/>
        </w:rPr>
        <w:t>nombre de nucléons</w:t>
      </w:r>
    </w:p>
    <w:p w14:paraId="3CEE9699" w14:textId="06452DCF" w:rsidR="00490946" w:rsidRDefault="00633725" w:rsidP="00490946">
      <w:pPr>
        <w:pStyle w:val="Paragraphedeliste"/>
        <w:numPr>
          <w:ilvl w:val="0"/>
          <w:numId w:val="40"/>
        </w:numPr>
        <w:rPr>
          <w:rFonts w:ascii="Arial" w:hAnsi="Arial" w:cs="Arial"/>
          <w:sz w:val="22"/>
          <w:szCs w:val="22"/>
        </w:rPr>
      </w:pPr>
      <w:proofErr w:type="gramStart"/>
      <w:r w:rsidRPr="00490946">
        <w:rPr>
          <w:rFonts w:ascii="Arial" w:hAnsi="Arial" w:cs="Arial"/>
          <w:sz w:val="22"/>
          <w:szCs w:val="22"/>
        </w:rPr>
        <w:t>de</w:t>
      </w:r>
      <w:proofErr w:type="gramEnd"/>
      <w:r w:rsidRPr="00490946">
        <w:rPr>
          <w:rFonts w:ascii="Arial" w:hAnsi="Arial" w:cs="Arial"/>
          <w:sz w:val="22"/>
          <w:szCs w:val="22"/>
        </w:rPr>
        <w:t xml:space="preserve"> la charge électrique</w:t>
      </w:r>
      <w:r w:rsidR="005409B0">
        <w:rPr>
          <w:rFonts w:ascii="Arial" w:hAnsi="Arial" w:cs="Arial"/>
          <w:sz w:val="22"/>
          <w:szCs w:val="22"/>
        </w:rPr>
        <w:t>.</w:t>
      </w:r>
    </w:p>
    <w:p w14:paraId="3C7D8AE3" w14:textId="471688D3" w:rsidR="00706C21" w:rsidRDefault="00706C21" w:rsidP="00706C21">
      <w:pPr>
        <w:pStyle w:val="Paragraphedeliste"/>
        <w:ind w:left="0"/>
        <w:rPr>
          <w:rFonts w:ascii="Arial" w:hAnsi="Arial" w:cs="Arial"/>
          <w:sz w:val="22"/>
          <w:szCs w:val="22"/>
        </w:rPr>
      </w:pPr>
    </w:p>
    <w:p w14:paraId="7FD9F026" w14:textId="488195D2" w:rsidR="00706C21" w:rsidRDefault="00706C21" w:rsidP="00706C21">
      <w:pPr>
        <w:pStyle w:val="Paragraphedeliste"/>
        <w:ind w:left="0"/>
        <w:rPr>
          <w:rFonts w:ascii="Arial" w:hAnsi="Arial" w:cs="Arial"/>
          <w:sz w:val="22"/>
          <w:szCs w:val="22"/>
        </w:rPr>
      </w:pPr>
      <w:r>
        <w:rPr>
          <w:rFonts w:ascii="Arial" w:hAnsi="Arial" w:cs="Arial"/>
          <w:sz w:val="22"/>
          <w:szCs w:val="22"/>
        </w:rPr>
        <w:t xml:space="preserve">En conséquence, pour équilibrer une équation de réaction nucléaire, il est commode de noter les trois particules </w:t>
      </w:r>
      <w:r w:rsidR="0098199F">
        <w:rPr>
          <w:rFonts w:ascii="Arial" w:hAnsi="Arial" w:cs="Arial"/>
          <w:sz w:val="22"/>
          <w:szCs w:val="22"/>
        </w:rPr>
        <w:t xml:space="preserve">constituant </w:t>
      </w:r>
      <w:r>
        <w:rPr>
          <w:rFonts w:ascii="Arial" w:hAnsi="Arial" w:cs="Arial"/>
          <w:sz w:val="22"/>
          <w:szCs w:val="22"/>
        </w:rPr>
        <w:t xml:space="preserve">un atome </w:t>
      </w:r>
      <w:r w:rsidR="0098199F">
        <w:rPr>
          <w:rFonts w:ascii="Arial" w:hAnsi="Arial" w:cs="Arial"/>
          <w:sz w:val="22"/>
          <w:szCs w:val="22"/>
        </w:rPr>
        <w:t xml:space="preserve">de la façon suivante </w:t>
      </w:r>
      <w:r>
        <w:rPr>
          <w:rFonts w:ascii="Arial" w:hAnsi="Arial" w:cs="Arial"/>
          <w:sz w:val="22"/>
          <w:szCs w:val="22"/>
        </w:rPr>
        <w:t>:</w:t>
      </w:r>
    </w:p>
    <w:tbl>
      <w:tblPr>
        <w:tblStyle w:val="Grilledutableau"/>
        <w:tblW w:w="0" w:type="auto"/>
        <w:jc w:val="center"/>
        <w:tblLook w:val="04A0" w:firstRow="1" w:lastRow="0" w:firstColumn="1" w:lastColumn="0" w:noHBand="0" w:noVBand="1"/>
      </w:tblPr>
      <w:tblGrid>
        <w:gridCol w:w="1701"/>
        <w:gridCol w:w="1701"/>
        <w:gridCol w:w="1701"/>
      </w:tblGrid>
      <w:tr w:rsidR="00706C21" w14:paraId="05D315FC" w14:textId="77777777" w:rsidTr="005409B0">
        <w:trPr>
          <w:jc w:val="center"/>
        </w:trPr>
        <w:tc>
          <w:tcPr>
            <w:tcW w:w="1701" w:type="dxa"/>
          </w:tcPr>
          <w:p w14:paraId="0443FBB8" w14:textId="2C2D1EDA" w:rsidR="00706C21" w:rsidRDefault="00706C21" w:rsidP="005409B0">
            <w:pPr>
              <w:pStyle w:val="Paragraphedeliste"/>
              <w:ind w:left="0"/>
              <w:jc w:val="center"/>
              <w:rPr>
                <w:rFonts w:ascii="Arial" w:hAnsi="Arial" w:cs="Arial"/>
                <w:sz w:val="22"/>
                <w:szCs w:val="22"/>
              </w:rPr>
            </w:pPr>
            <w:proofErr w:type="gramStart"/>
            <w:r>
              <w:rPr>
                <w:rFonts w:ascii="Arial" w:hAnsi="Arial" w:cs="Arial"/>
                <w:sz w:val="22"/>
                <w:szCs w:val="22"/>
              </w:rPr>
              <w:t>électron</w:t>
            </w:r>
            <w:proofErr w:type="gramEnd"/>
          </w:p>
        </w:tc>
        <w:tc>
          <w:tcPr>
            <w:tcW w:w="1701" w:type="dxa"/>
          </w:tcPr>
          <w:p w14:paraId="3F1C7C5D" w14:textId="1FD3B14F" w:rsidR="00706C21" w:rsidRDefault="00706C21" w:rsidP="005409B0">
            <w:pPr>
              <w:pStyle w:val="Paragraphedeliste"/>
              <w:ind w:left="0"/>
              <w:jc w:val="center"/>
              <w:rPr>
                <w:rFonts w:ascii="Arial" w:hAnsi="Arial" w:cs="Arial"/>
                <w:sz w:val="22"/>
                <w:szCs w:val="22"/>
              </w:rPr>
            </w:pPr>
            <w:proofErr w:type="gramStart"/>
            <w:r>
              <w:rPr>
                <w:rFonts w:ascii="Arial" w:hAnsi="Arial" w:cs="Arial"/>
                <w:sz w:val="22"/>
                <w:szCs w:val="22"/>
              </w:rPr>
              <w:t>proton</w:t>
            </w:r>
            <w:proofErr w:type="gramEnd"/>
          </w:p>
        </w:tc>
        <w:tc>
          <w:tcPr>
            <w:tcW w:w="1701" w:type="dxa"/>
          </w:tcPr>
          <w:p w14:paraId="42DBD04E" w14:textId="661CE602" w:rsidR="00706C21" w:rsidRDefault="00706C21" w:rsidP="005409B0">
            <w:pPr>
              <w:pStyle w:val="Paragraphedeliste"/>
              <w:ind w:left="0"/>
              <w:jc w:val="center"/>
              <w:rPr>
                <w:rFonts w:ascii="Arial" w:hAnsi="Arial" w:cs="Arial"/>
                <w:sz w:val="22"/>
                <w:szCs w:val="22"/>
              </w:rPr>
            </w:pPr>
            <w:proofErr w:type="gramStart"/>
            <w:r>
              <w:rPr>
                <w:rFonts w:ascii="Arial" w:hAnsi="Arial" w:cs="Arial"/>
                <w:sz w:val="22"/>
                <w:szCs w:val="22"/>
              </w:rPr>
              <w:t>neutron</w:t>
            </w:r>
            <w:proofErr w:type="gramEnd"/>
          </w:p>
        </w:tc>
      </w:tr>
      <w:tr w:rsidR="00706C21" w14:paraId="7225ABC5" w14:textId="77777777" w:rsidTr="005409B0">
        <w:trPr>
          <w:jc w:val="center"/>
        </w:trPr>
        <w:tc>
          <w:tcPr>
            <w:tcW w:w="1701" w:type="dxa"/>
          </w:tcPr>
          <w:p w14:paraId="0DFF0944" w14:textId="64006AA6" w:rsidR="00706C21" w:rsidRDefault="00000000" w:rsidP="005409B0">
            <w:pPr>
              <w:pStyle w:val="Paragraphedeliste"/>
              <w:ind w:left="0"/>
              <w:jc w:val="center"/>
              <w:rPr>
                <w:rFonts w:ascii="Arial" w:hAnsi="Arial" w:cs="Arial"/>
                <w:sz w:val="22"/>
                <w:szCs w:val="22"/>
              </w:rPr>
            </w:pPr>
            <m:oMathPara>
              <m:oMath>
                <m:sPre>
                  <m:sPrePr>
                    <m:ctrlPr>
                      <w:rPr>
                        <w:rFonts w:ascii="Cambria Math" w:hAnsi="Arial" w:cs="Arial"/>
                        <w:i/>
                        <w:sz w:val="22"/>
                        <w:szCs w:val="22"/>
                      </w:rPr>
                    </m:ctrlPr>
                  </m:sPrePr>
                  <m:sub>
                    <m:r>
                      <w:rPr>
                        <w:rFonts w:ascii="Cambria Math" w:hAnsi="Arial" w:cs="Arial"/>
                        <w:sz w:val="22"/>
                        <w:szCs w:val="22"/>
                      </w:rPr>
                      <m:t>-</m:t>
                    </m:r>
                    <m:r>
                      <w:rPr>
                        <w:rFonts w:ascii="Cambria Math" w:hAnsi="Arial" w:cs="Arial"/>
                        <w:sz w:val="22"/>
                        <w:szCs w:val="22"/>
                      </w:rPr>
                      <m:t>1</m:t>
                    </m:r>
                  </m:sub>
                  <m:sup>
                    <m:r>
                      <w:rPr>
                        <w:rFonts w:ascii="Cambria Math" w:hAnsi="Arial" w:cs="Arial"/>
                        <w:sz w:val="22"/>
                        <w:szCs w:val="22"/>
                      </w:rPr>
                      <m:t>0</m:t>
                    </m:r>
                  </m:sup>
                  <m:e>
                    <m:r>
                      <w:rPr>
                        <w:rFonts w:ascii="Cambria Math" w:hAnsi="Arial" w:cs="Arial"/>
                        <w:sz w:val="22"/>
                        <w:szCs w:val="22"/>
                      </w:rPr>
                      <m:t>e</m:t>
                    </m:r>
                  </m:e>
                </m:sPre>
              </m:oMath>
            </m:oMathPara>
          </w:p>
        </w:tc>
        <w:tc>
          <w:tcPr>
            <w:tcW w:w="1701" w:type="dxa"/>
          </w:tcPr>
          <w:p w14:paraId="0C132955" w14:textId="77E453EE" w:rsidR="00706C21" w:rsidRDefault="00000000" w:rsidP="005409B0">
            <w:pPr>
              <w:pStyle w:val="Paragraphedeliste"/>
              <w:ind w:left="0"/>
              <w:jc w:val="center"/>
              <w:rPr>
                <w:rFonts w:ascii="Arial" w:hAnsi="Arial" w:cs="Arial"/>
                <w:sz w:val="22"/>
                <w:szCs w:val="22"/>
              </w:rPr>
            </w:pPr>
            <m:oMathPara>
              <m:oMath>
                <m:sPre>
                  <m:sPrePr>
                    <m:ctrlPr>
                      <w:rPr>
                        <w:rFonts w:ascii="Cambria Math" w:hAnsi="Arial" w:cs="Arial"/>
                        <w:i/>
                        <w:sz w:val="22"/>
                        <w:szCs w:val="22"/>
                      </w:rPr>
                    </m:ctrlPr>
                  </m:sPrePr>
                  <m:sub>
                    <m:r>
                      <w:rPr>
                        <w:rFonts w:ascii="Cambria Math" w:hAnsi="Arial" w:cs="Arial"/>
                        <w:sz w:val="22"/>
                        <w:szCs w:val="22"/>
                      </w:rPr>
                      <m:t>1</m:t>
                    </m:r>
                  </m:sub>
                  <m:sup>
                    <m:r>
                      <w:rPr>
                        <w:rFonts w:ascii="Cambria Math" w:hAnsi="Arial" w:cs="Arial"/>
                        <w:sz w:val="22"/>
                        <w:szCs w:val="22"/>
                      </w:rPr>
                      <m:t>1</m:t>
                    </m:r>
                  </m:sup>
                  <m:e>
                    <m:r>
                      <w:rPr>
                        <w:rFonts w:ascii="Cambria Math" w:hAnsi="Arial" w:cs="Arial"/>
                        <w:sz w:val="22"/>
                        <w:szCs w:val="22"/>
                      </w:rPr>
                      <m:t>p</m:t>
                    </m:r>
                  </m:e>
                </m:sPre>
              </m:oMath>
            </m:oMathPara>
          </w:p>
        </w:tc>
        <w:tc>
          <w:tcPr>
            <w:tcW w:w="1701" w:type="dxa"/>
          </w:tcPr>
          <w:p w14:paraId="56255B20" w14:textId="33FB0D92" w:rsidR="00706C21" w:rsidRDefault="00000000" w:rsidP="005409B0">
            <w:pPr>
              <w:pStyle w:val="Paragraphedeliste"/>
              <w:ind w:left="0"/>
              <w:jc w:val="center"/>
              <w:rPr>
                <w:rFonts w:ascii="Arial" w:hAnsi="Arial" w:cs="Arial"/>
                <w:sz w:val="22"/>
                <w:szCs w:val="22"/>
              </w:rPr>
            </w:pPr>
            <m:oMathPara>
              <m:oMath>
                <m:sPre>
                  <m:sPrePr>
                    <m:ctrlPr>
                      <w:rPr>
                        <w:rFonts w:ascii="Cambria Math" w:hAnsi="Arial" w:cs="Arial"/>
                        <w:i/>
                        <w:sz w:val="22"/>
                        <w:szCs w:val="22"/>
                      </w:rPr>
                    </m:ctrlPr>
                  </m:sPrePr>
                  <m:sub>
                    <m:r>
                      <w:rPr>
                        <w:rFonts w:ascii="Cambria Math" w:hAnsi="Arial" w:cs="Arial"/>
                        <w:sz w:val="22"/>
                        <w:szCs w:val="22"/>
                      </w:rPr>
                      <m:t>0</m:t>
                    </m:r>
                  </m:sub>
                  <m:sup>
                    <m:r>
                      <w:rPr>
                        <w:rFonts w:ascii="Cambria Math" w:hAnsi="Arial" w:cs="Arial"/>
                        <w:sz w:val="22"/>
                        <w:szCs w:val="22"/>
                      </w:rPr>
                      <m:t>1</m:t>
                    </m:r>
                  </m:sup>
                  <m:e>
                    <m:r>
                      <w:rPr>
                        <w:rFonts w:ascii="Cambria Math" w:hAnsi="Arial" w:cs="Arial"/>
                        <w:sz w:val="22"/>
                        <w:szCs w:val="22"/>
                      </w:rPr>
                      <m:t>n</m:t>
                    </m:r>
                  </m:e>
                </m:sPre>
              </m:oMath>
            </m:oMathPara>
          </w:p>
        </w:tc>
      </w:tr>
    </w:tbl>
    <w:p w14:paraId="72FB0647" w14:textId="74E4E489" w:rsidR="00706C21" w:rsidRDefault="00706C21" w:rsidP="00706C21">
      <w:pPr>
        <w:pStyle w:val="Paragraphedeliste"/>
        <w:ind w:left="0"/>
        <w:rPr>
          <w:rFonts w:ascii="Arial" w:hAnsi="Arial" w:cs="Arial"/>
          <w:sz w:val="22"/>
          <w:szCs w:val="22"/>
        </w:rPr>
      </w:pPr>
      <w:r>
        <w:rPr>
          <w:rFonts w:ascii="Arial" w:hAnsi="Arial" w:cs="Arial"/>
          <w:sz w:val="22"/>
          <w:szCs w:val="22"/>
        </w:rPr>
        <w:t xml:space="preserve"> </w:t>
      </w:r>
    </w:p>
    <w:p w14:paraId="626CBFDD" w14:textId="2A40D806" w:rsidR="004852DA" w:rsidRDefault="00F66272" w:rsidP="00706C21">
      <w:pPr>
        <w:pStyle w:val="Paragraphedeliste"/>
        <w:ind w:left="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2576" behindDoc="0" locked="0" layoutInCell="1" allowOverlap="1" wp14:anchorId="093D3E19" wp14:editId="61A63DE2">
                <wp:simplePos x="0" y="0"/>
                <wp:positionH relativeFrom="column">
                  <wp:posOffset>3679859</wp:posOffset>
                </wp:positionH>
                <wp:positionV relativeFrom="paragraph">
                  <wp:posOffset>273117</wp:posOffset>
                </wp:positionV>
                <wp:extent cx="125095" cy="337185"/>
                <wp:effectExtent l="8255" t="0" r="16510" b="16510"/>
                <wp:wrapNone/>
                <wp:docPr id="112775331" name="Accolade fermante 9"/>
                <wp:cNvGraphicFramePr/>
                <a:graphic xmlns:a="http://schemas.openxmlformats.org/drawingml/2006/main">
                  <a:graphicData uri="http://schemas.microsoft.com/office/word/2010/wordprocessingShape">
                    <wps:wsp>
                      <wps:cNvSpPr/>
                      <wps:spPr>
                        <a:xfrm rot="5400000">
                          <a:off x="0" y="0"/>
                          <a:ext cx="125095" cy="337185"/>
                        </a:xfrm>
                        <a:prstGeom prst="rightBrace">
                          <a:avLst>
                            <a:gd name="adj1" fmla="val 30189"/>
                            <a:gd name="adj2" fmla="val 4939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B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9" o:spid="_x0000_s1026" type="#_x0000_t88" style="position:absolute;margin-left:289.75pt;margin-top:21.5pt;width:9.85pt;height:26.5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" adj="2419,10669" strokecolor="#4579b8 [3044]"/>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58068852" wp14:editId="753570EC">
                <wp:simplePos x="0" y="0"/>
                <wp:positionH relativeFrom="column">
                  <wp:posOffset>3223043</wp:posOffset>
                </wp:positionH>
                <wp:positionV relativeFrom="paragraph">
                  <wp:posOffset>333627</wp:posOffset>
                </wp:positionV>
                <wp:extent cx="125095" cy="251460"/>
                <wp:effectExtent l="0" t="6032" r="21272" b="21273"/>
                <wp:wrapNone/>
                <wp:docPr id="757959689" name="Accolade fermante 9"/>
                <wp:cNvGraphicFramePr/>
                <a:graphic xmlns:a="http://schemas.openxmlformats.org/drawingml/2006/main">
                  <a:graphicData uri="http://schemas.microsoft.com/office/word/2010/wordprocessingShape">
                    <wps:wsp>
                      <wps:cNvSpPr/>
                      <wps:spPr>
                        <a:xfrm rot="5400000">
                          <a:off x="0" y="0"/>
                          <a:ext cx="125095" cy="251460"/>
                        </a:xfrm>
                        <a:prstGeom prst="rightBrace">
                          <a:avLst>
                            <a:gd name="adj1" fmla="val 30189"/>
                            <a:gd name="adj2" fmla="val 4939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A5365" id="Accolade fermante 9" o:spid="_x0000_s1026" type="#_x0000_t88" style="position:absolute;margin-left:253.8pt;margin-top:26.25pt;width:9.85pt;height:19.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" adj="3244,10669" strokecolor="#4579b8 [3044]"/>
            </w:pict>
          </mc:Fallback>
        </mc:AlternateContent>
      </w:r>
      <w:r w:rsidR="00FA178D">
        <w:rPr>
          <w:rFonts w:ascii="Arial" w:hAnsi="Arial" w:cs="Arial"/>
          <w:noProof/>
          <w:sz w:val="22"/>
          <w:szCs w:val="22"/>
        </w:rPr>
        <mc:AlternateContent>
          <mc:Choice Requires="wps">
            <w:drawing>
              <wp:anchor distT="0" distB="0" distL="114300" distR="114300" simplePos="0" relativeHeight="251668480" behindDoc="0" locked="0" layoutInCell="1" allowOverlap="1" wp14:anchorId="1CE404E0" wp14:editId="41AE5A5B">
                <wp:simplePos x="0" y="0"/>
                <wp:positionH relativeFrom="column">
                  <wp:posOffset>2807585</wp:posOffset>
                </wp:positionH>
                <wp:positionV relativeFrom="paragraph">
                  <wp:posOffset>290213</wp:posOffset>
                </wp:positionV>
                <wp:extent cx="125095" cy="251460"/>
                <wp:effectExtent l="0" t="6032" r="21272" b="21273"/>
                <wp:wrapNone/>
                <wp:docPr id="1880094907" name="Accolade fermante 9"/>
                <wp:cNvGraphicFramePr/>
                <a:graphic xmlns:a="http://schemas.openxmlformats.org/drawingml/2006/main">
                  <a:graphicData uri="http://schemas.microsoft.com/office/word/2010/wordprocessingShape">
                    <wps:wsp>
                      <wps:cNvSpPr/>
                      <wps:spPr>
                        <a:xfrm rot="5400000">
                          <a:off x="0" y="0"/>
                          <a:ext cx="125095" cy="251460"/>
                        </a:xfrm>
                        <a:prstGeom prst="rightBrace">
                          <a:avLst>
                            <a:gd name="adj1" fmla="val 30189"/>
                            <a:gd name="adj2" fmla="val 4939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7E652" id="Accolade fermante 9" o:spid="_x0000_s1026" type="#_x0000_t88" style="position:absolute;margin-left:221.05pt;margin-top:22.85pt;width:9.85pt;height:19.8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" adj="3244,10669" strokecolor="#4579b8 [3044]"/>
            </w:pict>
          </mc:Fallback>
        </mc:AlternateContent>
      </w:r>
      <w:r w:rsidR="004852DA">
        <w:rPr>
          <w:rFonts w:ascii="Arial" w:hAnsi="Arial" w:cs="Arial"/>
          <w:sz w:val="22"/>
          <w:szCs w:val="22"/>
        </w:rPr>
        <w:t xml:space="preserve">Avec ces notations, </w:t>
      </w:r>
      <w:r w:rsidR="00FA178D">
        <w:rPr>
          <w:rFonts w:ascii="Arial" w:hAnsi="Arial" w:cs="Arial"/>
          <w:sz w:val="22"/>
          <w:szCs w:val="22"/>
        </w:rPr>
        <w:t>pour respecter l</w:t>
      </w:r>
      <w:r w:rsidR="009A4A95">
        <w:rPr>
          <w:rFonts w:ascii="Arial" w:hAnsi="Arial" w:cs="Arial"/>
          <w:sz w:val="22"/>
          <w:szCs w:val="22"/>
        </w:rPr>
        <w:t>es lois de conservation</w:t>
      </w:r>
      <w:r w:rsidR="00FA178D">
        <w:rPr>
          <w:rFonts w:ascii="Arial" w:hAnsi="Arial" w:cs="Arial"/>
          <w:sz w:val="22"/>
          <w:szCs w:val="22"/>
        </w:rPr>
        <w:t xml:space="preserve">, une équation de désintégration s’écrit </w:t>
      </w:r>
      <w:r w:rsidR="004852DA">
        <w:rPr>
          <w:rFonts w:ascii="Arial" w:hAnsi="Arial" w:cs="Arial"/>
          <w:sz w:val="22"/>
          <w:szCs w:val="22"/>
        </w:rPr>
        <w:t xml:space="preserve">: </w:t>
      </w:r>
    </w:p>
    <w:p w14:paraId="664B114A" w14:textId="4E2BAE36" w:rsidR="004852DA" w:rsidRDefault="00000000" w:rsidP="00706C21">
      <w:pPr>
        <w:pStyle w:val="Paragraphedeliste"/>
        <w:ind w:left="0"/>
        <w:rPr>
          <w:rFonts w:ascii="Arial" w:hAnsi="Arial" w:cs="Arial"/>
          <w:sz w:val="22"/>
          <w:szCs w:val="22"/>
        </w:rPr>
      </w:pPr>
      <m:oMathPara>
        <m:oMath>
          <m:sPre>
            <m:sPrePr>
              <m:ctrlPr>
                <w:rPr>
                  <w:rFonts w:ascii="Cambria Math" w:hAnsi="Cambria Math" w:cs="Arial"/>
                  <w:i/>
                  <w:sz w:val="22"/>
                  <w:szCs w:val="22"/>
                </w:rPr>
              </m:ctrlPr>
            </m:sPrePr>
            <m:sub>
              <m:r>
                <w:rPr>
                  <w:rFonts w:ascii="Cambria Math" w:hAnsi="Cambria Math" w:cs="Arial"/>
                  <w:sz w:val="22"/>
                  <w:szCs w:val="22"/>
                </w:rPr>
                <m:t>Z</m:t>
              </m:r>
            </m:sub>
            <m:sup>
              <m:r>
                <w:rPr>
                  <w:rFonts w:ascii="Cambria Math" w:hAnsi="Cambria Math" w:cs="Arial"/>
                  <w:sz w:val="22"/>
                  <w:szCs w:val="22"/>
                </w:rPr>
                <m:t>A</m:t>
              </m:r>
            </m:sup>
            <m:e>
              <m:r>
                <m:rPr>
                  <m:nor/>
                </m:rPr>
                <w:rPr>
                  <w:rFonts w:ascii="Arial" w:hAnsi="Arial" w:cs="Arial"/>
                  <w:iCs/>
                  <w:sz w:val="22"/>
                  <w:szCs w:val="22"/>
                </w:rPr>
                <m:t>X</m:t>
              </m:r>
            </m:e>
          </m:sPre>
          <m:r>
            <w:rPr>
              <w:rFonts w:ascii="Cambria Math" w:hAnsi="Cambria Math" w:cs="Arial"/>
              <w:sz w:val="22"/>
              <w:szCs w:val="22"/>
            </w:rPr>
            <m:t>→</m:t>
          </m:r>
          <m:sPre>
            <m:sPrePr>
              <m:ctrlPr>
                <w:rPr>
                  <w:rFonts w:ascii="Cambria Math" w:hAnsi="Cambria Math" w:cs="Arial"/>
                  <w:i/>
                  <w:sz w:val="22"/>
                  <w:szCs w:val="22"/>
                </w:rPr>
              </m:ctrlPr>
            </m:sPrePr>
            <m:sub>
              <m:r>
                <w:rPr>
                  <w:rFonts w:ascii="Cambria Math" w:hAnsi="Cambria Math" w:cs="Arial"/>
                  <w:sz w:val="22"/>
                  <w:szCs w:val="22"/>
                </w:rPr>
                <m:t>Z-</m:t>
              </m:r>
              <m:sSup>
                <m:sSupPr>
                  <m:ctrlPr>
                    <w:rPr>
                      <w:rFonts w:ascii="Cambria Math" w:hAnsi="Cambria Math" w:cs="Arial"/>
                      <w:i/>
                      <w:sz w:val="22"/>
                      <w:szCs w:val="22"/>
                    </w:rPr>
                  </m:ctrlPr>
                </m:sSupPr>
                <m:e>
                  <m:r>
                    <w:rPr>
                      <w:rFonts w:ascii="Cambria Math" w:hAnsi="Cambria Math" w:cs="Arial"/>
                      <w:sz w:val="22"/>
                      <w:szCs w:val="22"/>
                    </w:rPr>
                    <m:t>Z</m:t>
                  </m:r>
                </m:e>
                <m:sup>
                  <m:r>
                    <w:rPr>
                      <w:rFonts w:ascii="Cambria Math" w:hAnsi="Cambria Math" w:cs="Arial"/>
                      <w:sz w:val="22"/>
                      <w:szCs w:val="22"/>
                    </w:rPr>
                    <m:t>'</m:t>
                  </m:r>
                </m:sup>
              </m:sSup>
            </m:sub>
            <m:sup>
              <m:r>
                <w:rPr>
                  <w:rFonts w:ascii="Cambria Math" w:hAnsi="Cambria Math" w:cs="Arial"/>
                  <w:sz w:val="22"/>
                  <w:szCs w:val="22"/>
                </w:rPr>
                <m:t>A-</m:t>
              </m:r>
              <m:sSup>
                <m:sSupPr>
                  <m:ctrlPr>
                    <w:rPr>
                      <w:rFonts w:ascii="Cambria Math" w:hAnsi="Cambria Math" w:cs="Arial"/>
                      <w:i/>
                      <w:sz w:val="22"/>
                      <w:szCs w:val="22"/>
                    </w:rPr>
                  </m:ctrlPr>
                </m:sSupPr>
                <m:e>
                  <m:r>
                    <w:rPr>
                      <w:rFonts w:ascii="Cambria Math" w:hAnsi="Cambria Math" w:cs="Arial"/>
                      <w:sz w:val="22"/>
                      <w:szCs w:val="22"/>
                    </w:rPr>
                    <m:t>A</m:t>
                  </m:r>
                </m:e>
                <m:sup>
                  <m:r>
                    <w:rPr>
                      <w:rFonts w:ascii="Cambria Math" w:hAnsi="Cambria Math" w:cs="Arial"/>
                      <w:sz w:val="22"/>
                      <w:szCs w:val="22"/>
                    </w:rPr>
                    <m:t>'</m:t>
                  </m:r>
                </m:sup>
              </m:sSup>
            </m:sup>
            <m:e>
              <m:r>
                <m:rPr>
                  <m:nor/>
                </m:rPr>
                <w:rPr>
                  <w:rFonts w:ascii="Arial" w:hAnsi="Arial" w:cs="Arial"/>
                  <w:iCs/>
                  <w:sz w:val="22"/>
                  <w:szCs w:val="22"/>
                </w:rPr>
                <m:t>Y</m:t>
              </m:r>
            </m:e>
          </m:sPre>
          <m:r>
            <w:rPr>
              <w:rFonts w:ascii="Cambria Math" w:hAnsi="Cambria Math" w:cs="Arial"/>
              <w:sz w:val="22"/>
              <w:szCs w:val="22"/>
            </w:rPr>
            <m:t xml:space="preserve">+ </m:t>
          </m:r>
          <m:sPre>
            <m:sPrePr>
              <m:ctrlPr>
                <w:rPr>
                  <w:rFonts w:ascii="Cambria Math" w:hAnsi="Cambria Math" w:cs="Arial"/>
                  <w:i/>
                  <w:sz w:val="22"/>
                  <w:szCs w:val="22"/>
                </w:rPr>
              </m:ctrlPr>
            </m:sPrePr>
            <m:sub>
              <m:sSup>
                <m:sSupPr>
                  <m:ctrlPr>
                    <w:rPr>
                      <w:rFonts w:ascii="Cambria Math" w:hAnsi="Cambria Math" w:cs="Arial"/>
                      <w:i/>
                      <w:sz w:val="22"/>
                      <w:szCs w:val="22"/>
                    </w:rPr>
                  </m:ctrlPr>
                </m:sSupPr>
                <m:e>
                  <m:r>
                    <w:rPr>
                      <w:rFonts w:ascii="Cambria Math" w:hAnsi="Cambria Math" w:cs="Arial"/>
                      <w:sz w:val="22"/>
                      <w:szCs w:val="22"/>
                    </w:rPr>
                    <m:t>Z</m:t>
                  </m:r>
                </m:e>
                <m:sup>
                  <m:r>
                    <w:rPr>
                      <w:rFonts w:ascii="Cambria Math" w:hAnsi="Cambria Math" w:cs="Arial"/>
                      <w:sz w:val="22"/>
                      <w:szCs w:val="22"/>
                    </w:rPr>
                    <m:t>'</m:t>
                  </m:r>
                </m:sup>
              </m:sSup>
            </m:sub>
            <m:sup>
              <m:sSup>
                <m:sSupPr>
                  <m:ctrlPr>
                    <w:rPr>
                      <w:rFonts w:ascii="Cambria Math" w:hAnsi="Cambria Math" w:cs="Arial"/>
                      <w:i/>
                      <w:sz w:val="22"/>
                      <w:szCs w:val="22"/>
                    </w:rPr>
                  </m:ctrlPr>
                </m:sSupPr>
                <m:e>
                  <m:r>
                    <w:rPr>
                      <w:rFonts w:ascii="Cambria Math" w:hAnsi="Cambria Math" w:cs="Arial"/>
                      <w:sz w:val="22"/>
                      <w:szCs w:val="22"/>
                    </w:rPr>
                    <m:t>A</m:t>
                  </m:r>
                </m:e>
                <m:sup>
                  <m:r>
                    <w:rPr>
                      <w:rFonts w:ascii="Cambria Math" w:hAnsi="Cambria Math" w:cs="Arial"/>
                      <w:sz w:val="22"/>
                      <w:szCs w:val="22"/>
                    </w:rPr>
                    <m:t>'</m:t>
                  </m:r>
                </m:sup>
              </m:sSup>
            </m:sup>
            <m:e>
              <m:r>
                <m:rPr>
                  <m:nor/>
                </m:rPr>
                <w:rPr>
                  <w:rFonts w:ascii="Arial" w:hAnsi="Arial" w:cs="Arial"/>
                  <w:sz w:val="18"/>
                  <w:szCs w:val="18"/>
                </w:rPr>
                <m:t>x</m:t>
              </m:r>
            </m:e>
          </m:sPre>
        </m:oMath>
      </m:oMathPara>
    </w:p>
    <w:p w14:paraId="605E1C42" w14:textId="23DDCE1F" w:rsidR="004852DA" w:rsidRDefault="009A4A95" w:rsidP="00706C21">
      <w:pPr>
        <w:pStyle w:val="Paragraphedeliste"/>
        <w:ind w:left="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B4E834D" w14:textId="7995E527" w:rsidR="004852DA" w:rsidRPr="00490946" w:rsidRDefault="00FA178D" w:rsidP="00FA178D">
      <w:pPr>
        <w:pStyle w:val="Paragraphedeliste"/>
        <w:ind w:left="2832" w:firstLine="708"/>
        <w:rPr>
          <w:rFonts w:ascii="Arial" w:hAnsi="Arial" w:cs="Arial"/>
          <w:sz w:val="22"/>
          <w:szCs w:val="22"/>
        </w:rPr>
      </w:pPr>
      <w:r>
        <w:rPr>
          <w:rFonts w:ascii="Arial" w:hAnsi="Arial" w:cs="Arial"/>
          <w:sz w:val="22"/>
          <w:szCs w:val="22"/>
        </w:rPr>
        <w:t xml:space="preserve">Noyau père </w:t>
      </w:r>
      <w:r>
        <w:rPr>
          <w:rFonts w:ascii="Arial" w:hAnsi="Arial" w:cs="Arial"/>
          <w:sz w:val="22"/>
          <w:szCs w:val="22"/>
        </w:rPr>
        <w:tab/>
        <w:t xml:space="preserve">noyau fils </w:t>
      </w:r>
      <w:r>
        <w:rPr>
          <w:rFonts w:ascii="Arial" w:hAnsi="Arial" w:cs="Arial"/>
          <w:sz w:val="22"/>
          <w:szCs w:val="22"/>
        </w:rPr>
        <w:tab/>
        <w:t>particule émise</w:t>
      </w:r>
    </w:p>
    <w:p w14:paraId="737AA0C3" w14:textId="4C801CC4" w:rsidR="00FA178D" w:rsidRPr="000455D8" w:rsidRDefault="00FA178D" w:rsidP="00FA178D">
      <w:pPr>
        <w:pStyle w:val="Titre2"/>
        <w:tabs>
          <w:tab w:val="left" w:pos="0"/>
        </w:tabs>
        <w:spacing w:after="0"/>
        <w:rPr>
          <w:sz w:val="22"/>
          <w:szCs w:val="22"/>
          <w:u w:val="none"/>
        </w:rPr>
      </w:pPr>
      <w:r>
        <w:rPr>
          <w:sz w:val="22"/>
          <w:szCs w:val="22"/>
          <w:u w:val="none"/>
        </w:rPr>
        <w:t>C</w:t>
      </w:r>
      <w:r w:rsidRPr="000455D8">
        <w:rPr>
          <w:sz w:val="22"/>
          <w:szCs w:val="22"/>
          <w:u w:val="none"/>
        </w:rPr>
        <w:t xml:space="preserve">- </w:t>
      </w:r>
      <w:r>
        <w:rPr>
          <w:sz w:val="22"/>
          <w:szCs w:val="22"/>
          <w:u w:val="none"/>
        </w:rPr>
        <w:t>T</w:t>
      </w:r>
      <w:r w:rsidRPr="000455D8">
        <w:rPr>
          <w:sz w:val="22"/>
          <w:szCs w:val="22"/>
          <w:u w:val="none"/>
        </w:rPr>
        <w:t xml:space="preserve">ypes de </w:t>
      </w:r>
      <w:r>
        <w:rPr>
          <w:sz w:val="22"/>
          <w:szCs w:val="22"/>
          <w:u w:val="none"/>
        </w:rPr>
        <w:t>radioactivité</w:t>
      </w:r>
    </w:p>
    <w:p w14:paraId="16B65D62" w14:textId="1E3CD80F" w:rsidR="00FA178D" w:rsidRDefault="00FA178D" w:rsidP="00706C21">
      <w:pPr>
        <w:rPr>
          <w:rFonts w:ascii="Arial" w:hAnsi="Arial" w:cs="Arial"/>
          <w:sz w:val="22"/>
          <w:szCs w:val="22"/>
          <w:u w:val="single"/>
        </w:rPr>
      </w:pPr>
    </w:p>
    <w:p w14:paraId="6318BCEB" w14:textId="2CF73F10" w:rsidR="000455D8" w:rsidRDefault="00633725" w:rsidP="00706C21">
      <w:pPr>
        <w:rPr>
          <w:rFonts w:ascii="Arial" w:hAnsi="Arial" w:cs="Arial"/>
          <w:sz w:val="22"/>
          <w:szCs w:val="22"/>
        </w:rPr>
      </w:pPr>
      <w:r w:rsidRPr="000455D8">
        <w:rPr>
          <w:rFonts w:ascii="Arial" w:hAnsi="Arial" w:cs="Arial"/>
          <w:sz w:val="22"/>
          <w:szCs w:val="22"/>
          <w:u w:val="single"/>
        </w:rPr>
        <w:t xml:space="preserve">Radioactivité </w:t>
      </w:r>
      <w:r w:rsidRPr="000455D8">
        <w:rPr>
          <w:rFonts w:ascii="Symbol" w:hAnsi="Symbol" w:cs="Arial"/>
          <w:sz w:val="22"/>
          <w:szCs w:val="22"/>
          <w:u w:val="single"/>
        </w:rPr>
        <w:t></w:t>
      </w:r>
      <w:r w:rsidRPr="000455D8">
        <w:rPr>
          <w:rFonts w:ascii="Arial" w:hAnsi="Arial" w:cs="Arial"/>
          <w:sz w:val="22"/>
          <w:szCs w:val="22"/>
        </w:rPr>
        <w:t xml:space="preserve"> (émission de particules </w:t>
      </w:r>
      <w:r w:rsidRPr="000455D8">
        <w:rPr>
          <w:rFonts w:ascii="Symbol" w:hAnsi="Symbol" w:cs="Arial"/>
          <w:sz w:val="22"/>
          <w:szCs w:val="22"/>
        </w:rPr>
        <w:t></w:t>
      </w:r>
      <w:r w:rsidRPr="000455D8">
        <w:rPr>
          <w:rFonts w:ascii="Arial" w:hAnsi="Arial" w:cs="Arial"/>
          <w:sz w:val="22"/>
          <w:szCs w:val="22"/>
        </w:rPr>
        <w:t xml:space="preserve">, cad de noyau d’hélium </w:t>
      </w:r>
      <m:oMath>
        <m:sPre>
          <m:sPrePr>
            <m:ctrlPr>
              <w:rPr>
                <w:rFonts w:ascii="Cambria Math" w:hAnsi="Arial" w:cs="Arial"/>
                <w:i/>
                <w:sz w:val="22"/>
                <w:szCs w:val="22"/>
              </w:rPr>
            </m:ctrlPr>
          </m:sPrePr>
          <m:sub>
            <m:r>
              <w:rPr>
                <w:rFonts w:ascii="Cambria Math" w:hAnsi="Arial" w:cs="Arial"/>
                <w:sz w:val="22"/>
                <w:szCs w:val="22"/>
              </w:rPr>
              <m:t>2</m:t>
            </m:r>
          </m:sub>
          <m:sup>
            <m:r>
              <w:rPr>
                <w:rFonts w:ascii="Cambria Math" w:hAnsi="Arial" w:cs="Arial"/>
                <w:sz w:val="22"/>
                <w:szCs w:val="22"/>
              </w:rPr>
              <m:t>4</m:t>
            </m:r>
          </m:sup>
          <m:e>
            <m:r>
              <w:rPr>
                <w:rFonts w:ascii="Cambria Math" w:hAnsi="Arial" w:cs="Arial"/>
                <w:sz w:val="22"/>
                <w:szCs w:val="22"/>
              </w:rPr>
              <m:t>H</m:t>
            </m:r>
          </m:e>
        </m:sPre>
        <m:r>
          <w:rPr>
            <w:rFonts w:ascii="Cambria Math" w:hAnsi="Arial" w:cs="Arial"/>
            <w:sz w:val="22"/>
            <w:szCs w:val="22"/>
          </w:rPr>
          <m:t>e</m:t>
        </m:r>
      </m:oMath>
      <w:r w:rsidRPr="000455D8">
        <w:rPr>
          <w:rFonts w:ascii="Arial" w:hAnsi="Arial" w:cs="Arial"/>
          <w:sz w:val="22"/>
          <w:szCs w:val="22"/>
        </w:rPr>
        <w:t xml:space="preserve">). </w:t>
      </w:r>
    </w:p>
    <w:p w14:paraId="28C19C7B" w14:textId="6256D87F" w:rsidR="00633725" w:rsidRPr="000455D8" w:rsidRDefault="00633725" w:rsidP="00F66272">
      <w:pPr>
        <w:rPr>
          <w:rFonts w:ascii="Arial" w:hAnsi="Arial" w:cs="Arial"/>
          <w:sz w:val="22"/>
          <w:szCs w:val="22"/>
          <w:u w:val="single"/>
        </w:rPr>
      </w:pPr>
      <w:r w:rsidRPr="000455D8">
        <w:rPr>
          <w:rFonts w:ascii="Arial" w:hAnsi="Arial" w:cs="Arial"/>
          <w:i/>
          <w:sz w:val="22"/>
          <w:szCs w:val="22"/>
        </w:rPr>
        <w:t>Équation de la réaction :</w:t>
      </w:r>
      <w:r w:rsidRPr="000455D8">
        <w:rPr>
          <w:rFonts w:ascii="Arial" w:hAnsi="Arial" w:cs="Arial"/>
          <w:sz w:val="22"/>
          <w:szCs w:val="22"/>
        </w:rPr>
        <w:t xml:space="preserve"> </w:t>
      </w:r>
      <w:r w:rsidR="00E52E5A">
        <w:rPr>
          <w:rFonts w:ascii="Arial" w:hAnsi="Arial" w:cs="Arial"/>
          <w:sz w:val="22"/>
          <w:szCs w:val="22"/>
        </w:rPr>
        <w:tab/>
      </w:r>
      <m:oMath>
        <m:sPre>
          <m:sPrePr>
            <m:ctrlPr>
              <w:rPr>
                <w:rFonts w:ascii="Cambria Math" w:hAnsi="Cambria Math" w:cs="Arial"/>
                <w:i/>
                <w:sz w:val="22"/>
                <w:szCs w:val="22"/>
              </w:rPr>
            </m:ctrlPr>
          </m:sPrePr>
          <m:sub>
            <m:r>
              <w:rPr>
                <w:rFonts w:ascii="Cambria Math" w:hAnsi="Cambria Math" w:cs="Arial"/>
                <w:sz w:val="22"/>
                <w:szCs w:val="22"/>
              </w:rPr>
              <m:t>Z</m:t>
            </m:r>
          </m:sub>
          <m:sup>
            <m:r>
              <w:rPr>
                <w:rFonts w:ascii="Cambria Math" w:hAnsi="Cambria Math" w:cs="Arial"/>
                <w:sz w:val="22"/>
                <w:szCs w:val="22"/>
              </w:rPr>
              <m:t>A</m:t>
            </m:r>
          </m:sup>
          <m:e>
            <m:r>
              <m:rPr>
                <m:nor/>
              </m:rPr>
              <w:rPr>
                <w:rFonts w:ascii="Arial" w:hAnsi="Arial" w:cs="Arial"/>
                <w:iCs/>
                <w:sz w:val="22"/>
                <w:szCs w:val="22"/>
              </w:rPr>
              <m:t>X</m:t>
            </m:r>
          </m:e>
        </m:sPre>
        <m:r>
          <w:rPr>
            <w:rFonts w:ascii="Cambria Math" w:hAnsi="Cambria Math" w:cs="Arial"/>
            <w:sz w:val="22"/>
            <w:szCs w:val="22"/>
          </w:rPr>
          <m:t>→</m:t>
        </m:r>
      </m:oMath>
    </w:p>
    <w:p w14:paraId="7171DBDA" w14:textId="37C1F430" w:rsidR="00490946" w:rsidRDefault="00F66272" w:rsidP="00633725">
      <w:pPr>
        <w:rPr>
          <w:rFonts w:ascii="Arial" w:hAnsi="Arial" w:cs="Arial"/>
          <w:sz w:val="22"/>
          <w:szCs w:val="22"/>
          <w:u w:val="single"/>
        </w:rPr>
      </w:pPr>
      <w:r w:rsidRPr="00945C70">
        <w:rPr>
          <w:rFonts w:ascii="Arial" w:hAnsi="Arial" w:cs="Arial"/>
          <w:noProof/>
          <w:sz w:val="22"/>
          <w:szCs w:val="22"/>
        </w:rPr>
        <w:drawing>
          <wp:anchor distT="0" distB="0" distL="114300" distR="114300" simplePos="0" relativeHeight="251673600" behindDoc="0" locked="0" layoutInCell="1" allowOverlap="1" wp14:anchorId="1F29FFDC" wp14:editId="2525124A">
            <wp:simplePos x="0" y="0"/>
            <wp:positionH relativeFrom="column">
              <wp:posOffset>4104640</wp:posOffset>
            </wp:positionH>
            <wp:positionV relativeFrom="paragraph">
              <wp:posOffset>3810</wp:posOffset>
            </wp:positionV>
            <wp:extent cx="2676525" cy="915035"/>
            <wp:effectExtent l="0" t="0" r="9525" b="0"/>
            <wp:wrapSquare wrapText="bothSides"/>
            <wp:docPr id="503990584" name="Image 503990584">
              <a:extLst xmlns:a="http://schemas.openxmlformats.org/drawingml/2006/main">
                <a:ext uri="{FF2B5EF4-FFF2-40B4-BE49-F238E27FC236}">
                  <a16:creationId xmlns:a16="http://schemas.microsoft.com/office/drawing/2014/main" id="{896F1558-8655-38B7-F0B8-25CFF1D6C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896F1558-8655-38B7-F0B8-25CFF1D6CF7D}"/>
                        </a:ext>
                      </a:extLst>
                    </pic:cNvPr>
                    <pic:cNvPicPr>
                      <a:picLocks noChangeAspect="1"/>
                    </pic:cNvPicPr>
                  </pic:nvPicPr>
                  <pic:blipFill>
                    <a:blip r:embed="rId9"/>
                    <a:stretch>
                      <a:fillRect/>
                    </a:stretch>
                  </pic:blipFill>
                  <pic:spPr>
                    <a:xfrm>
                      <a:off x="0" y="0"/>
                      <a:ext cx="2676525" cy="915035"/>
                    </a:xfrm>
                    <a:prstGeom prst="rect">
                      <a:avLst/>
                    </a:prstGeom>
                  </pic:spPr>
                </pic:pic>
              </a:graphicData>
            </a:graphic>
          </wp:anchor>
        </w:drawing>
      </w:r>
    </w:p>
    <w:p w14:paraId="78AF5415" w14:textId="7E67DC0D" w:rsidR="000455D8" w:rsidRDefault="00633725" w:rsidP="00633725">
      <w:pPr>
        <w:rPr>
          <w:rFonts w:ascii="Arial" w:hAnsi="Arial" w:cs="Arial"/>
          <w:sz w:val="22"/>
          <w:szCs w:val="22"/>
        </w:rPr>
      </w:pPr>
      <w:r w:rsidRPr="000455D8">
        <w:rPr>
          <w:rFonts w:ascii="Arial" w:hAnsi="Arial" w:cs="Arial"/>
          <w:sz w:val="22"/>
          <w:szCs w:val="22"/>
          <w:u w:val="single"/>
        </w:rPr>
        <w:t xml:space="preserve">Radioactivité </w:t>
      </w:r>
      <w:r w:rsidRPr="000455D8">
        <w:rPr>
          <w:rFonts w:ascii="Symbol" w:hAnsi="Symbol" w:cs="Arial"/>
          <w:sz w:val="22"/>
          <w:szCs w:val="22"/>
          <w:u w:val="single"/>
        </w:rPr>
        <w:t></w:t>
      </w:r>
      <w:r w:rsidRPr="000455D8">
        <w:rPr>
          <w:rFonts w:ascii="Symbol" w:hAnsi="Symbol" w:cs="Arial"/>
          <w:sz w:val="22"/>
          <w:szCs w:val="22"/>
          <w:u w:val="single"/>
          <w:vertAlign w:val="superscript"/>
        </w:rPr>
        <w:t></w:t>
      </w:r>
      <w:r w:rsidRPr="000455D8">
        <w:rPr>
          <w:rFonts w:ascii="Symbol" w:hAnsi="Symbol" w:cs="Arial"/>
          <w:sz w:val="22"/>
          <w:szCs w:val="22"/>
        </w:rPr>
        <w:t></w:t>
      </w:r>
      <w:r w:rsidRPr="000455D8">
        <w:rPr>
          <w:rFonts w:ascii="Symbol" w:hAnsi="Symbol" w:cs="Arial"/>
          <w:sz w:val="22"/>
          <w:szCs w:val="22"/>
        </w:rPr>
        <w:t></w:t>
      </w:r>
      <w:r w:rsidRPr="000455D8">
        <w:rPr>
          <w:rFonts w:ascii="Arial" w:hAnsi="Arial" w:cs="Arial"/>
          <w:sz w:val="22"/>
          <w:szCs w:val="22"/>
        </w:rPr>
        <w:t xml:space="preserve">émission d’un électron). </w:t>
      </w:r>
    </w:p>
    <w:p w14:paraId="269CF50D" w14:textId="016E0904" w:rsidR="00633725" w:rsidRPr="000455D8" w:rsidRDefault="00633725" w:rsidP="00F66272">
      <w:pPr>
        <w:rPr>
          <w:rFonts w:ascii="Arial" w:hAnsi="Arial" w:cs="Arial"/>
          <w:sz w:val="22"/>
          <w:szCs w:val="22"/>
          <w:u w:val="single"/>
        </w:rPr>
      </w:pPr>
      <w:r w:rsidRPr="000455D8">
        <w:rPr>
          <w:rFonts w:ascii="Arial" w:hAnsi="Arial" w:cs="Arial"/>
          <w:i/>
          <w:sz w:val="22"/>
          <w:szCs w:val="22"/>
        </w:rPr>
        <w:t xml:space="preserve">Équation de la réaction : </w:t>
      </w:r>
      <w:r w:rsidRPr="000455D8">
        <w:rPr>
          <w:rFonts w:ascii="Arial" w:hAnsi="Arial" w:cs="Arial"/>
          <w:sz w:val="22"/>
          <w:szCs w:val="22"/>
        </w:rPr>
        <w:tab/>
      </w:r>
      <m:oMath>
        <m:sPre>
          <m:sPrePr>
            <m:ctrlPr>
              <w:rPr>
                <w:rFonts w:ascii="Cambria Math" w:hAnsi="Cambria Math" w:cs="Arial"/>
                <w:i/>
                <w:sz w:val="22"/>
                <w:szCs w:val="22"/>
              </w:rPr>
            </m:ctrlPr>
          </m:sPrePr>
          <m:sub>
            <m:r>
              <w:rPr>
                <w:rFonts w:ascii="Cambria Math" w:hAnsi="Cambria Math" w:cs="Arial"/>
                <w:sz w:val="22"/>
                <w:szCs w:val="22"/>
              </w:rPr>
              <m:t>Z</m:t>
            </m:r>
          </m:sub>
          <m:sup>
            <m:r>
              <w:rPr>
                <w:rFonts w:ascii="Cambria Math" w:hAnsi="Cambria Math" w:cs="Arial"/>
                <w:sz w:val="22"/>
                <w:szCs w:val="22"/>
              </w:rPr>
              <m:t>A</m:t>
            </m:r>
          </m:sup>
          <m:e>
            <m:r>
              <m:rPr>
                <m:nor/>
              </m:rPr>
              <w:rPr>
                <w:rFonts w:ascii="Arial" w:hAnsi="Arial" w:cs="Arial"/>
                <w:iCs/>
                <w:sz w:val="22"/>
                <w:szCs w:val="22"/>
              </w:rPr>
              <m:t>X</m:t>
            </m:r>
          </m:e>
        </m:sPre>
        <m:r>
          <w:rPr>
            <w:rFonts w:ascii="Cambria Math" w:hAnsi="Cambria Math" w:cs="Arial"/>
            <w:sz w:val="22"/>
            <w:szCs w:val="22"/>
          </w:rPr>
          <m:t>→</m:t>
        </m:r>
      </m:oMath>
    </w:p>
    <w:p w14:paraId="44635841" w14:textId="77777777" w:rsidR="00490946" w:rsidRDefault="00490946" w:rsidP="00633725">
      <w:pPr>
        <w:rPr>
          <w:rFonts w:ascii="Arial" w:hAnsi="Arial" w:cs="Arial"/>
          <w:sz w:val="22"/>
          <w:szCs w:val="22"/>
          <w:u w:val="single"/>
        </w:rPr>
      </w:pPr>
    </w:p>
    <w:p w14:paraId="3049EF56" w14:textId="4F3FA9B2" w:rsidR="000455D8" w:rsidRDefault="00633725" w:rsidP="00633725">
      <w:pPr>
        <w:rPr>
          <w:rFonts w:ascii="Arial" w:hAnsi="Arial" w:cs="Arial"/>
          <w:sz w:val="22"/>
          <w:szCs w:val="22"/>
        </w:rPr>
      </w:pPr>
      <w:r w:rsidRPr="000455D8">
        <w:rPr>
          <w:rFonts w:ascii="Arial" w:hAnsi="Arial" w:cs="Arial"/>
          <w:sz w:val="22"/>
          <w:szCs w:val="22"/>
          <w:u w:val="single"/>
        </w:rPr>
        <w:t xml:space="preserve">Radioactivité </w:t>
      </w:r>
      <w:r w:rsidRPr="000455D8">
        <w:rPr>
          <w:rFonts w:ascii="Symbol" w:hAnsi="Symbol" w:cs="Arial"/>
          <w:sz w:val="22"/>
          <w:szCs w:val="22"/>
          <w:u w:val="single"/>
        </w:rPr>
        <w:t></w:t>
      </w:r>
      <w:r w:rsidRPr="000455D8">
        <w:rPr>
          <w:rFonts w:ascii="Symbol" w:hAnsi="Symbol" w:cs="Arial"/>
          <w:sz w:val="22"/>
          <w:szCs w:val="22"/>
          <w:u w:val="single"/>
          <w:vertAlign w:val="superscript"/>
        </w:rPr>
        <w:t></w:t>
      </w:r>
      <w:r w:rsidRPr="000455D8">
        <w:rPr>
          <w:rFonts w:ascii="Symbol" w:hAnsi="Symbol" w:cs="Arial"/>
          <w:sz w:val="22"/>
          <w:szCs w:val="22"/>
        </w:rPr>
        <w:t></w:t>
      </w:r>
      <w:r w:rsidRPr="000455D8">
        <w:rPr>
          <w:rFonts w:ascii="Symbol" w:hAnsi="Symbol" w:cs="Arial"/>
          <w:sz w:val="22"/>
          <w:szCs w:val="22"/>
        </w:rPr>
        <w:t></w:t>
      </w:r>
      <w:r w:rsidRPr="000455D8">
        <w:rPr>
          <w:rFonts w:ascii="Arial" w:hAnsi="Arial" w:cs="Arial"/>
          <w:sz w:val="22"/>
          <w:szCs w:val="22"/>
        </w:rPr>
        <w:t>émission d’un positron</w:t>
      </w:r>
      <w:r w:rsidRPr="000455D8">
        <w:rPr>
          <w:rFonts w:ascii="Arial" w:hAnsi="Arial" w:cs="Arial"/>
          <w:position w:val="-7"/>
          <w:sz w:val="22"/>
          <w:szCs w:val="22"/>
        </w:rPr>
        <w:object w:dxaOrig="6720" w:dyaOrig="8640" w14:anchorId="2B12B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8.15pt" o:ole="" filled="t">
            <v:fill color2="black"/>
            <v:imagedata r:id="rId10" o:title=""/>
          </v:shape>
          <o:OLEObject Type="Embed" ProgID="Equation.3" ShapeID="_x0000_i1025" DrawAspect="Content" ObjectID="_1814368231" r:id="rId11"/>
        </w:object>
      </w:r>
      <w:r w:rsidR="00706C21">
        <w:rPr>
          <w:rFonts w:ascii="Arial" w:hAnsi="Arial" w:cs="Arial"/>
          <w:sz w:val="22"/>
          <w:szCs w:val="22"/>
        </w:rPr>
        <w:t xml:space="preserve">, particule de même masse </w:t>
      </w:r>
      <w:r w:rsidR="00F64993">
        <w:rPr>
          <w:rFonts w:ascii="Arial" w:hAnsi="Arial" w:cs="Arial"/>
          <w:sz w:val="22"/>
          <w:szCs w:val="22"/>
        </w:rPr>
        <w:t>que l’électron mais de charge opposée</w:t>
      </w:r>
      <w:r w:rsidRPr="000455D8">
        <w:rPr>
          <w:rFonts w:ascii="Arial" w:hAnsi="Arial" w:cs="Arial"/>
          <w:sz w:val="22"/>
          <w:szCs w:val="22"/>
        </w:rPr>
        <w:t xml:space="preserve">). </w:t>
      </w:r>
    </w:p>
    <w:p w14:paraId="6E71A972" w14:textId="73813610" w:rsidR="00633725" w:rsidRPr="000455D8" w:rsidRDefault="00633725" w:rsidP="00F66272">
      <w:pPr>
        <w:rPr>
          <w:rFonts w:ascii="Arial" w:hAnsi="Arial" w:cs="Arial"/>
          <w:sz w:val="22"/>
          <w:szCs w:val="22"/>
        </w:rPr>
      </w:pPr>
      <w:r w:rsidRPr="000455D8">
        <w:rPr>
          <w:rFonts w:ascii="Arial" w:hAnsi="Arial" w:cs="Arial"/>
          <w:i/>
          <w:sz w:val="22"/>
          <w:szCs w:val="22"/>
        </w:rPr>
        <w:t>Équation de la réaction :</w:t>
      </w:r>
      <w:r w:rsidRPr="000455D8">
        <w:rPr>
          <w:rFonts w:ascii="Arial" w:hAnsi="Arial" w:cs="Arial"/>
          <w:sz w:val="22"/>
          <w:szCs w:val="22"/>
        </w:rPr>
        <w:t xml:space="preserve"> </w:t>
      </w:r>
      <w:r w:rsidRPr="000455D8">
        <w:rPr>
          <w:rFonts w:ascii="Arial" w:hAnsi="Arial" w:cs="Arial"/>
          <w:sz w:val="22"/>
          <w:szCs w:val="22"/>
        </w:rPr>
        <w:tab/>
      </w:r>
      <m:oMath>
        <m:sPre>
          <m:sPrePr>
            <m:ctrlPr>
              <w:rPr>
                <w:rFonts w:ascii="Cambria Math" w:hAnsi="Cambria Math" w:cs="Arial"/>
                <w:i/>
                <w:sz w:val="22"/>
                <w:szCs w:val="22"/>
              </w:rPr>
            </m:ctrlPr>
          </m:sPrePr>
          <m:sub>
            <m:r>
              <w:rPr>
                <w:rFonts w:ascii="Cambria Math" w:hAnsi="Cambria Math" w:cs="Arial"/>
                <w:sz w:val="22"/>
                <w:szCs w:val="22"/>
              </w:rPr>
              <m:t>Z</m:t>
            </m:r>
          </m:sub>
          <m:sup>
            <m:r>
              <w:rPr>
                <w:rFonts w:ascii="Cambria Math" w:hAnsi="Cambria Math" w:cs="Arial"/>
                <w:sz w:val="22"/>
                <w:szCs w:val="22"/>
              </w:rPr>
              <m:t>A</m:t>
            </m:r>
          </m:sup>
          <m:e>
            <m:r>
              <m:rPr>
                <m:nor/>
              </m:rPr>
              <w:rPr>
                <w:rFonts w:ascii="Arial" w:hAnsi="Arial" w:cs="Arial"/>
                <w:iCs/>
                <w:sz w:val="22"/>
                <w:szCs w:val="22"/>
              </w:rPr>
              <m:t>X</m:t>
            </m:r>
          </m:e>
        </m:sPre>
        <m:r>
          <w:rPr>
            <w:rFonts w:ascii="Cambria Math" w:hAnsi="Cambria Math" w:cs="Arial"/>
            <w:sz w:val="22"/>
            <w:szCs w:val="22"/>
          </w:rPr>
          <m:t>→</m:t>
        </m:r>
      </m:oMath>
    </w:p>
    <w:p w14:paraId="2FEF02BC" w14:textId="59FC1BC3" w:rsidR="00945C70" w:rsidRDefault="00945C70" w:rsidP="00945C70">
      <w:pPr>
        <w:jc w:val="center"/>
        <w:rPr>
          <w:rFonts w:ascii="Arial" w:hAnsi="Arial" w:cs="Arial"/>
          <w:sz w:val="22"/>
          <w:szCs w:val="22"/>
        </w:rPr>
      </w:pPr>
    </w:p>
    <w:p w14:paraId="197E5D52" w14:textId="7F48B02C" w:rsidR="00633725" w:rsidRPr="00945C70" w:rsidRDefault="00633725" w:rsidP="00633725">
      <w:pPr>
        <w:rPr>
          <w:rFonts w:ascii="Arial" w:hAnsi="Arial" w:cs="Arial"/>
          <w:sz w:val="22"/>
          <w:szCs w:val="22"/>
        </w:rPr>
      </w:pPr>
      <w:r w:rsidRPr="00945C70">
        <w:rPr>
          <w:rFonts w:ascii="Arial" w:hAnsi="Arial" w:cs="Arial"/>
          <w:sz w:val="22"/>
          <w:szCs w:val="22"/>
        </w:rPr>
        <w:t xml:space="preserve">Le </w:t>
      </w:r>
      <w:r w:rsidRPr="00945C70">
        <w:rPr>
          <w:rFonts w:ascii="Arial" w:hAnsi="Arial" w:cs="Arial"/>
          <w:sz w:val="22"/>
          <w:szCs w:val="22"/>
          <w:u w:val="single"/>
        </w:rPr>
        <w:t xml:space="preserve">rayonnement </w:t>
      </w:r>
      <m:oMath>
        <m:r>
          <m:rPr>
            <m:sty m:val="p"/>
          </m:rPr>
          <w:rPr>
            <w:rFonts w:ascii="Cambria Math" w:hAnsi="Cambria Math" w:cs="Arial"/>
            <w:u w:val="single"/>
          </w:rPr>
          <m:t>γ</m:t>
        </m:r>
      </m:oMath>
      <w:r w:rsidRPr="00945C70">
        <w:rPr>
          <w:rFonts w:ascii="Arial" w:hAnsi="Arial" w:cs="Arial"/>
          <w:sz w:val="22"/>
          <w:szCs w:val="22"/>
        </w:rPr>
        <w:t xml:space="preserve"> accompagne généralement ces désintégrations.</w:t>
      </w:r>
    </w:p>
    <w:p w14:paraId="0039355C" w14:textId="4C1CA700" w:rsidR="00490946" w:rsidRPr="00795D5C" w:rsidRDefault="00490946" w:rsidP="00BD2BE8">
      <w:pPr>
        <w:jc w:val="both"/>
        <w:rPr>
          <w:rFonts w:ascii="Arial" w:hAnsi="Arial" w:cs="Arial"/>
          <w:bCs/>
          <w:iCs/>
          <w:sz w:val="22"/>
          <w:szCs w:val="22"/>
        </w:rPr>
      </w:pPr>
      <w:r w:rsidRPr="00795D5C">
        <w:rPr>
          <w:rFonts w:ascii="Arial" w:hAnsi="Arial" w:cs="Arial"/>
          <w:bCs/>
          <w:iCs/>
          <w:sz w:val="22"/>
          <w:szCs w:val="22"/>
        </w:rPr>
        <w:t xml:space="preserve">Lors d’une désintégration, le noyau fils peut se trouver dans un état excité noté </w:t>
      </w:r>
      <m:oMath>
        <m:sSup>
          <m:sSupPr>
            <m:ctrlPr>
              <w:rPr>
                <w:rFonts w:ascii="Cambria Math" w:hAnsi="Cambria Math" w:cs="Arial"/>
                <w:bCs/>
                <w:i/>
                <w:iCs/>
                <w:sz w:val="22"/>
                <w:szCs w:val="22"/>
              </w:rPr>
            </m:ctrlPr>
          </m:sSupPr>
          <m:e>
            <m:r>
              <m:rPr>
                <m:nor/>
              </m:rPr>
              <w:rPr>
                <w:rFonts w:ascii="Arial" w:hAnsi="Arial" w:cs="Arial"/>
                <w:sz w:val="22"/>
                <w:szCs w:val="22"/>
              </w:rPr>
              <m:t>Y</m:t>
            </m:r>
          </m:e>
          <m:sup>
            <m:r>
              <w:rPr>
                <w:rFonts w:ascii="Cambria Math" w:hAnsi="Cambria Math" w:cs="Arial"/>
                <w:sz w:val="22"/>
                <w:szCs w:val="22"/>
              </w:rPr>
              <m:t>*</m:t>
            </m:r>
          </m:sup>
        </m:sSup>
      </m:oMath>
      <w:r w:rsidRPr="00795D5C">
        <w:rPr>
          <w:rFonts w:ascii="Arial" w:hAnsi="Arial" w:cs="Arial"/>
          <w:bCs/>
          <w:iCs/>
          <w:sz w:val="22"/>
          <w:szCs w:val="22"/>
        </w:rPr>
        <w:t xml:space="preserve">. Il va donc retourner à son état fondamental en émettant un rayonnement gamma </w:t>
      </w:r>
      <m:oMath>
        <m:r>
          <m:rPr>
            <m:sty m:val="p"/>
          </m:rPr>
          <w:rPr>
            <w:rFonts w:ascii="Cambria Math" w:hAnsi="Cambria Math" w:cs="Arial"/>
            <w:sz w:val="22"/>
            <w:szCs w:val="22"/>
          </w:rPr>
          <m:t>γ</m:t>
        </m:r>
      </m:oMath>
      <w:r w:rsidRPr="00795D5C">
        <w:rPr>
          <w:rFonts w:ascii="Arial" w:hAnsi="Arial" w:cs="Arial"/>
          <w:bCs/>
          <w:iCs/>
          <w:sz w:val="22"/>
          <w:szCs w:val="22"/>
        </w:rPr>
        <w:t>, de très courte longueur d’onde, très pénétrant et dangereux</w:t>
      </w:r>
      <w:r w:rsidR="00945C70" w:rsidRPr="00795D5C">
        <w:rPr>
          <w:rFonts w:ascii="Arial" w:hAnsi="Arial" w:cs="Arial"/>
          <w:bCs/>
          <w:iCs/>
          <w:sz w:val="22"/>
          <w:szCs w:val="22"/>
        </w:rPr>
        <w:t>.</w:t>
      </w:r>
    </w:p>
    <w:p w14:paraId="6CF626DD" w14:textId="06F8655B" w:rsidR="00F66272" w:rsidRPr="000455D8" w:rsidRDefault="00F66272" w:rsidP="00F66272">
      <w:pPr>
        <w:rPr>
          <w:rFonts w:ascii="Arial" w:hAnsi="Arial" w:cs="Arial"/>
          <w:sz w:val="22"/>
          <w:szCs w:val="22"/>
        </w:rPr>
      </w:pPr>
      <w:r w:rsidRPr="000455D8">
        <w:rPr>
          <w:rFonts w:ascii="Arial" w:hAnsi="Arial" w:cs="Arial"/>
          <w:i/>
          <w:sz w:val="22"/>
          <w:szCs w:val="22"/>
        </w:rPr>
        <w:t>Équation de la réaction :</w:t>
      </w:r>
      <w:r w:rsidRPr="000455D8">
        <w:rPr>
          <w:rFonts w:ascii="Arial" w:hAnsi="Arial" w:cs="Arial"/>
          <w:sz w:val="22"/>
          <w:szCs w:val="22"/>
        </w:rPr>
        <w:t xml:space="preserve"> </w:t>
      </w:r>
      <w:r w:rsidRPr="000455D8">
        <w:rPr>
          <w:rFonts w:ascii="Arial" w:hAnsi="Arial" w:cs="Arial"/>
          <w:sz w:val="22"/>
          <w:szCs w:val="22"/>
        </w:rPr>
        <w:tab/>
      </w:r>
      <m:oMath>
        <m:sSup>
          <m:sSupPr>
            <m:ctrlPr>
              <w:rPr>
                <w:rFonts w:ascii="Cambria Math" w:hAnsi="Cambria Math" w:cs="Arial"/>
                <w:bCs/>
                <w:i/>
                <w:iCs/>
                <w:sz w:val="22"/>
                <w:szCs w:val="22"/>
              </w:rPr>
            </m:ctrlPr>
          </m:sSupPr>
          <m:e>
            <m:r>
              <m:rPr>
                <m:nor/>
              </m:rPr>
              <w:rPr>
                <w:rFonts w:ascii="Arial" w:hAnsi="Arial" w:cs="Arial"/>
                <w:sz w:val="22"/>
                <w:szCs w:val="22"/>
              </w:rPr>
              <m:t>Y</m:t>
            </m:r>
          </m:e>
          <m:sup>
            <m:r>
              <w:rPr>
                <w:rFonts w:ascii="Cambria Math" w:hAnsi="Cambria Math" w:cs="Arial"/>
                <w:sz w:val="22"/>
                <w:szCs w:val="22"/>
              </w:rPr>
              <m:t>*</m:t>
            </m:r>
          </m:sup>
        </m:sSup>
        <m:r>
          <w:rPr>
            <w:rFonts w:ascii="Cambria Math" w:hAnsi="Cambria Math" w:cs="Arial"/>
            <w:sz w:val="22"/>
            <w:szCs w:val="22"/>
          </w:rPr>
          <m:t xml:space="preserve">→ </m:t>
        </m:r>
      </m:oMath>
    </w:p>
    <w:p w14:paraId="5260FD62" w14:textId="2D7CEECC" w:rsidR="000455D8" w:rsidRPr="000455D8" w:rsidRDefault="000455D8" w:rsidP="000455D8">
      <w:pPr>
        <w:pStyle w:val="Titre2"/>
        <w:tabs>
          <w:tab w:val="left" w:pos="0"/>
        </w:tabs>
        <w:spacing w:after="0"/>
        <w:rPr>
          <w:sz w:val="22"/>
          <w:szCs w:val="22"/>
          <w:u w:val="none"/>
        </w:rPr>
      </w:pPr>
      <w:r w:rsidRPr="000455D8">
        <w:rPr>
          <w:sz w:val="22"/>
          <w:szCs w:val="22"/>
          <w:u w:val="none"/>
        </w:rPr>
        <w:lastRenderedPageBreak/>
        <w:t>C- Décroissance radioactive</w:t>
      </w:r>
    </w:p>
    <w:p w14:paraId="206617C6" w14:textId="77777777" w:rsidR="00BD2BE8" w:rsidRDefault="000455D8" w:rsidP="008942AA">
      <w:pPr>
        <w:jc w:val="both"/>
        <w:rPr>
          <w:rFonts w:ascii="Arial" w:hAnsi="Arial" w:cs="Arial"/>
          <w:sz w:val="22"/>
          <w:szCs w:val="22"/>
        </w:rPr>
      </w:pPr>
      <w:r w:rsidRPr="000455D8">
        <w:rPr>
          <w:rFonts w:ascii="Arial" w:hAnsi="Arial" w:cs="Arial"/>
          <w:b/>
          <w:sz w:val="22"/>
          <w:szCs w:val="22"/>
        </w:rPr>
        <w:t>1.</w:t>
      </w:r>
      <w:r w:rsidRPr="000455D8">
        <w:rPr>
          <w:rFonts w:ascii="Arial" w:hAnsi="Arial" w:cs="Arial"/>
          <w:sz w:val="22"/>
          <w:szCs w:val="22"/>
        </w:rPr>
        <w:t xml:space="preserve"> </w:t>
      </w:r>
      <w:r w:rsidR="00BD2BE8" w:rsidRPr="00BD2BE8">
        <w:rPr>
          <w:rFonts w:ascii="Arial" w:hAnsi="Arial" w:cs="Arial"/>
          <w:sz w:val="22"/>
          <w:szCs w:val="22"/>
        </w:rPr>
        <w:t>Au niveau microscopique, un noyau radioactif se désintègre spontanément et de façon aléatoire, on ne peut donc pas prévoir son comportement</w:t>
      </w:r>
      <w:r w:rsidR="00BD2BE8">
        <w:rPr>
          <w:rFonts w:ascii="Arial" w:hAnsi="Arial" w:cs="Arial"/>
          <w:sz w:val="22"/>
          <w:szCs w:val="22"/>
        </w:rPr>
        <w:t xml:space="preserve"> individuel</w:t>
      </w:r>
      <w:r w:rsidR="00BD2BE8" w:rsidRPr="00BD2BE8">
        <w:rPr>
          <w:rFonts w:ascii="Arial" w:hAnsi="Arial" w:cs="Arial"/>
          <w:sz w:val="22"/>
          <w:szCs w:val="22"/>
        </w:rPr>
        <w:t xml:space="preserve">. </w:t>
      </w:r>
    </w:p>
    <w:p w14:paraId="14F43B48" w14:textId="63D3495D" w:rsidR="000455D8" w:rsidRPr="000455D8" w:rsidRDefault="00BD2BE8" w:rsidP="008942AA">
      <w:pPr>
        <w:jc w:val="both"/>
        <w:rPr>
          <w:rFonts w:ascii="Arial" w:hAnsi="Arial" w:cs="Arial"/>
          <w:sz w:val="22"/>
          <w:szCs w:val="22"/>
        </w:rPr>
      </w:pPr>
      <w:r w:rsidRPr="00BD2BE8">
        <w:rPr>
          <w:rFonts w:ascii="Arial" w:hAnsi="Arial" w:cs="Arial"/>
          <w:sz w:val="22"/>
          <w:szCs w:val="22"/>
        </w:rPr>
        <w:t xml:space="preserve">En revanche, </w:t>
      </w:r>
      <w:r>
        <w:rPr>
          <w:rFonts w:ascii="Arial" w:hAnsi="Arial" w:cs="Arial"/>
          <w:sz w:val="22"/>
          <w:szCs w:val="22"/>
        </w:rPr>
        <w:t xml:space="preserve">au niveau macroscopique, </w:t>
      </w:r>
      <w:r w:rsidRPr="00BD2BE8">
        <w:rPr>
          <w:rFonts w:ascii="Arial" w:hAnsi="Arial" w:cs="Arial"/>
          <w:sz w:val="22"/>
          <w:szCs w:val="22"/>
        </w:rPr>
        <w:t>on peut prévoir le comportement d'un ensemble contenant beaucoup de noyaux grâce à une approche statistique</w:t>
      </w:r>
      <w:r w:rsidR="000455D8" w:rsidRPr="000455D8">
        <w:rPr>
          <w:rFonts w:ascii="Arial" w:hAnsi="Arial" w:cs="Arial"/>
          <w:sz w:val="22"/>
          <w:szCs w:val="22"/>
        </w:rPr>
        <w:t xml:space="preserve">. </w:t>
      </w:r>
      <w:r>
        <w:rPr>
          <w:rFonts w:ascii="Arial" w:hAnsi="Arial" w:cs="Arial"/>
          <w:sz w:val="22"/>
          <w:szCs w:val="22"/>
        </w:rPr>
        <w:t>P</w:t>
      </w:r>
      <w:r w:rsidR="000455D8" w:rsidRPr="000455D8">
        <w:rPr>
          <w:rFonts w:ascii="Arial" w:hAnsi="Arial" w:cs="Arial"/>
          <w:sz w:val="22"/>
          <w:szCs w:val="22"/>
        </w:rPr>
        <w:t>our caractériser la radioactivité d'un échantillon (grand nombre de noyaux)</w:t>
      </w:r>
      <w:r w:rsidR="00490946">
        <w:rPr>
          <w:rFonts w:ascii="Arial" w:hAnsi="Arial" w:cs="Arial"/>
          <w:sz w:val="22"/>
          <w:szCs w:val="22"/>
        </w:rPr>
        <w:t>, on utilise</w:t>
      </w:r>
      <w:r w:rsidR="000455D8" w:rsidRPr="000455D8">
        <w:rPr>
          <w:rFonts w:ascii="Arial" w:hAnsi="Arial" w:cs="Arial"/>
          <w:sz w:val="22"/>
          <w:szCs w:val="22"/>
        </w:rPr>
        <w:t xml:space="preserve"> le concept d'activité.</w:t>
      </w:r>
    </w:p>
    <w:p w14:paraId="7892E2BD" w14:textId="6F27D581" w:rsidR="000455D8" w:rsidRPr="009276D1" w:rsidRDefault="00BD2BE8" w:rsidP="008942AA">
      <w:pPr>
        <w:pStyle w:val="Corpsdetexte"/>
        <w:jc w:val="both"/>
        <w:rPr>
          <w:rFonts w:ascii="Arial" w:hAnsi="Arial" w:cs="Arial"/>
          <w:sz w:val="22"/>
          <w:szCs w:val="22"/>
          <w:lang w:val="fr-FR"/>
        </w:rPr>
      </w:pPr>
      <w:r w:rsidRPr="00CD61E1">
        <w:rPr>
          <w:rFonts w:ascii="Arial" w:hAnsi="Arial" w:cs="Arial"/>
          <w:sz w:val="22"/>
          <w:szCs w:val="22"/>
          <w:lang w:val="fr-FR"/>
        </w:rPr>
        <w:t>On définit</w:t>
      </w:r>
      <w:r>
        <w:rPr>
          <w:rFonts w:ascii="Arial" w:hAnsi="Arial" w:cs="Arial"/>
          <w:b/>
          <w:bCs/>
          <w:sz w:val="22"/>
          <w:szCs w:val="22"/>
          <w:lang w:val="fr-FR"/>
        </w:rPr>
        <w:t xml:space="preserve"> l</w:t>
      </w:r>
      <w:r w:rsidR="000455D8" w:rsidRPr="00DC2B3D">
        <w:rPr>
          <w:rFonts w:ascii="Arial" w:hAnsi="Arial" w:cs="Arial"/>
          <w:b/>
          <w:bCs/>
          <w:sz w:val="22"/>
          <w:szCs w:val="22"/>
          <w:lang w:val="fr-FR"/>
        </w:rPr>
        <w:t>’activité radioactive</w:t>
      </w:r>
      <w:r w:rsidR="000455D8" w:rsidRPr="00DC2B3D">
        <w:rPr>
          <w:rFonts w:ascii="Arial" w:hAnsi="Arial" w:cs="Arial"/>
          <w:sz w:val="22"/>
          <w:szCs w:val="22"/>
          <w:lang w:val="fr-FR"/>
        </w:rPr>
        <w:t xml:space="preserve"> d’un échantillon donné de matière </w:t>
      </w:r>
      <w:r>
        <w:rPr>
          <w:rFonts w:ascii="Arial" w:hAnsi="Arial" w:cs="Arial"/>
          <w:sz w:val="22"/>
          <w:szCs w:val="22"/>
          <w:lang w:val="fr-FR"/>
        </w:rPr>
        <w:t xml:space="preserve">comme </w:t>
      </w:r>
      <w:r w:rsidR="000455D8" w:rsidRPr="00DC2B3D">
        <w:rPr>
          <w:rFonts w:ascii="Arial" w:hAnsi="Arial" w:cs="Arial"/>
          <w:sz w:val="22"/>
          <w:szCs w:val="22"/>
          <w:lang w:val="fr-FR"/>
        </w:rPr>
        <w:t xml:space="preserve">le nombre </w:t>
      </w:r>
      <w:r w:rsidR="000455D8" w:rsidRPr="00DC2B3D">
        <w:rPr>
          <w:rFonts w:ascii="Arial" w:hAnsi="Arial" w:cs="Arial"/>
          <w:sz w:val="22"/>
          <w:szCs w:val="22"/>
          <w:u w:val="single"/>
          <w:lang w:val="fr-FR"/>
        </w:rPr>
        <w:t>moyen</w:t>
      </w:r>
      <w:r w:rsidR="000455D8" w:rsidRPr="00DC2B3D">
        <w:rPr>
          <w:rFonts w:ascii="Arial" w:hAnsi="Arial" w:cs="Arial"/>
          <w:sz w:val="22"/>
          <w:szCs w:val="22"/>
          <w:lang w:val="fr-FR"/>
        </w:rPr>
        <w:t xml:space="preserve"> de désintégrations nucléaires qui se produisent en une seconde dans cet échantillon. </w:t>
      </w:r>
      <w:r w:rsidR="000455D8" w:rsidRPr="009276D1">
        <w:rPr>
          <w:rFonts w:ascii="Arial" w:hAnsi="Arial" w:cs="Arial"/>
          <w:sz w:val="22"/>
          <w:szCs w:val="22"/>
          <w:lang w:val="fr-FR"/>
        </w:rPr>
        <w:t xml:space="preserve">On la note </w:t>
      </w:r>
      <w:r w:rsidR="000455D8" w:rsidRPr="009276D1">
        <w:rPr>
          <w:rFonts w:ascii="Arial" w:hAnsi="Arial" w:cs="Arial"/>
          <w:i/>
          <w:iCs/>
          <w:sz w:val="22"/>
          <w:szCs w:val="22"/>
          <w:lang w:val="fr-FR"/>
        </w:rPr>
        <w:t>A</w:t>
      </w:r>
      <w:r w:rsidR="000455D8" w:rsidRPr="009276D1">
        <w:rPr>
          <w:rFonts w:ascii="Arial" w:hAnsi="Arial" w:cs="Arial"/>
          <w:sz w:val="22"/>
          <w:szCs w:val="22"/>
          <w:lang w:val="fr-FR"/>
        </w:rPr>
        <w:t>, on l’exprime en becquerel</w:t>
      </w:r>
      <w:r w:rsidR="0049132F" w:rsidRPr="009276D1">
        <w:rPr>
          <w:rFonts w:ascii="Arial" w:hAnsi="Arial" w:cs="Arial"/>
          <w:sz w:val="22"/>
          <w:szCs w:val="22"/>
          <w:lang w:val="fr-FR"/>
        </w:rPr>
        <w:t>s</w:t>
      </w:r>
      <w:r w:rsidR="000455D8" w:rsidRPr="009276D1">
        <w:rPr>
          <w:rFonts w:ascii="Arial" w:hAnsi="Arial" w:cs="Arial"/>
          <w:sz w:val="22"/>
          <w:szCs w:val="22"/>
          <w:lang w:val="fr-FR"/>
        </w:rPr>
        <w:t xml:space="preserve"> (Bq).</w:t>
      </w:r>
    </w:p>
    <w:p w14:paraId="59615E0A" w14:textId="5A54A781" w:rsidR="00490946" w:rsidRPr="009276D1" w:rsidRDefault="00490946" w:rsidP="000455D8">
      <w:pPr>
        <w:pStyle w:val="Corpsdetexte"/>
        <w:rPr>
          <w:rFonts w:ascii="Arial" w:hAnsi="Arial" w:cs="Arial"/>
          <w:b/>
          <w:sz w:val="22"/>
          <w:szCs w:val="22"/>
          <w:lang w:val="fr-FR"/>
        </w:rPr>
      </w:pPr>
      <w:r w:rsidRPr="000455D8">
        <w:rPr>
          <w:rFonts w:ascii="Arial" w:hAnsi="Arial" w:cs="Arial"/>
          <w:noProof/>
          <w:sz w:val="22"/>
          <w:szCs w:val="22"/>
        </w:rPr>
        <mc:AlternateContent>
          <mc:Choice Requires="wps">
            <w:drawing>
              <wp:anchor distT="0" distB="0" distL="114300" distR="114300" simplePos="0" relativeHeight="251660288" behindDoc="0" locked="0" layoutInCell="1" allowOverlap="1" wp14:anchorId="64E04FB8" wp14:editId="7D0A477D">
                <wp:simplePos x="0" y="0"/>
                <wp:positionH relativeFrom="column">
                  <wp:posOffset>234950</wp:posOffset>
                </wp:positionH>
                <wp:positionV relativeFrom="paragraph">
                  <wp:posOffset>34290</wp:posOffset>
                </wp:positionV>
                <wp:extent cx="1619250" cy="567690"/>
                <wp:effectExtent l="0" t="0" r="19050" b="2286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67690"/>
                        </a:xfrm>
                        <a:prstGeom prst="rect">
                          <a:avLst/>
                        </a:prstGeom>
                        <a:solidFill>
                          <a:srgbClr val="FFFFFF"/>
                        </a:solidFill>
                        <a:ln w="9398">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E15A79" id="Rectangle 11" o:spid="_x0000_s1026" style="position:absolute;margin-left:18.5pt;margin-top:2.7pt;width:127.5pt;height:44.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" strokeweight=".74pt">
                <w10:wrap type="square"/>
              </v:rect>
            </w:pict>
          </mc:Fallback>
        </mc:AlternateContent>
      </w:r>
    </w:p>
    <w:p w14:paraId="547358A7" w14:textId="13A2744F" w:rsidR="000455D8" w:rsidRPr="00DC2B3D" w:rsidRDefault="000455D8" w:rsidP="000455D8">
      <w:pPr>
        <w:pStyle w:val="Corpsdetexte"/>
        <w:rPr>
          <w:rFonts w:ascii="Arial" w:hAnsi="Arial" w:cs="Arial"/>
          <w:b/>
          <w:sz w:val="22"/>
          <w:szCs w:val="22"/>
          <w:lang w:val="fr-FR"/>
        </w:rPr>
      </w:pPr>
      <w:r w:rsidRPr="00DC2B3D">
        <w:rPr>
          <w:rFonts w:ascii="Arial" w:hAnsi="Arial" w:cs="Arial"/>
          <w:b/>
          <w:sz w:val="22"/>
          <w:szCs w:val="22"/>
          <w:lang w:val="fr-FR"/>
        </w:rPr>
        <w:t xml:space="preserve">1 Bq correspond à une désintégration par seconde </w:t>
      </w:r>
    </w:p>
    <w:p w14:paraId="681CCFBD" w14:textId="77777777" w:rsidR="000455D8" w:rsidRPr="000455D8" w:rsidRDefault="000455D8" w:rsidP="000455D8">
      <w:pPr>
        <w:rPr>
          <w:rFonts w:ascii="Arial" w:hAnsi="Arial" w:cs="Arial"/>
          <w:sz w:val="22"/>
          <w:szCs w:val="22"/>
        </w:rPr>
      </w:pPr>
      <w:r w:rsidRPr="000455D8">
        <w:rPr>
          <w:rFonts w:ascii="Arial" w:hAnsi="Arial" w:cs="Arial"/>
          <w:sz w:val="22"/>
          <w:szCs w:val="22"/>
        </w:rPr>
        <w:t xml:space="preserve"> </w:t>
      </w:r>
    </w:p>
    <w:p w14:paraId="1FFBA931" w14:textId="3C8FDC4D" w:rsidR="000455D8" w:rsidRDefault="000455D8" w:rsidP="000455D8">
      <w:pPr>
        <w:rPr>
          <w:rFonts w:ascii="Arial" w:hAnsi="Arial" w:cs="Arial"/>
          <w:b/>
          <w:sz w:val="22"/>
          <w:szCs w:val="22"/>
          <w:lang w:val="de-DE"/>
        </w:rPr>
      </w:pPr>
    </w:p>
    <w:p w14:paraId="18D03596" w14:textId="6B016C9E" w:rsidR="00DC2B3D" w:rsidRPr="00DC2B3D" w:rsidRDefault="000455D8" w:rsidP="008942AA">
      <w:pPr>
        <w:jc w:val="both"/>
        <w:rPr>
          <w:rFonts w:ascii="Arial" w:hAnsi="Arial" w:cs="Arial"/>
          <w:sz w:val="22"/>
          <w:szCs w:val="22"/>
        </w:rPr>
      </w:pPr>
      <w:r w:rsidRPr="00DC2B3D">
        <w:rPr>
          <w:rFonts w:ascii="Arial" w:hAnsi="Arial" w:cs="Arial"/>
          <w:b/>
          <w:sz w:val="22"/>
          <w:szCs w:val="22"/>
        </w:rPr>
        <w:t>2.</w:t>
      </w:r>
      <w:r w:rsidRPr="00DC2B3D">
        <w:rPr>
          <w:rFonts w:ascii="Arial" w:hAnsi="Arial" w:cs="Arial"/>
          <w:sz w:val="22"/>
          <w:szCs w:val="22"/>
        </w:rPr>
        <w:t xml:space="preserve"> </w:t>
      </w:r>
      <w:r w:rsidR="00DC2B3D" w:rsidRPr="00DC2B3D">
        <w:rPr>
          <w:rFonts w:ascii="Arial" w:hAnsi="Arial" w:cs="Arial"/>
          <w:b/>
          <w:bCs/>
          <w:sz w:val="22"/>
          <w:szCs w:val="22"/>
        </w:rPr>
        <w:t xml:space="preserve">Équation différentielle </w:t>
      </w:r>
      <w:r w:rsidR="00DC2B3D" w:rsidRPr="00DC2B3D">
        <w:rPr>
          <w:rFonts w:ascii="Arial" w:hAnsi="Arial" w:cs="Arial"/>
          <w:sz w:val="22"/>
          <w:szCs w:val="22"/>
        </w:rPr>
        <w:t xml:space="preserve">vérifiée par une population de noyaux radioactifs notée </w:t>
      </w:r>
      <w:r w:rsidR="00DC2B3D" w:rsidRPr="00DC2B3D">
        <w:rPr>
          <w:rFonts w:ascii="Arial" w:hAnsi="Arial" w:cs="Arial"/>
          <w:i/>
          <w:iCs/>
          <w:sz w:val="22"/>
          <w:szCs w:val="22"/>
        </w:rPr>
        <w:t>N(t)</w:t>
      </w:r>
    </w:p>
    <w:p w14:paraId="74FEB625" w14:textId="77777777" w:rsidR="00CD61E1" w:rsidRDefault="00CD61E1" w:rsidP="00DC2B3D">
      <w:pPr>
        <w:jc w:val="both"/>
        <w:rPr>
          <w:rFonts w:ascii="Arial" w:hAnsi="Arial" w:cs="Arial"/>
          <w:sz w:val="22"/>
          <w:szCs w:val="22"/>
        </w:rPr>
      </w:pPr>
      <w:r>
        <w:rPr>
          <w:rFonts w:ascii="Arial" w:hAnsi="Arial" w:cs="Arial"/>
          <w:sz w:val="22"/>
          <w:szCs w:val="22"/>
        </w:rPr>
        <w:t>Une population de noyaux tous identiques est caractérisée par un</w:t>
      </w:r>
      <w:r w:rsidR="00DC2B3D" w:rsidRPr="000455D8">
        <w:rPr>
          <w:rFonts w:ascii="Arial" w:hAnsi="Arial" w:cs="Arial"/>
          <w:sz w:val="22"/>
          <w:szCs w:val="22"/>
        </w:rPr>
        <w:t xml:space="preserve"> coefficient </w:t>
      </w:r>
      <w:r w:rsidR="00DC2B3D" w:rsidRPr="000455D8">
        <w:rPr>
          <w:rFonts w:ascii="Symbol" w:hAnsi="Symbol" w:cs="Arial"/>
          <w:sz w:val="22"/>
          <w:szCs w:val="22"/>
        </w:rPr>
        <w:t></w:t>
      </w:r>
      <w:r w:rsidR="00DC2B3D" w:rsidRPr="000455D8">
        <w:rPr>
          <w:rFonts w:ascii="Arial" w:hAnsi="Arial" w:cs="Arial"/>
          <w:sz w:val="22"/>
          <w:szCs w:val="22"/>
        </w:rPr>
        <w:t xml:space="preserve"> appelé constante radioactive du</w:t>
      </w:r>
      <w:r>
        <w:rPr>
          <w:rFonts w:ascii="Arial" w:hAnsi="Arial" w:cs="Arial"/>
          <w:sz w:val="22"/>
          <w:szCs w:val="22"/>
        </w:rPr>
        <w:t xml:space="preserve"> noyau</w:t>
      </w:r>
      <w:r w:rsidR="00DC2B3D" w:rsidRPr="000455D8">
        <w:rPr>
          <w:rFonts w:ascii="Arial" w:hAnsi="Arial" w:cs="Arial"/>
          <w:sz w:val="22"/>
          <w:szCs w:val="22"/>
        </w:rPr>
        <w:t>.</w:t>
      </w:r>
      <w:r w:rsidR="00DC2B3D">
        <w:rPr>
          <w:rFonts w:ascii="Arial" w:hAnsi="Arial" w:cs="Arial"/>
          <w:sz w:val="22"/>
          <w:szCs w:val="22"/>
        </w:rPr>
        <w:t xml:space="preserve"> </w:t>
      </w:r>
    </w:p>
    <w:p w14:paraId="56766C94" w14:textId="4544D51F" w:rsidR="00CD61E1" w:rsidRDefault="00DC2B3D" w:rsidP="00DC2B3D">
      <w:pPr>
        <w:jc w:val="both"/>
        <w:rPr>
          <w:rFonts w:ascii="Arial" w:hAnsi="Arial" w:cs="Arial"/>
          <w:sz w:val="22"/>
          <w:szCs w:val="22"/>
        </w:rPr>
      </w:pPr>
      <w:r>
        <w:rPr>
          <w:rFonts w:ascii="Arial" w:hAnsi="Arial" w:cs="Arial"/>
          <w:sz w:val="22"/>
          <w:szCs w:val="22"/>
        </w:rPr>
        <w:t>Cette constante indique la probabilité de désintégration en une durée donnée</w:t>
      </w:r>
      <w:r w:rsidR="00CD61E1">
        <w:rPr>
          <w:rFonts w:ascii="Arial" w:hAnsi="Arial" w:cs="Arial"/>
          <w:sz w:val="22"/>
          <w:szCs w:val="22"/>
        </w:rPr>
        <w:t xml:space="preserve"> </w:t>
      </w:r>
      <m:oMath>
        <m:r>
          <w:rPr>
            <w:rFonts w:ascii="Cambria Math" w:eastAsia="Cambria Math" w:hAnsi="Cambria Math" w:cs="Cambria Math"/>
            <w:sz w:val="22"/>
            <w:szCs w:val="22"/>
          </w:rPr>
          <m:t>Δt</m:t>
        </m:r>
      </m:oMath>
      <w:r w:rsidR="00CD61E1">
        <w:rPr>
          <w:rFonts w:ascii="Arial" w:hAnsi="Arial" w:cs="Arial"/>
          <w:sz w:val="22"/>
          <w:szCs w:val="22"/>
        </w:rPr>
        <w:t xml:space="preserve"> pour ce noyau : </w:t>
      </w:r>
      <m:oMath>
        <m:r>
          <m:rPr>
            <m:sty m:val="p"/>
          </m:rPr>
          <w:rPr>
            <w:rFonts w:ascii="Cambria Math" w:eastAsia="Cambria Math" w:hAnsi="Cambria Math" w:cs="Cambria Math"/>
            <w:sz w:val="22"/>
            <w:szCs w:val="22"/>
          </w:rPr>
          <m:t>λ×</m:t>
        </m:r>
        <w:bookmarkStart w:id="1" w:name="_Hlk194411101"/>
        <m:r>
          <w:rPr>
            <w:rFonts w:ascii="Cambria Math" w:eastAsia="Cambria Math" w:hAnsi="Cambria Math" w:cs="Cambria Math"/>
            <w:sz w:val="22"/>
            <w:szCs w:val="22"/>
          </w:rPr>
          <m:t>Δt</m:t>
        </m:r>
      </m:oMath>
      <w:bookmarkEnd w:id="1"/>
      <w:r w:rsidR="00CD61E1">
        <w:rPr>
          <w:rFonts w:ascii="Arial" w:hAnsi="Arial" w:cs="Arial"/>
          <w:sz w:val="22"/>
          <w:szCs w:val="22"/>
        </w:rPr>
        <w:t>.</w:t>
      </w:r>
    </w:p>
    <w:p w14:paraId="164E855C" w14:textId="16AF85AD" w:rsidR="008B0874" w:rsidRPr="00DC2B3D" w:rsidRDefault="008B0874" w:rsidP="008B0874">
      <w:pPr>
        <w:jc w:val="both"/>
        <w:rPr>
          <w:rFonts w:ascii="Arial" w:hAnsi="Arial" w:cs="Arial"/>
          <w:sz w:val="22"/>
          <w:szCs w:val="22"/>
        </w:rPr>
      </w:pPr>
      <w:r>
        <w:rPr>
          <w:rFonts w:ascii="Arial" w:hAnsi="Arial" w:cs="Arial"/>
          <w:sz w:val="22"/>
          <w:szCs w:val="22"/>
        </w:rPr>
        <w:t>On montre alors que l</w:t>
      </w:r>
      <w:r w:rsidRPr="00DC2B3D">
        <w:rPr>
          <w:rFonts w:ascii="Arial" w:hAnsi="Arial" w:cs="Arial"/>
          <w:sz w:val="22"/>
          <w:szCs w:val="22"/>
        </w:rPr>
        <w:t xml:space="preserve">'activité d’un échantillon est proportionnelle à la population </w:t>
      </w:r>
      <w:r w:rsidRPr="00DC2B3D">
        <w:rPr>
          <w:rFonts w:ascii="Arial" w:hAnsi="Arial" w:cs="Arial"/>
          <w:i/>
          <w:iCs/>
          <w:sz w:val="22"/>
          <w:szCs w:val="22"/>
        </w:rPr>
        <w:t>N(t)</w:t>
      </w:r>
      <w:r w:rsidRPr="00DC2B3D">
        <w:rPr>
          <w:rFonts w:ascii="Arial" w:hAnsi="Arial" w:cs="Arial"/>
          <w:sz w:val="22"/>
          <w:szCs w:val="22"/>
        </w:rPr>
        <w:t xml:space="preserve"> de noyaux radioactifs dans l’échantillon</w:t>
      </w:r>
      <w:r>
        <w:rPr>
          <w:rFonts w:ascii="Arial" w:hAnsi="Arial" w:cs="Arial"/>
          <w:sz w:val="22"/>
          <w:szCs w:val="22"/>
        </w:rPr>
        <w:t xml:space="preserve"> et que </w:t>
      </w:r>
      <m:oMath>
        <m:r>
          <m:rPr>
            <m:sty m:val="p"/>
          </m:rPr>
          <w:rPr>
            <w:rFonts w:ascii="Cambria Math" w:eastAsia="Cambria Math" w:hAnsi="Cambria Math" w:cs="Cambria Math"/>
            <w:sz w:val="22"/>
            <w:szCs w:val="22"/>
          </w:rPr>
          <m:t>λ</m:t>
        </m:r>
      </m:oMath>
      <w:r>
        <w:rPr>
          <w:rFonts w:ascii="Arial" w:hAnsi="Arial" w:cs="Arial"/>
          <w:sz w:val="22"/>
          <w:szCs w:val="22"/>
        </w:rPr>
        <w:t xml:space="preserve">  est la constante de proportionnalité. </w:t>
      </w:r>
    </w:p>
    <w:p w14:paraId="345A7408" w14:textId="068025B2" w:rsidR="000455D8" w:rsidRPr="000455D8" w:rsidRDefault="00DC2B3D" w:rsidP="008942AA">
      <w:pPr>
        <w:jc w:val="both"/>
        <w:rPr>
          <w:rFonts w:ascii="Arial" w:hAnsi="Arial" w:cs="Arial"/>
          <w:sz w:val="22"/>
          <w:szCs w:val="22"/>
        </w:rPr>
      </w:pPr>
      <w:r>
        <w:rPr>
          <w:rFonts w:ascii="Arial" w:hAnsi="Arial" w:cs="Arial"/>
          <w:sz w:val="22"/>
          <w:szCs w:val="22"/>
        </w:rPr>
        <w:t xml:space="preserve">Ainsi, </w:t>
      </w:r>
      <w:r w:rsidR="000455D8" w:rsidRPr="000455D8">
        <w:rPr>
          <w:rFonts w:ascii="Arial" w:hAnsi="Arial" w:cs="Arial"/>
          <w:sz w:val="22"/>
          <w:szCs w:val="22"/>
        </w:rPr>
        <w:t xml:space="preserve">l’équation différentielle vérifiée par </w:t>
      </w:r>
      <w:r w:rsidR="000455D8" w:rsidRPr="00795D5C">
        <w:rPr>
          <w:rFonts w:ascii="Arial" w:hAnsi="Arial" w:cs="Arial"/>
          <w:i/>
          <w:iCs/>
          <w:sz w:val="22"/>
          <w:szCs w:val="22"/>
        </w:rPr>
        <w:t>N(t)</w:t>
      </w:r>
      <w:r w:rsidR="000455D8" w:rsidRPr="000455D8">
        <w:rPr>
          <w:rFonts w:ascii="Arial" w:hAnsi="Arial" w:cs="Arial"/>
          <w:sz w:val="22"/>
          <w:szCs w:val="22"/>
        </w:rPr>
        <w:t xml:space="preserve"> est :</w:t>
      </w:r>
    </w:p>
    <w:p w14:paraId="0D221FBD" w14:textId="75E7CD0F" w:rsidR="000455D8" w:rsidRPr="000455D8" w:rsidRDefault="00DC2B3D" w:rsidP="000455D8">
      <w:pPr>
        <w:rPr>
          <w:rFonts w:ascii="Arial" w:hAnsi="Arial" w:cs="Arial"/>
          <w:sz w:val="22"/>
          <w:szCs w:val="22"/>
        </w:rPr>
      </w:pPr>
      <w:r w:rsidRPr="000455D8">
        <w:rPr>
          <w:rFonts w:ascii="Arial" w:hAnsi="Arial" w:cs="Arial"/>
          <w:noProof/>
          <w:sz w:val="22"/>
          <w:szCs w:val="22"/>
        </w:rPr>
        <mc:AlternateContent>
          <mc:Choice Requires="wps">
            <w:drawing>
              <wp:anchor distT="0" distB="0" distL="114300" distR="114300" simplePos="0" relativeHeight="251661312" behindDoc="0" locked="0" layoutInCell="1" allowOverlap="1" wp14:anchorId="3901863B" wp14:editId="42243BA6">
                <wp:simplePos x="0" y="0"/>
                <wp:positionH relativeFrom="column">
                  <wp:posOffset>907938</wp:posOffset>
                </wp:positionH>
                <wp:positionV relativeFrom="paragraph">
                  <wp:posOffset>33954</wp:posOffset>
                </wp:positionV>
                <wp:extent cx="2191871" cy="589803"/>
                <wp:effectExtent l="0" t="0" r="18415" b="203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871" cy="589803"/>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6FF10" id="Rectangle 4" o:spid="_x0000_s1026" style="position:absolute;margin-left:71.5pt;margin-top:2.65pt;width:172.6pt;height:46.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" strokeweight=".26mm"/>
            </w:pict>
          </mc:Fallback>
        </mc:AlternateContent>
      </w:r>
      <w:r w:rsidR="000455D8" w:rsidRPr="000455D8">
        <w:rPr>
          <w:rFonts w:ascii="Arial" w:hAnsi="Arial" w:cs="Arial"/>
          <w:noProof/>
          <w:sz w:val="22"/>
          <w:szCs w:val="22"/>
        </w:rPr>
        <mc:AlternateContent>
          <mc:Choice Requires="wpg">
            <w:drawing>
              <wp:anchor distT="0" distB="0" distL="0" distR="0" simplePos="0" relativeHeight="251662336" behindDoc="0" locked="0" layoutInCell="1" allowOverlap="1" wp14:anchorId="0C5F2455" wp14:editId="25765D8A">
                <wp:simplePos x="0" y="0"/>
                <wp:positionH relativeFrom="column">
                  <wp:posOffset>3679190</wp:posOffset>
                </wp:positionH>
                <wp:positionV relativeFrom="paragraph">
                  <wp:posOffset>90658</wp:posOffset>
                </wp:positionV>
                <wp:extent cx="3132455" cy="1466215"/>
                <wp:effectExtent l="2540" t="17780" r="0" b="1905"/>
                <wp:wrapSquare wrapText="bothSides"/>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2455" cy="1466215"/>
                          <a:chOff x="5794" y="358"/>
                          <a:chExt cx="4933" cy="2309"/>
                        </a:xfrm>
                      </wpg:grpSpPr>
                      <wps:wsp>
                        <wps:cNvPr id="6" name="Text Box 6"/>
                        <wps:cNvSpPr txBox="1">
                          <a:spLocks noChangeArrowheads="1"/>
                        </wps:cNvSpPr>
                        <wps:spPr bwMode="auto">
                          <a:xfrm>
                            <a:off x="10248" y="2234"/>
                            <a:ext cx="479" cy="433"/>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10BE72" w14:textId="77777777" w:rsidR="000455D8" w:rsidRDefault="000455D8" w:rsidP="000455D8">
                              <w:r>
                                <w:t>t</w:t>
                              </w:r>
                            </w:p>
                          </w:txbxContent>
                        </wps:txbx>
                        <wps:bodyPr rot="0" vert="horz" wrap="square" lIns="91440" tIns="45720" rIns="91440" bIns="45720" anchor="ctr" anchorCtr="0">
                          <a:noAutofit/>
                        </wps:bodyPr>
                      </wps:wsp>
                      <wps:wsp>
                        <wps:cNvPr id="7" name="Text Box 7"/>
                        <wps:cNvSpPr txBox="1">
                          <a:spLocks noChangeArrowheads="1"/>
                        </wps:cNvSpPr>
                        <wps:spPr bwMode="auto">
                          <a:xfrm>
                            <a:off x="5794" y="358"/>
                            <a:ext cx="479" cy="435"/>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CCF0EA" w14:textId="77777777" w:rsidR="000455D8" w:rsidRDefault="000455D8" w:rsidP="000455D8">
                              <w:r>
                                <w:t>N</w:t>
                              </w:r>
                            </w:p>
                          </w:txbxContent>
                        </wps:txbx>
                        <wps:bodyPr rot="0" vert="horz" wrap="square" lIns="91440" tIns="45720" rIns="91440" bIns="45720" anchor="ctr" anchorCtr="0">
                          <a:noAutofit/>
                        </wps:bodyPr>
                      </wps:wsp>
                      <wps:wsp>
                        <wps:cNvPr id="9" name="Line 8"/>
                        <wps:cNvCnPr>
                          <a:cxnSpLocks noChangeShapeType="1"/>
                        </wps:cNvCnPr>
                        <wps:spPr bwMode="auto">
                          <a:xfrm flipV="1">
                            <a:off x="6230" y="359"/>
                            <a:ext cx="0" cy="198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9"/>
                        <wps:cNvCnPr>
                          <a:cxnSpLocks noChangeShapeType="1"/>
                        </wps:cNvCnPr>
                        <wps:spPr bwMode="auto">
                          <a:xfrm flipV="1">
                            <a:off x="6223" y="2324"/>
                            <a:ext cx="4319" cy="11"/>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C5F2455" id="Groupe 5" o:spid="_x0000_s1028" style="position:absolute;margin-left:289.7pt;margin-top:7.15pt;width:246.65pt;height:115.45pt;z-index:251662336;mso-wrap-distance-left:0;mso-wrap-distance-right:0" coordorigin="5794,358" coordsize="4933,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">
                <v:shape id="Text Box 6" o:spid="_x0000_s1029" type="#_x0000_t202" style="position:absolute;left:10248;top:2234;width:479;height: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" stroked="f">
                  <v:stroke joinstyle="round"/>
                  <v:textbox>
                    <w:txbxContent>
                      <w:p w14:paraId="5010BE72" w14:textId="77777777" w:rsidR="000455D8" w:rsidRDefault="000455D8" w:rsidP="000455D8">
                        <w:r>
                          <w:t>t</w:t>
                        </w:r>
                      </w:p>
                    </w:txbxContent>
                  </v:textbox>
                </v:shape>
                <v:shape id="Text Box 7" o:spid="_x0000_s1030" type="#_x0000_t202" style="position:absolute;left:5794;top:358;width:479;height: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" stroked="f">
                  <v:stroke joinstyle="round"/>
                  <v:textbox>
                    <w:txbxContent>
                      <w:p w14:paraId="63CCF0EA" w14:textId="77777777" w:rsidR="000455D8" w:rsidRDefault="000455D8" w:rsidP="000455D8">
                        <w:r>
                          <w:t>N</w:t>
                        </w:r>
                      </w:p>
                    </w:txbxContent>
                  </v:textbox>
                </v:shape>
                <v:line id="Line 8" o:spid="_x0000_s1031" style="position:absolute;flip:y;visibility:visible;mso-wrap-style:square" from="6230,359" to="6230,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" strokeweight=".26mm">
                  <v:stroke endarrow="block" joinstyle="miter"/>
                </v:line>
                <v:line id="Line 9" o:spid="_x0000_s1032" style="position:absolute;flip:y;visibility:visible;mso-wrap-style:square" from="6223,2324" to="10542,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" strokeweight=".26mm">
                  <v:stroke endarrow="block" joinstyle="miter"/>
                </v:line>
                <w10:wrap type="square"/>
              </v:group>
            </w:pict>
          </mc:Fallback>
        </mc:AlternateContent>
      </w:r>
    </w:p>
    <w:p w14:paraId="71285E6A" w14:textId="77777777" w:rsidR="000455D8" w:rsidRPr="000455D8" w:rsidRDefault="000455D8" w:rsidP="000455D8">
      <w:pPr>
        <w:rPr>
          <w:rFonts w:ascii="Arial" w:hAnsi="Arial" w:cs="Arial"/>
          <w:sz w:val="22"/>
          <w:szCs w:val="22"/>
        </w:rPr>
      </w:pPr>
    </w:p>
    <w:p w14:paraId="34BAF0A9" w14:textId="77777777" w:rsidR="000455D8" w:rsidRPr="000455D8" w:rsidRDefault="000455D8" w:rsidP="000455D8">
      <w:pPr>
        <w:rPr>
          <w:rFonts w:ascii="Arial" w:hAnsi="Arial" w:cs="Arial"/>
          <w:sz w:val="22"/>
          <w:szCs w:val="22"/>
        </w:rPr>
      </w:pPr>
    </w:p>
    <w:p w14:paraId="02AF4975" w14:textId="03111777" w:rsidR="000455D8" w:rsidRPr="000455D8" w:rsidRDefault="000455D8" w:rsidP="008942AA">
      <w:pPr>
        <w:jc w:val="both"/>
        <w:rPr>
          <w:rFonts w:ascii="Arial" w:hAnsi="Arial" w:cs="Arial"/>
          <w:sz w:val="22"/>
          <w:szCs w:val="22"/>
        </w:rPr>
      </w:pPr>
      <w:r w:rsidRPr="000455D8">
        <w:rPr>
          <w:rFonts w:ascii="Arial" w:hAnsi="Arial" w:cs="Arial"/>
          <w:sz w:val="22"/>
          <w:szCs w:val="22"/>
        </w:rPr>
        <w:t xml:space="preserve"> </w:t>
      </w:r>
    </w:p>
    <w:p w14:paraId="6C80D9D9" w14:textId="0396ED75" w:rsidR="000455D8" w:rsidRPr="000455D8" w:rsidRDefault="000455D8" w:rsidP="008942AA">
      <w:pPr>
        <w:jc w:val="both"/>
        <w:rPr>
          <w:rFonts w:ascii="Arial" w:hAnsi="Arial" w:cs="Arial"/>
          <w:sz w:val="22"/>
          <w:szCs w:val="22"/>
        </w:rPr>
      </w:pPr>
      <w:r w:rsidRPr="000455D8">
        <w:rPr>
          <w:rFonts w:ascii="Arial" w:hAnsi="Arial" w:cs="Arial"/>
          <w:sz w:val="22"/>
          <w:szCs w:val="22"/>
        </w:rPr>
        <w:t xml:space="preserve">La </w:t>
      </w:r>
      <w:r w:rsidRPr="00795D5C">
        <w:rPr>
          <w:rFonts w:ascii="Arial" w:hAnsi="Arial" w:cs="Arial"/>
          <w:b/>
          <w:bCs/>
          <w:sz w:val="22"/>
          <w:szCs w:val="22"/>
        </w:rPr>
        <w:t>loi de décroissance</w:t>
      </w:r>
      <w:r w:rsidRPr="000455D8">
        <w:rPr>
          <w:rFonts w:ascii="Arial" w:hAnsi="Arial" w:cs="Arial"/>
          <w:sz w:val="22"/>
          <w:szCs w:val="22"/>
        </w:rPr>
        <w:t xml:space="preserve"> est l'expression de la solution de cette équation différentielle</w:t>
      </w:r>
      <w:r w:rsidR="00DC2B3D">
        <w:rPr>
          <w:rFonts w:ascii="Arial" w:hAnsi="Arial" w:cs="Arial"/>
          <w:sz w:val="22"/>
          <w:szCs w:val="22"/>
        </w:rPr>
        <w:t xml:space="preserve">, où </w:t>
      </w:r>
      <w:r w:rsidR="00DC2B3D" w:rsidRPr="00795D5C">
        <w:rPr>
          <w:rFonts w:ascii="Arial" w:hAnsi="Arial" w:cs="Arial"/>
          <w:i/>
          <w:iCs/>
          <w:sz w:val="22"/>
          <w:szCs w:val="22"/>
        </w:rPr>
        <w:t>N</w:t>
      </w:r>
      <w:r w:rsidR="00DC2B3D" w:rsidRPr="00795D5C">
        <w:rPr>
          <w:rFonts w:ascii="Arial" w:hAnsi="Arial" w:cs="Arial"/>
          <w:i/>
          <w:iCs/>
          <w:sz w:val="22"/>
          <w:szCs w:val="22"/>
          <w:vertAlign w:val="subscript"/>
        </w:rPr>
        <w:t>0</w:t>
      </w:r>
      <w:r w:rsidR="00DC2B3D" w:rsidRPr="00795D5C">
        <w:rPr>
          <w:rFonts w:ascii="Arial" w:hAnsi="Arial" w:cs="Arial"/>
          <w:i/>
          <w:iCs/>
          <w:sz w:val="22"/>
          <w:szCs w:val="22"/>
        </w:rPr>
        <w:t xml:space="preserve"> </w:t>
      </w:r>
      <w:r w:rsidR="00DC2B3D">
        <w:rPr>
          <w:rFonts w:ascii="Arial" w:hAnsi="Arial" w:cs="Arial"/>
          <w:sz w:val="22"/>
          <w:szCs w:val="22"/>
        </w:rPr>
        <w:t>est l</w:t>
      </w:r>
      <w:r w:rsidR="00DC2B3D" w:rsidRPr="000455D8">
        <w:rPr>
          <w:rFonts w:ascii="Arial" w:hAnsi="Arial" w:cs="Arial"/>
          <w:sz w:val="22"/>
          <w:szCs w:val="22"/>
        </w:rPr>
        <w:t xml:space="preserve">a population à l'instant initial </w:t>
      </w:r>
      <w:r w:rsidRPr="000455D8">
        <w:rPr>
          <w:rFonts w:ascii="Arial" w:hAnsi="Arial" w:cs="Arial"/>
          <w:sz w:val="22"/>
          <w:szCs w:val="22"/>
        </w:rPr>
        <w:t xml:space="preserve">:   </w:t>
      </w:r>
    </w:p>
    <w:p w14:paraId="3487DD23" w14:textId="69B038FD" w:rsidR="00945C70" w:rsidRDefault="00945C70" w:rsidP="000455D8">
      <w:pPr>
        <w:spacing w:before="120"/>
        <w:rPr>
          <w:rFonts w:ascii="Arial" w:hAnsi="Arial" w:cs="Arial"/>
          <w:sz w:val="22"/>
          <w:szCs w:val="22"/>
        </w:rPr>
      </w:pPr>
      <w:r w:rsidRPr="000455D8">
        <w:rPr>
          <w:rFonts w:ascii="Arial" w:hAnsi="Arial" w:cs="Arial"/>
          <w:noProof/>
          <w:sz w:val="22"/>
          <w:szCs w:val="22"/>
        </w:rPr>
        <mc:AlternateContent>
          <mc:Choice Requires="wps">
            <w:drawing>
              <wp:anchor distT="0" distB="0" distL="114300" distR="114300" simplePos="0" relativeHeight="251663360" behindDoc="0" locked="0" layoutInCell="1" allowOverlap="1" wp14:anchorId="0A874580" wp14:editId="1BB3BDBF">
                <wp:simplePos x="0" y="0"/>
                <wp:positionH relativeFrom="column">
                  <wp:posOffset>829945</wp:posOffset>
                </wp:positionH>
                <wp:positionV relativeFrom="paragraph">
                  <wp:posOffset>76200</wp:posOffset>
                </wp:positionV>
                <wp:extent cx="2333625" cy="4476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85B4D" id="Rectangle 3" o:spid="_x0000_s1026" style="position:absolute;margin-left:65.35pt;margin-top:6pt;width:183.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" filled="f"/>
            </w:pict>
          </mc:Fallback>
        </mc:AlternateContent>
      </w:r>
      <w:r w:rsidR="000455D8" w:rsidRPr="000455D8">
        <w:rPr>
          <w:rFonts w:ascii="Arial" w:hAnsi="Arial" w:cs="Arial"/>
          <w:sz w:val="22"/>
          <w:szCs w:val="22"/>
        </w:rPr>
        <w:tab/>
      </w:r>
      <w:r w:rsidR="000455D8" w:rsidRPr="000455D8">
        <w:rPr>
          <w:rFonts w:ascii="Arial" w:hAnsi="Arial" w:cs="Arial"/>
          <w:sz w:val="22"/>
          <w:szCs w:val="22"/>
        </w:rPr>
        <w:tab/>
      </w:r>
    </w:p>
    <w:p w14:paraId="26324F3F" w14:textId="3E8CA44C" w:rsidR="000455D8" w:rsidRPr="000455D8" w:rsidRDefault="000455D8" w:rsidP="00945C70">
      <w:pPr>
        <w:spacing w:before="120"/>
        <w:ind w:left="708" w:firstLine="708"/>
        <w:rPr>
          <w:rFonts w:ascii="Arial" w:hAnsi="Arial" w:cs="Arial"/>
          <w:sz w:val="22"/>
          <w:szCs w:val="22"/>
        </w:rPr>
      </w:pPr>
      <w:r w:rsidRPr="00795D5C">
        <w:rPr>
          <w:rFonts w:ascii="Arial" w:hAnsi="Arial" w:cs="Arial"/>
          <w:i/>
          <w:iCs/>
          <w:sz w:val="22"/>
          <w:szCs w:val="22"/>
        </w:rPr>
        <w:t>N(t)</w:t>
      </w:r>
      <w:r w:rsidRPr="000455D8">
        <w:rPr>
          <w:rFonts w:ascii="Arial" w:hAnsi="Arial" w:cs="Arial"/>
          <w:sz w:val="22"/>
          <w:szCs w:val="22"/>
        </w:rPr>
        <w:t xml:space="preserve"> =                </w:t>
      </w:r>
    </w:p>
    <w:p w14:paraId="7316EFA3" w14:textId="6848CDE5" w:rsidR="000455D8" w:rsidRDefault="000455D8" w:rsidP="000455D8">
      <w:pPr>
        <w:rPr>
          <w:rFonts w:ascii="Arial" w:hAnsi="Arial" w:cs="Arial"/>
          <w:b/>
          <w:sz w:val="22"/>
          <w:szCs w:val="22"/>
        </w:rPr>
      </w:pPr>
    </w:p>
    <w:p w14:paraId="51F4328E" w14:textId="77777777" w:rsidR="000455D8" w:rsidRPr="000455D8" w:rsidRDefault="000455D8" w:rsidP="000455D8">
      <w:pPr>
        <w:rPr>
          <w:rFonts w:ascii="Arial" w:hAnsi="Arial" w:cs="Arial"/>
          <w:sz w:val="22"/>
          <w:szCs w:val="22"/>
        </w:rPr>
      </w:pPr>
      <w:r w:rsidRPr="000455D8">
        <w:rPr>
          <w:rFonts w:ascii="Arial" w:hAnsi="Arial" w:cs="Arial"/>
          <w:b/>
          <w:sz w:val="22"/>
          <w:szCs w:val="22"/>
        </w:rPr>
        <w:t>3.</w:t>
      </w:r>
      <w:r w:rsidRPr="000455D8">
        <w:rPr>
          <w:rFonts w:ascii="Arial" w:hAnsi="Arial" w:cs="Arial"/>
          <w:sz w:val="22"/>
          <w:szCs w:val="22"/>
        </w:rPr>
        <w:t xml:space="preserve"> Caractérisation de cette loi de décroissance</w:t>
      </w:r>
    </w:p>
    <w:p w14:paraId="599064A4" w14:textId="19FEE6FF" w:rsidR="00945C70" w:rsidRDefault="00945C70" w:rsidP="008942AA">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r>
        <w:rPr>
          <w:rFonts w:ascii="Arial" w:hAnsi="Arial" w:cs="Arial"/>
          <w:sz w:val="22"/>
          <w:szCs w:val="22"/>
          <w:u w:val="single"/>
        </w:rPr>
        <w:t>T</w:t>
      </w:r>
      <w:r w:rsidR="000455D8">
        <w:rPr>
          <w:rFonts w:ascii="Arial" w:hAnsi="Arial" w:cs="Arial"/>
          <w:sz w:val="22"/>
          <w:szCs w:val="22"/>
          <w:u w:val="single"/>
        </w:rPr>
        <w:t>emps de</w:t>
      </w:r>
      <w:r w:rsidR="000455D8" w:rsidRPr="000455D8">
        <w:rPr>
          <w:rFonts w:ascii="Arial" w:hAnsi="Arial" w:cs="Arial"/>
          <w:sz w:val="22"/>
          <w:szCs w:val="22"/>
          <w:u w:val="single"/>
        </w:rPr>
        <w:t xml:space="preserve"> demi-vie</w:t>
      </w:r>
      <w:r w:rsidR="000455D8" w:rsidRPr="000455D8">
        <w:rPr>
          <w:rFonts w:ascii="Arial" w:hAnsi="Arial" w:cs="Arial"/>
          <w:sz w:val="22"/>
          <w:szCs w:val="22"/>
        </w:rPr>
        <w:t> : l</w:t>
      </w:r>
      <w:r w:rsidR="000455D8">
        <w:rPr>
          <w:rFonts w:ascii="Arial" w:hAnsi="Arial" w:cs="Arial"/>
          <w:sz w:val="22"/>
          <w:szCs w:val="22"/>
        </w:rPr>
        <w:t>e temps de</w:t>
      </w:r>
      <w:r w:rsidR="000455D8" w:rsidRPr="000455D8">
        <w:rPr>
          <w:rFonts w:ascii="Arial" w:hAnsi="Arial" w:cs="Arial"/>
          <w:sz w:val="22"/>
          <w:szCs w:val="22"/>
        </w:rPr>
        <w:t xml:space="preserve"> demi-vie t</w:t>
      </w:r>
      <w:r w:rsidR="000455D8" w:rsidRPr="000455D8">
        <w:rPr>
          <w:rFonts w:ascii="Arial" w:hAnsi="Arial" w:cs="Arial"/>
          <w:sz w:val="22"/>
          <w:szCs w:val="22"/>
          <w:vertAlign w:val="subscript"/>
        </w:rPr>
        <w:t>1/2</w:t>
      </w:r>
      <w:r w:rsidR="000455D8" w:rsidRPr="000455D8">
        <w:rPr>
          <w:rFonts w:ascii="Arial" w:hAnsi="Arial" w:cs="Arial"/>
          <w:sz w:val="22"/>
          <w:szCs w:val="22"/>
        </w:rPr>
        <w:t xml:space="preserve"> d’un noyau radioactif </w:t>
      </w:r>
      <w:r>
        <w:rPr>
          <w:rFonts w:ascii="Arial" w:hAnsi="Arial" w:cs="Arial"/>
          <w:sz w:val="22"/>
          <w:szCs w:val="22"/>
        </w:rPr>
        <w:t xml:space="preserve">est </w:t>
      </w:r>
      <w:r w:rsidR="000455D8" w:rsidRPr="000455D8">
        <w:rPr>
          <w:rFonts w:ascii="Arial" w:hAnsi="Arial" w:cs="Arial"/>
          <w:sz w:val="22"/>
          <w:szCs w:val="22"/>
        </w:rPr>
        <w:t xml:space="preserve">la durée </w:t>
      </w:r>
      <w:r>
        <w:rPr>
          <w:rFonts w:ascii="Arial" w:hAnsi="Arial" w:cs="Arial"/>
          <w:sz w:val="22"/>
          <w:szCs w:val="22"/>
        </w:rPr>
        <w:t xml:space="preserve">nécessaire pour qu’une </w:t>
      </w:r>
      <w:r w:rsidR="000455D8" w:rsidRPr="000455D8">
        <w:rPr>
          <w:rFonts w:ascii="Arial" w:hAnsi="Arial" w:cs="Arial"/>
          <w:sz w:val="22"/>
          <w:szCs w:val="22"/>
        </w:rPr>
        <w:t xml:space="preserve">population quelconque de ces noyaux </w:t>
      </w:r>
      <w:r>
        <w:rPr>
          <w:rFonts w:ascii="Arial" w:hAnsi="Arial" w:cs="Arial"/>
          <w:sz w:val="22"/>
          <w:szCs w:val="22"/>
        </w:rPr>
        <w:t xml:space="preserve">soit </w:t>
      </w:r>
      <w:r w:rsidR="000455D8" w:rsidRPr="000455D8">
        <w:rPr>
          <w:rFonts w:ascii="Arial" w:hAnsi="Arial" w:cs="Arial"/>
          <w:sz w:val="22"/>
          <w:szCs w:val="22"/>
        </w:rPr>
        <w:t>divisée par 2</w:t>
      </w:r>
      <w:r>
        <w:rPr>
          <w:rFonts w:ascii="Arial" w:hAnsi="Arial" w:cs="Arial"/>
          <w:sz w:val="22"/>
          <w:szCs w:val="22"/>
        </w:rPr>
        <w:t>.</w:t>
      </w:r>
    </w:p>
    <w:p w14:paraId="2044529F" w14:textId="0675DE9A" w:rsidR="000455D8" w:rsidRPr="000455D8" w:rsidRDefault="00945C70" w:rsidP="008942AA">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r>
        <w:rPr>
          <w:rFonts w:ascii="Arial" w:hAnsi="Arial" w:cs="Arial"/>
          <w:sz w:val="22"/>
          <w:szCs w:val="22"/>
        </w:rPr>
        <w:t>C’est une caractéristique du noyau radioactif, qui est indépendante du temps</w:t>
      </w:r>
      <w:r w:rsidR="008B0874">
        <w:rPr>
          <w:rFonts w:ascii="Arial" w:hAnsi="Arial" w:cs="Arial"/>
          <w:sz w:val="22"/>
          <w:szCs w:val="22"/>
        </w:rPr>
        <w:t xml:space="preserve"> et de la population initiale</w:t>
      </w:r>
      <w:r w:rsidR="000455D8" w:rsidRPr="000455D8">
        <w:rPr>
          <w:rFonts w:ascii="Arial" w:hAnsi="Arial" w:cs="Arial"/>
          <w:sz w:val="22"/>
          <w:szCs w:val="22"/>
        </w:rPr>
        <w:t>.</w:t>
      </w:r>
    </w:p>
    <w:p w14:paraId="782259DA" w14:textId="2A5EC6A1" w:rsidR="000455D8" w:rsidRPr="007330A7" w:rsidRDefault="008942AA" w:rsidP="000455D8">
      <w:pPr>
        <w:rPr>
          <w:rFonts w:ascii="Arial" w:hAnsi="Arial" w:cs="Arial"/>
          <w:sz w:val="16"/>
          <w:szCs w:val="16"/>
        </w:rPr>
      </w:pPr>
      <w:r w:rsidRPr="000455D8">
        <w:rPr>
          <w:rFonts w:ascii="Arial" w:hAnsi="Arial" w:cs="Arial"/>
          <w:noProof/>
          <w:sz w:val="22"/>
          <w:szCs w:val="22"/>
        </w:rPr>
        <mc:AlternateContent>
          <mc:Choice Requires="wps">
            <w:drawing>
              <wp:anchor distT="0" distB="0" distL="114300" distR="114300" simplePos="0" relativeHeight="251659264" behindDoc="1" locked="0" layoutInCell="1" allowOverlap="1" wp14:anchorId="0281FE98" wp14:editId="15A11399">
                <wp:simplePos x="0" y="0"/>
                <wp:positionH relativeFrom="column">
                  <wp:posOffset>-31115</wp:posOffset>
                </wp:positionH>
                <wp:positionV relativeFrom="paragraph">
                  <wp:posOffset>113030</wp:posOffset>
                </wp:positionV>
                <wp:extent cx="6786934" cy="1060450"/>
                <wp:effectExtent l="0" t="0" r="1397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6934" cy="106045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4B7657" id="Rectangle 2" o:spid="_x0000_s1026" style="position:absolute;margin-left:-2.45pt;margin-top:8.9pt;width:534.4pt;height:8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" strokeweight=".26mm"/>
            </w:pict>
          </mc:Fallback>
        </mc:AlternateContent>
      </w:r>
    </w:p>
    <w:p w14:paraId="58DDF3F5" w14:textId="6667E624" w:rsidR="000455D8" w:rsidRPr="000455D8" w:rsidRDefault="00945C70" w:rsidP="008942AA">
      <w:pPr>
        <w:jc w:val="both"/>
        <w:rPr>
          <w:rFonts w:ascii="Arial" w:hAnsi="Arial" w:cs="Arial"/>
          <w:sz w:val="22"/>
          <w:szCs w:val="22"/>
        </w:rPr>
      </w:pPr>
      <w:r>
        <w:rPr>
          <w:rFonts w:ascii="Arial" w:hAnsi="Arial" w:cs="Arial"/>
          <w:sz w:val="22"/>
          <w:szCs w:val="22"/>
        </w:rPr>
        <w:t>C</w:t>
      </w:r>
      <w:r w:rsidR="000455D8" w:rsidRPr="000455D8">
        <w:rPr>
          <w:rFonts w:ascii="Arial" w:hAnsi="Arial" w:cs="Arial"/>
          <w:sz w:val="22"/>
          <w:szCs w:val="22"/>
        </w:rPr>
        <w:t>haque type de noyaux radioactifs est caractérisé par 3 constantes permettant de décrire sa désintégration dans le temps :</w:t>
      </w:r>
    </w:p>
    <w:p w14:paraId="55E4F045" w14:textId="181EC851" w:rsidR="000455D8" w:rsidRPr="000455D8" w:rsidRDefault="000455D8" w:rsidP="000455D8">
      <w:pPr>
        <w:spacing w:line="360" w:lineRule="auto"/>
        <w:rPr>
          <w:rFonts w:ascii="Arial" w:hAnsi="Arial" w:cs="Arial"/>
          <w:sz w:val="22"/>
          <w:szCs w:val="22"/>
        </w:rPr>
      </w:pPr>
      <w:r w:rsidRPr="000455D8">
        <w:rPr>
          <w:rFonts w:ascii="Arial" w:hAnsi="Arial" w:cs="Arial"/>
          <w:sz w:val="22"/>
          <w:szCs w:val="22"/>
        </w:rPr>
        <w:tab/>
      </w:r>
      <w:r w:rsidRPr="000455D8">
        <w:rPr>
          <w:rFonts w:ascii="Arial" w:hAnsi="Arial" w:cs="Arial"/>
          <w:sz w:val="22"/>
          <w:szCs w:val="22"/>
        </w:rPr>
        <w:tab/>
        <w:t xml:space="preserve">- la constante radioactive </w:t>
      </w:r>
      <w:r w:rsidRPr="000455D8">
        <w:rPr>
          <w:rFonts w:ascii="Symbol" w:hAnsi="Symbol" w:cs="Arial"/>
          <w:sz w:val="22"/>
          <w:szCs w:val="22"/>
        </w:rPr>
        <w:t></w:t>
      </w:r>
      <w:r w:rsidRPr="000455D8">
        <w:rPr>
          <w:rFonts w:ascii="Arial" w:hAnsi="Arial" w:cs="Arial"/>
          <w:sz w:val="22"/>
          <w:szCs w:val="22"/>
        </w:rPr>
        <w:t xml:space="preserve"> (unité :   </w:t>
      </w:r>
      <w:r w:rsidR="0049132F">
        <w:rPr>
          <w:rFonts w:ascii="Arial" w:hAnsi="Arial" w:cs="Arial"/>
          <w:sz w:val="22"/>
          <w:szCs w:val="22"/>
        </w:rPr>
        <w:t xml:space="preserve">    </w:t>
      </w:r>
      <w:proofErr w:type="gramStart"/>
      <w:r w:rsidRPr="000455D8">
        <w:rPr>
          <w:rFonts w:ascii="Arial" w:hAnsi="Arial" w:cs="Arial"/>
          <w:sz w:val="22"/>
          <w:szCs w:val="22"/>
        </w:rPr>
        <w:t xml:space="preserve">  )</w:t>
      </w:r>
      <w:proofErr w:type="gramEnd"/>
      <w:r w:rsidRPr="000455D8">
        <w:rPr>
          <w:rFonts w:ascii="Arial" w:hAnsi="Arial" w:cs="Arial"/>
          <w:sz w:val="22"/>
          <w:szCs w:val="22"/>
        </w:rPr>
        <w:t xml:space="preserve"> ;</w:t>
      </w:r>
    </w:p>
    <w:p w14:paraId="4AE260FB" w14:textId="10069921" w:rsidR="000455D8" w:rsidRPr="000455D8" w:rsidRDefault="000455D8" w:rsidP="000455D8">
      <w:pPr>
        <w:spacing w:line="360" w:lineRule="auto"/>
        <w:rPr>
          <w:rFonts w:ascii="Arial" w:hAnsi="Arial" w:cs="Arial"/>
          <w:sz w:val="22"/>
          <w:szCs w:val="22"/>
        </w:rPr>
      </w:pPr>
      <w:r w:rsidRPr="000455D8">
        <w:rPr>
          <w:rFonts w:ascii="Arial" w:hAnsi="Arial" w:cs="Arial"/>
          <w:sz w:val="22"/>
          <w:szCs w:val="22"/>
        </w:rPr>
        <w:tab/>
      </w:r>
      <w:r w:rsidRPr="000455D8">
        <w:rPr>
          <w:rFonts w:ascii="Arial" w:hAnsi="Arial" w:cs="Arial"/>
          <w:sz w:val="22"/>
          <w:szCs w:val="22"/>
        </w:rPr>
        <w:tab/>
        <w:t xml:space="preserve">- la constante de temps par </w:t>
      </w:r>
      <w:r w:rsidRPr="000455D8">
        <w:rPr>
          <w:rFonts w:ascii="Symbol" w:hAnsi="Symbol" w:cs="Arial"/>
          <w:sz w:val="22"/>
          <w:szCs w:val="22"/>
        </w:rPr>
        <w:t></w:t>
      </w:r>
      <w:r w:rsidRPr="000455D8">
        <w:rPr>
          <w:rFonts w:ascii="Symbol" w:hAnsi="Symbol" w:cs="Arial"/>
          <w:sz w:val="22"/>
          <w:szCs w:val="22"/>
        </w:rPr>
        <w:t></w:t>
      </w:r>
      <w:r w:rsidRPr="000455D8">
        <w:rPr>
          <w:rFonts w:ascii="Arial" w:hAnsi="Arial" w:cs="Arial"/>
          <w:sz w:val="22"/>
          <w:szCs w:val="22"/>
        </w:rPr>
        <w:t>= 1/</w:t>
      </w:r>
      <w:r w:rsidRPr="000455D8">
        <w:rPr>
          <w:rFonts w:ascii="Symbol" w:hAnsi="Symbol" w:cs="Arial"/>
          <w:sz w:val="22"/>
          <w:szCs w:val="22"/>
        </w:rPr>
        <w:t></w:t>
      </w:r>
      <w:r w:rsidRPr="000455D8">
        <w:rPr>
          <w:rFonts w:ascii="Symbol" w:hAnsi="Symbol" w:cs="Arial"/>
          <w:sz w:val="22"/>
          <w:szCs w:val="22"/>
        </w:rPr>
        <w:t></w:t>
      </w:r>
      <w:r w:rsidRPr="000455D8">
        <w:rPr>
          <w:rFonts w:ascii="Arial" w:hAnsi="Arial" w:cs="Arial"/>
          <w:sz w:val="22"/>
          <w:szCs w:val="22"/>
        </w:rPr>
        <w:t xml:space="preserve">(unité : </w:t>
      </w:r>
      <w:r w:rsidR="0049132F">
        <w:rPr>
          <w:rFonts w:ascii="Arial" w:hAnsi="Arial" w:cs="Arial"/>
          <w:sz w:val="22"/>
          <w:szCs w:val="22"/>
        </w:rPr>
        <w:t xml:space="preserve">    </w:t>
      </w:r>
      <w:r w:rsidRPr="000455D8">
        <w:rPr>
          <w:rFonts w:ascii="Arial" w:hAnsi="Arial" w:cs="Arial"/>
          <w:sz w:val="22"/>
          <w:szCs w:val="22"/>
        </w:rPr>
        <w:t xml:space="preserve">  </w:t>
      </w:r>
      <w:proofErr w:type="gramStart"/>
      <w:r w:rsidRPr="000455D8">
        <w:rPr>
          <w:rFonts w:ascii="Arial" w:hAnsi="Arial" w:cs="Arial"/>
          <w:sz w:val="22"/>
          <w:szCs w:val="22"/>
        </w:rPr>
        <w:t xml:space="preserve">  )</w:t>
      </w:r>
      <w:proofErr w:type="gramEnd"/>
      <w:r w:rsidRPr="000455D8">
        <w:rPr>
          <w:rFonts w:ascii="Arial" w:hAnsi="Arial" w:cs="Arial"/>
          <w:sz w:val="22"/>
          <w:szCs w:val="22"/>
        </w:rPr>
        <w:t> ;</w:t>
      </w:r>
    </w:p>
    <w:p w14:paraId="69AF55D2" w14:textId="76E5EB96" w:rsidR="000455D8" w:rsidRPr="000455D8" w:rsidRDefault="000455D8" w:rsidP="000455D8">
      <w:pPr>
        <w:spacing w:line="360" w:lineRule="auto"/>
        <w:rPr>
          <w:rFonts w:ascii="Arial" w:hAnsi="Arial" w:cs="Arial"/>
          <w:sz w:val="22"/>
          <w:szCs w:val="22"/>
        </w:rPr>
      </w:pPr>
      <w:r w:rsidRPr="000455D8">
        <w:rPr>
          <w:rFonts w:ascii="Arial" w:hAnsi="Arial" w:cs="Arial"/>
          <w:sz w:val="22"/>
          <w:szCs w:val="22"/>
        </w:rPr>
        <w:tab/>
      </w:r>
      <w:r w:rsidRPr="000455D8">
        <w:rPr>
          <w:rFonts w:ascii="Arial" w:hAnsi="Arial" w:cs="Arial"/>
          <w:sz w:val="22"/>
          <w:szCs w:val="22"/>
        </w:rPr>
        <w:tab/>
        <w:t>- l</w:t>
      </w:r>
      <w:r>
        <w:rPr>
          <w:rFonts w:ascii="Arial" w:hAnsi="Arial" w:cs="Arial"/>
          <w:sz w:val="22"/>
          <w:szCs w:val="22"/>
        </w:rPr>
        <w:t>e temps de</w:t>
      </w:r>
      <w:r w:rsidRPr="000455D8">
        <w:rPr>
          <w:rFonts w:ascii="Arial" w:hAnsi="Arial" w:cs="Arial"/>
          <w:sz w:val="22"/>
          <w:szCs w:val="22"/>
        </w:rPr>
        <w:t xml:space="preserve"> demi-vie t</w:t>
      </w:r>
      <w:r w:rsidRPr="000455D8">
        <w:rPr>
          <w:rFonts w:ascii="Arial" w:hAnsi="Arial" w:cs="Arial"/>
          <w:sz w:val="22"/>
          <w:szCs w:val="22"/>
          <w:vertAlign w:val="subscript"/>
        </w:rPr>
        <w:t>1/2</w:t>
      </w:r>
      <w:r w:rsidRPr="000455D8">
        <w:rPr>
          <w:rFonts w:ascii="Arial" w:hAnsi="Arial" w:cs="Arial"/>
          <w:sz w:val="22"/>
          <w:szCs w:val="22"/>
        </w:rPr>
        <w:t xml:space="preserve"> =         </w:t>
      </w:r>
      <w:proofErr w:type="gramStart"/>
      <w:r w:rsidRPr="000455D8">
        <w:rPr>
          <w:rFonts w:ascii="Arial" w:hAnsi="Arial" w:cs="Arial"/>
          <w:sz w:val="22"/>
          <w:szCs w:val="22"/>
        </w:rPr>
        <w:t xml:space="preserve">   (</w:t>
      </w:r>
      <w:proofErr w:type="gramEnd"/>
      <w:r w:rsidRPr="000455D8">
        <w:rPr>
          <w:rFonts w:ascii="Arial" w:hAnsi="Arial" w:cs="Arial"/>
          <w:sz w:val="22"/>
          <w:szCs w:val="22"/>
        </w:rPr>
        <w:t xml:space="preserve">unité :  </w:t>
      </w:r>
      <w:r w:rsidR="0049132F">
        <w:rPr>
          <w:rFonts w:ascii="Arial" w:hAnsi="Arial" w:cs="Arial"/>
          <w:sz w:val="22"/>
          <w:szCs w:val="22"/>
        </w:rPr>
        <w:t xml:space="preserve">     </w:t>
      </w:r>
      <w:r w:rsidRPr="000455D8">
        <w:rPr>
          <w:rFonts w:ascii="Arial" w:hAnsi="Arial" w:cs="Arial"/>
          <w:sz w:val="22"/>
          <w:szCs w:val="22"/>
        </w:rPr>
        <w:t xml:space="preserve"> </w:t>
      </w:r>
      <w:proofErr w:type="gramStart"/>
      <w:r w:rsidRPr="000455D8">
        <w:rPr>
          <w:rFonts w:ascii="Arial" w:hAnsi="Arial" w:cs="Arial"/>
          <w:sz w:val="22"/>
          <w:szCs w:val="22"/>
        </w:rPr>
        <w:t xml:space="preserve">  )</w:t>
      </w:r>
      <w:proofErr w:type="gramEnd"/>
      <w:r w:rsidRPr="000455D8">
        <w:rPr>
          <w:rFonts w:ascii="Arial" w:hAnsi="Arial" w:cs="Arial"/>
          <w:sz w:val="22"/>
          <w:szCs w:val="22"/>
        </w:rPr>
        <w:t>.</w:t>
      </w:r>
    </w:p>
    <w:p w14:paraId="4528757C" w14:textId="5C522198" w:rsidR="00490946" w:rsidRPr="00945C70" w:rsidRDefault="00945C70" w:rsidP="00945C70">
      <w:pPr>
        <w:pStyle w:val="Titre2"/>
        <w:tabs>
          <w:tab w:val="left" w:pos="0"/>
        </w:tabs>
        <w:spacing w:after="0"/>
        <w:rPr>
          <w:sz w:val="22"/>
          <w:szCs w:val="22"/>
          <w:u w:val="none"/>
        </w:rPr>
      </w:pPr>
      <w:r>
        <w:rPr>
          <w:sz w:val="22"/>
          <w:szCs w:val="22"/>
          <w:u w:val="none"/>
        </w:rPr>
        <w:t xml:space="preserve">D- </w:t>
      </w:r>
      <w:r w:rsidR="00490946" w:rsidRPr="00945C70">
        <w:rPr>
          <w:sz w:val="22"/>
          <w:szCs w:val="22"/>
          <w:u w:val="none"/>
        </w:rPr>
        <w:t>Applications de la radioactivité</w:t>
      </w:r>
    </w:p>
    <w:p w14:paraId="5D92A8BA" w14:textId="77777777" w:rsidR="00282474" w:rsidRDefault="00490946" w:rsidP="00282474">
      <w:pPr>
        <w:spacing w:before="120"/>
        <w:ind w:right="-2"/>
        <w:jc w:val="both"/>
        <w:rPr>
          <w:rFonts w:ascii="Arial" w:hAnsi="Arial" w:cs="Arial"/>
          <w:b/>
          <w:iCs/>
          <w:sz w:val="22"/>
          <w:szCs w:val="22"/>
        </w:rPr>
      </w:pPr>
      <w:r w:rsidRPr="00D47441">
        <w:rPr>
          <w:rFonts w:ascii="Arial" w:hAnsi="Arial" w:cs="Arial"/>
          <w:b/>
          <w:iCs/>
          <w:sz w:val="22"/>
          <w:szCs w:val="22"/>
        </w:rPr>
        <w:t>La datation </w:t>
      </w:r>
    </w:p>
    <w:p w14:paraId="3C2FEE63" w14:textId="19AA8BC8" w:rsidR="00490946" w:rsidRPr="00282474" w:rsidRDefault="008B0874" w:rsidP="00795D5C">
      <w:pPr>
        <w:ind w:right="-2"/>
        <w:jc w:val="both"/>
        <w:rPr>
          <w:rFonts w:ascii="Arial" w:hAnsi="Arial" w:cs="Arial"/>
          <w:b/>
          <w:iCs/>
          <w:sz w:val="22"/>
          <w:szCs w:val="22"/>
        </w:rPr>
      </w:pPr>
      <w:r>
        <w:rPr>
          <w:rFonts w:ascii="Arial" w:eastAsia="Arial" w:hAnsi="Arial" w:cs="Arial"/>
          <w:sz w:val="22"/>
          <w:szCs w:val="22"/>
        </w:rPr>
        <w:t xml:space="preserve">En mesurant l’activité de l’échantillon à un instant donné, on peut remonter à la date de la mort de l’organisme. </w:t>
      </w:r>
      <w:r w:rsidR="00282474">
        <w:rPr>
          <w:rFonts w:ascii="Arial" w:hAnsi="Arial" w:cs="Arial"/>
          <w:bCs/>
          <w:iCs/>
          <w:sz w:val="22"/>
          <w:szCs w:val="22"/>
        </w:rPr>
        <w:t>De nombreuses méthodes de datation existent, utilisant différents isotopes ou des rapports isotopiques.</w:t>
      </w:r>
    </w:p>
    <w:p w14:paraId="5E76A2FB" w14:textId="3D4E81BE" w:rsidR="00282474" w:rsidRDefault="00490946" w:rsidP="008B0874">
      <w:pPr>
        <w:spacing w:before="60"/>
        <w:ind w:right="-2"/>
        <w:jc w:val="both"/>
        <w:rPr>
          <w:rFonts w:ascii="Arial" w:hAnsi="Arial" w:cs="Arial"/>
          <w:bCs/>
          <w:iCs/>
          <w:sz w:val="22"/>
          <w:szCs w:val="22"/>
        </w:rPr>
      </w:pPr>
      <w:r w:rsidRPr="00D47441">
        <w:rPr>
          <w:rFonts w:ascii="Arial" w:hAnsi="Arial" w:cs="Arial"/>
          <w:b/>
          <w:iCs/>
          <w:sz w:val="22"/>
          <w:szCs w:val="22"/>
        </w:rPr>
        <w:t>Domaine médical</w:t>
      </w:r>
      <w:r w:rsidRPr="00D47441">
        <w:rPr>
          <w:rFonts w:ascii="Arial" w:hAnsi="Arial" w:cs="Arial"/>
          <w:bCs/>
          <w:iCs/>
          <w:sz w:val="22"/>
          <w:szCs w:val="22"/>
        </w:rPr>
        <w:t> </w:t>
      </w:r>
    </w:p>
    <w:p w14:paraId="476F374A" w14:textId="219E16C3" w:rsidR="00490946" w:rsidRPr="008B0874" w:rsidRDefault="008B0874" w:rsidP="00795D5C">
      <w:pPr>
        <w:ind w:right="-2"/>
        <w:jc w:val="both"/>
        <w:rPr>
          <w:rFonts w:ascii="Arial" w:eastAsia="Arial" w:hAnsi="Arial" w:cs="Arial"/>
          <w:sz w:val="22"/>
          <w:szCs w:val="22"/>
        </w:rPr>
      </w:pPr>
      <w:r>
        <w:rPr>
          <w:noProof/>
        </w:rPr>
        <w:drawing>
          <wp:anchor distT="0" distB="0" distL="114300" distR="114300" simplePos="0" relativeHeight="251667456" behindDoc="0" locked="0" layoutInCell="1" allowOverlap="1" wp14:anchorId="259AFE67" wp14:editId="2E8B72A4">
            <wp:simplePos x="0" y="0"/>
            <wp:positionH relativeFrom="margin">
              <wp:posOffset>3448451</wp:posOffset>
            </wp:positionH>
            <wp:positionV relativeFrom="paragraph">
              <wp:posOffset>458504</wp:posOffset>
            </wp:positionV>
            <wp:extent cx="3275330" cy="1384935"/>
            <wp:effectExtent l="0" t="0" r="1270" b="5715"/>
            <wp:wrapSquare wrapText="bothSides"/>
            <wp:docPr id="3895624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2465" name=""/>
                    <pic:cNvPicPr/>
                  </pic:nvPicPr>
                  <pic:blipFill>
                    <a:blip r:embed="rId12"/>
                    <a:stretch>
                      <a:fillRect/>
                    </a:stretch>
                  </pic:blipFill>
                  <pic:spPr>
                    <a:xfrm>
                      <a:off x="0" y="0"/>
                      <a:ext cx="3275330" cy="138493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sz w:val="22"/>
          <w:szCs w:val="22"/>
        </w:rPr>
        <w:t xml:space="preserve">On peut se servir d’isotopes radioactifs de faible demi-vie injectés localement pour faire de </w:t>
      </w:r>
      <w:sdt>
        <w:sdtPr>
          <w:tag w:val="goog_rdk_12"/>
          <w:id w:val="-2078195119"/>
        </w:sdtPr>
        <w:sdtContent/>
      </w:sdt>
      <w:r>
        <w:rPr>
          <w:rFonts w:ascii="Arial" w:eastAsia="Arial" w:hAnsi="Arial" w:cs="Arial"/>
          <w:sz w:val="22"/>
          <w:szCs w:val="22"/>
        </w:rPr>
        <w:t>l’imagerie. Des noyaux radioactifs sont utilisés en médecine pour le traitement par rayonnement dit « ionisant », contrôlé et localisé (radiothérapie).</w:t>
      </w:r>
    </w:p>
    <w:p w14:paraId="2C00F5FF" w14:textId="24CF93B7" w:rsidR="00282474" w:rsidRDefault="00490946" w:rsidP="008B0874">
      <w:pPr>
        <w:spacing w:before="60"/>
        <w:jc w:val="both"/>
        <w:rPr>
          <w:rFonts w:ascii="Arial" w:hAnsi="Arial" w:cs="Arial"/>
          <w:bCs/>
          <w:iCs/>
          <w:sz w:val="22"/>
          <w:szCs w:val="22"/>
        </w:rPr>
      </w:pPr>
      <w:r w:rsidRPr="00D47441">
        <w:rPr>
          <w:rFonts w:ascii="Arial" w:hAnsi="Arial" w:cs="Arial"/>
          <w:b/>
          <w:iCs/>
          <w:sz w:val="22"/>
          <w:szCs w:val="22"/>
        </w:rPr>
        <w:t>Radioprotection </w:t>
      </w:r>
    </w:p>
    <w:p w14:paraId="757E2B4C" w14:textId="6D0563BD" w:rsidR="00D47441" w:rsidRPr="000455D8" w:rsidRDefault="00282474" w:rsidP="008B0874">
      <w:pPr>
        <w:jc w:val="both"/>
        <w:rPr>
          <w:rFonts w:ascii="Arial" w:hAnsi="Arial" w:cs="Arial"/>
          <w:color w:val="000000" w:themeColor="text1"/>
          <w:sz w:val="22"/>
          <w:szCs w:val="22"/>
        </w:rPr>
      </w:pPr>
      <w:r>
        <w:rPr>
          <w:rFonts w:ascii="Arial" w:hAnsi="Arial" w:cs="Arial"/>
          <w:bCs/>
          <w:iCs/>
          <w:sz w:val="22"/>
          <w:szCs w:val="22"/>
        </w:rPr>
        <w:t>L</w:t>
      </w:r>
      <w:r w:rsidR="00490946" w:rsidRPr="00D47441">
        <w:rPr>
          <w:rFonts w:ascii="Arial" w:hAnsi="Arial" w:cs="Arial"/>
          <w:bCs/>
          <w:iCs/>
          <w:sz w:val="22"/>
          <w:szCs w:val="22"/>
        </w:rPr>
        <w:t>es rayonnements issus de la radioactivité peuvent avoir des effets néfastes sur les molécules du vivant. Pour s’en protéger on peut donc utiliser des tenues adaptées, limiter le temps d’exposition, éloigner la source, utiliser des écrans de protection adaptés (aluminium, verre, plomb</w:t>
      </w:r>
      <w:r w:rsidR="00D47441" w:rsidRPr="00D47441">
        <w:rPr>
          <w:rFonts w:ascii="Arial" w:hAnsi="Arial" w:cs="Arial"/>
          <w:bCs/>
          <w:iCs/>
          <w:sz w:val="22"/>
          <w:szCs w:val="22"/>
        </w:rPr>
        <w:t>…</w:t>
      </w:r>
      <w:r w:rsidR="00490946" w:rsidRPr="00D47441">
        <w:rPr>
          <w:rFonts w:ascii="Arial" w:hAnsi="Arial" w:cs="Arial"/>
          <w:bCs/>
          <w:iCs/>
          <w:sz w:val="22"/>
          <w:szCs w:val="22"/>
        </w:rPr>
        <w:t>).</w:t>
      </w:r>
    </w:p>
    <w:sectPr w:rsidR="00D47441" w:rsidRPr="000455D8" w:rsidSect="008B0874">
      <w:headerReference w:type="default" r:id="rId13"/>
      <w:footerReference w:type="default" r:id="rId14"/>
      <w:type w:val="continuous"/>
      <w:pgSz w:w="11907" w:h="16840" w:code="9"/>
      <w:pgMar w:top="567" w:right="624" w:bottom="284" w:left="142" w:header="426" w:footer="111" w:gutter="567"/>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7F420" w14:textId="77777777" w:rsidR="00727396" w:rsidRDefault="00727396">
      <w:r>
        <w:separator/>
      </w:r>
    </w:p>
  </w:endnote>
  <w:endnote w:type="continuationSeparator" w:id="0">
    <w:p w14:paraId="7221929C" w14:textId="77777777" w:rsidR="00727396" w:rsidRDefault="0072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andwriting - Dakota">
    <w:altName w:val="Cambri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06AC" w14:textId="25B68E8C" w:rsidR="005409B0" w:rsidRPr="005409B0" w:rsidRDefault="005409B0" w:rsidP="005409B0">
    <w:pPr>
      <w:pBdr>
        <w:top w:val="single" w:sz="4" w:space="1" w:color="000000"/>
        <w:left w:val="nil"/>
        <w:bottom w:val="nil"/>
        <w:right w:val="nil"/>
        <w:between w:val="nil"/>
      </w:pBdr>
      <w:tabs>
        <w:tab w:val="center" w:pos="4536"/>
        <w:tab w:val="right" w:pos="10490"/>
      </w:tabs>
      <w:rPr>
        <w:rFonts w:ascii="Century Schoolbook" w:eastAsia="Century Schoolbook" w:hAnsi="Century Schoolbook" w:cs="Century Schoolbook"/>
        <w:color w:val="2E75B5"/>
        <w:sz w:val="16"/>
        <w:szCs w:val="16"/>
      </w:rPr>
    </w:pPr>
    <w:r>
      <w:rPr>
        <w:noProof/>
        <w:color w:val="2E75B5"/>
      </w:rPr>
      <w:drawing>
        <wp:inline distT="0" distB="0" distL="0" distR="0" wp14:anchorId="5C352A61" wp14:editId="7EA7BD6D">
          <wp:extent cx="817857" cy="192437"/>
          <wp:effectExtent l="0" t="0" r="1905" b="0"/>
          <wp:docPr id="28631614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cstate="screen">
                    <a:extLst>
                      <a:ext uri="{28A0092B-C50C-407E-A947-70E740481C1C}">
                        <a14:useLocalDpi xmlns:a14="http://schemas.microsoft.com/office/drawing/2010/main"/>
                      </a:ext>
                    </a:extLst>
                  </a:blip>
                  <a:srcRect/>
                  <a:stretch>
                    <a:fillRect/>
                  </a:stretch>
                </pic:blipFill>
                <pic:spPr>
                  <a:xfrm>
                    <a:off x="0" y="0"/>
                    <a:ext cx="817857" cy="192437"/>
                  </a:xfrm>
                  <a:prstGeom prst="rect">
                    <a:avLst/>
                  </a:prstGeom>
                  <a:ln/>
                </pic:spPr>
              </pic:pic>
            </a:graphicData>
          </a:graphic>
        </wp:inline>
      </w:drawing>
    </w:r>
    <w:r>
      <w:rPr>
        <w:rFonts w:ascii="Century Schoolbook" w:eastAsia="Century Schoolbook" w:hAnsi="Century Schoolbook" w:cs="Century Schoolbook"/>
        <w:color w:val="2E75B5"/>
        <w:sz w:val="16"/>
        <w:szCs w:val="16"/>
      </w:rPr>
      <w:t xml:space="preserve"> </w:t>
    </w:r>
    <w:r>
      <w:rPr>
        <w:rFonts w:ascii="Arial" w:eastAsia="Arial" w:hAnsi="Arial" w:cs="Arial"/>
        <w:color w:val="2E75B5"/>
        <w:sz w:val="22"/>
        <w:szCs w:val="22"/>
      </w:rPr>
      <w:tab/>
    </w:r>
    <w:r>
      <w:rPr>
        <w:rFonts w:ascii="Arial" w:eastAsia="Arial" w:hAnsi="Arial" w:cs="Arial"/>
        <w:color w:val="2E75B5"/>
        <w:sz w:val="22"/>
        <w:szCs w:val="22"/>
      </w:rPr>
      <w:tab/>
      <w:t>Classe de terminale - spécialité</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11791" w14:textId="77777777" w:rsidR="00727396" w:rsidRDefault="00727396">
      <w:bookmarkStart w:id="0" w:name="_Hlk194409354"/>
      <w:bookmarkEnd w:id="0"/>
      <w:r>
        <w:separator/>
      </w:r>
    </w:p>
  </w:footnote>
  <w:footnote w:type="continuationSeparator" w:id="0">
    <w:p w14:paraId="781D4E81" w14:textId="77777777" w:rsidR="00727396" w:rsidRDefault="0072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CC9C1" w14:textId="5B50548F" w:rsidR="00323E9F" w:rsidRPr="00AE35FB" w:rsidRDefault="0040786B" w:rsidP="005409B0">
    <w:pPr>
      <w:pBdr>
        <w:top w:val="nil"/>
        <w:left w:val="nil"/>
        <w:bottom w:val="single" w:sz="4" w:space="1" w:color="000000"/>
        <w:right w:val="nil"/>
        <w:between w:val="nil"/>
      </w:pBdr>
      <w:tabs>
        <w:tab w:val="center" w:pos="5103"/>
        <w:tab w:val="right" w:pos="10490"/>
      </w:tabs>
      <w:rPr>
        <w:rFonts w:ascii="Verdana" w:hAnsi="Verdana"/>
        <w:sz w:val="20"/>
      </w:rPr>
    </w:pPr>
    <w:r>
      <w:rPr>
        <w:rFonts w:ascii="Arial" w:eastAsia="Arial" w:hAnsi="Arial" w:cs="Arial"/>
        <w:noProof/>
        <w:color w:val="2E75B5"/>
        <w:sz w:val="20"/>
      </w:rPr>
      <w:drawing>
        <wp:inline distT="0" distB="0" distL="0" distR="0" wp14:anchorId="33C8E1D1" wp14:editId="1EF0CFE1">
          <wp:extent cx="264352" cy="247731"/>
          <wp:effectExtent l="0" t="0" r="2540" b="0"/>
          <wp:docPr id="1388791254" name="Image 2" descr="Une image contenant cercle, conception, créativit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91254" name="Image 2" descr="Une image contenant cercle, conception, créativité&#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97" cy="253490"/>
                  </a:xfrm>
                  <a:prstGeom prst="rect">
                    <a:avLst/>
                  </a:prstGeom>
                  <a:noFill/>
                  <a:ln>
                    <a:noFill/>
                  </a:ln>
                </pic:spPr>
              </pic:pic>
            </a:graphicData>
          </a:graphic>
        </wp:inline>
      </w:drawing>
    </w:r>
    <w:r w:rsidR="005409B0">
      <w:rPr>
        <w:rFonts w:ascii="Arial" w:eastAsia="Arial" w:hAnsi="Arial" w:cs="Arial"/>
        <w:color w:val="2E75B5"/>
        <w:sz w:val="20"/>
      </w:rPr>
      <w:t xml:space="preserve"> Décroissance radioactive</w:t>
    </w:r>
    <w:r w:rsidR="005409B0">
      <w:rPr>
        <w:rFonts w:ascii="Arial" w:eastAsia="Arial" w:hAnsi="Arial" w:cs="Arial"/>
        <w:color w:val="2E75B5"/>
        <w:sz w:val="20"/>
      </w:rPr>
      <w:tab/>
    </w:r>
    <w:r w:rsidR="005409B0">
      <w:rPr>
        <w:rFonts w:ascii="Arial" w:eastAsia="Arial" w:hAnsi="Arial" w:cs="Arial"/>
        <w:color w:val="2E75B5"/>
        <w:sz w:val="20"/>
      </w:rPr>
      <w:tab/>
      <w:t>Modèle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16C"/>
    <w:multiLevelType w:val="hybridMultilevel"/>
    <w:tmpl w:val="69AC5D88"/>
    <w:lvl w:ilvl="0" w:tplc="69AA0850">
      <w:start w:val="1"/>
      <w:numFmt w:val="decimal"/>
      <w:lvlText w:val="%1."/>
      <w:lvlJc w:val="left"/>
      <w:pPr>
        <w:ind w:left="360" w:hanging="360"/>
      </w:pPr>
      <w:rPr>
        <w:rFonts w:cs="Times New Roman" w:hint="default"/>
        <w:b/>
        <w:i w:val="0"/>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3BA38CC"/>
    <w:multiLevelType w:val="hybridMultilevel"/>
    <w:tmpl w:val="35A6AE2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07631645"/>
    <w:multiLevelType w:val="hybridMultilevel"/>
    <w:tmpl w:val="0D6E95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BB466E"/>
    <w:multiLevelType w:val="multilevel"/>
    <w:tmpl w:val="4CF8353C"/>
    <w:lvl w:ilvl="0">
      <w:start w:val="1"/>
      <w:numFmt w:val="decimal"/>
      <w:lvlText w:val="%1."/>
      <w:lvlJc w:val="left"/>
      <w:pPr>
        <w:ind w:left="450" w:hanging="450"/>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4" w15:restartNumberingAfterBreak="0">
    <w:nsid w:val="07E75627"/>
    <w:multiLevelType w:val="hybridMultilevel"/>
    <w:tmpl w:val="DC4AA0C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6650B7"/>
    <w:multiLevelType w:val="hybridMultilevel"/>
    <w:tmpl w:val="69AC5D88"/>
    <w:lvl w:ilvl="0" w:tplc="69AA0850">
      <w:start w:val="1"/>
      <w:numFmt w:val="decimal"/>
      <w:lvlText w:val="%1."/>
      <w:lvlJc w:val="left"/>
      <w:pPr>
        <w:ind w:left="360" w:hanging="360"/>
      </w:pPr>
      <w:rPr>
        <w:rFonts w:cs="Times New Roman" w:hint="default"/>
        <w:b/>
        <w:i w:val="0"/>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89E4787"/>
    <w:multiLevelType w:val="hybridMultilevel"/>
    <w:tmpl w:val="8494C3CE"/>
    <w:lvl w:ilvl="0" w:tplc="7388BD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94F43EB"/>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0D6F0ECE"/>
    <w:multiLevelType w:val="hybridMultilevel"/>
    <w:tmpl w:val="5A225106"/>
    <w:lvl w:ilvl="0" w:tplc="DC74F880">
      <w:start w:val="1"/>
      <w:numFmt w:val="decimal"/>
      <w:lvlText w:val="%1."/>
      <w:lvlJc w:val="left"/>
      <w:pPr>
        <w:ind w:left="720" w:hanging="360"/>
      </w:pPr>
      <w:rPr>
        <w:rFonts w:ascii="Arial" w:hAnsi="Arial" w:cs="Arial" w:hint="default"/>
        <w:b/>
        <w:i w:val="0"/>
        <w:spacing w:val="0"/>
        <w:kern w:val="24"/>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FC7690A"/>
    <w:multiLevelType w:val="hybridMultilevel"/>
    <w:tmpl w:val="30F4677A"/>
    <w:lvl w:ilvl="0" w:tplc="DC74F880">
      <w:start w:val="1"/>
      <w:numFmt w:val="decimal"/>
      <w:lvlText w:val="%1."/>
      <w:lvlJc w:val="left"/>
      <w:pPr>
        <w:ind w:left="1571" w:hanging="360"/>
      </w:pPr>
      <w:rPr>
        <w:rFonts w:ascii="Arial" w:hAnsi="Arial" w:cs="Arial" w:hint="default"/>
        <w:b/>
        <w:i w:val="0"/>
        <w:spacing w:val="0"/>
        <w:kern w:val="24"/>
        <w:sz w:val="24"/>
      </w:rPr>
    </w:lvl>
    <w:lvl w:ilvl="1" w:tplc="040C0019">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10985AA5"/>
    <w:multiLevelType w:val="hybridMultilevel"/>
    <w:tmpl w:val="45146BA4"/>
    <w:lvl w:ilvl="0" w:tplc="040C000F">
      <w:start w:val="1"/>
      <w:numFmt w:val="decimal"/>
      <w:lvlText w:val="%1."/>
      <w:lvlJc w:val="left"/>
      <w:pPr>
        <w:ind w:left="720" w:hanging="360"/>
      </w:pPr>
      <w:rPr>
        <w:rFonts w:hint="default"/>
        <w:b/>
        <w:i w:val="0"/>
        <w:spacing w:val="0"/>
        <w:kern w:val="24"/>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28824D2"/>
    <w:multiLevelType w:val="hybridMultilevel"/>
    <w:tmpl w:val="BF6E525C"/>
    <w:lvl w:ilvl="0" w:tplc="7204A49C">
      <w:start w:val="1"/>
      <w:numFmt w:val="decimal"/>
      <w:lvlText w:val="%1."/>
      <w:lvlJc w:val="left"/>
      <w:pPr>
        <w:ind w:left="720" w:hanging="360"/>
      </w:pPr>
      <w:rPr>
        <w:rFonts w:hint="default"/>
        <w:b/>
        <w:i w:val="0"/>
        <w:spacing w:val="0"/>
        <w:kern w:val="2"/>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3BE10AB"/>
    <w:multiLevelType w:val="hybridMultilevel"/>
    <w:tmpl w:val="5AA616FA"/>
    <w:lvl w:ilvl="0" w:tplc="4484D7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545B99"/>
    <w:multiLevelType w:val="hybridMultilevel"/>
    <w:tmpl w:val="95A6A212"/>
    <w:lvl w:ilvl="0" w:tplc="69AA0850">
      <w:start w:val="1"/>
      <w:numFmt w:val="decimal"/>
      <w:lvlText w:val="%1."/>
      <w:lvlJc w:val="left"/>
      <w:pPr>
        <w:ind w:left="720" w:hanging="360"/>
      </w:pPr>
      <w:rPr>
        <w:rFonts w:cs="Times New Roman" w:hint="default"/>
        <w:b/>
        <w:i w:val="0"/>
        <w:vertAlign w:val="base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6E172F3"/>
    <w:multiLevelType w:val="singleLevel"/>
    <w:tmpl w:val="040C000F"/>
    <w:lvl w:ilvl="0">
      <w:start w:val="1"/>
      <w:numFmt w:val="decimal"/>
      <w:lvlText w:val="%1."/>
      <w:lvlJc w:val="left"/>
      <w:pPr>
        <w:ind w:left="720" w:hanging="360"/>
      </w:pPr>
    </w:lvl>
  </w:abstractNum>
  <w:abstractNum w:abstractNumId="15" w15:restartNumberingAfterBreak="0">
    <w:nsid w:val="20080A8B"/>
    <w:multiLevelType w:val="multilevel"/>
    <w:tmpl w:val="4CF8353C"/>
    <w:lvl w:ilvl="0">
      <w:start w:val="1"/>
      <w:numFmt w:val="decimal"/>
      <w:lvlText w:val="%1."/>
      <w:lvlJc w:val="left"/>
      <w:pPr>
        <w:ind w:left="450" w:hanging="450"/>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6" w15:restartNumberingAfterBreak="0">
    <w:nsid w:val="21045F87"/>
    <w:multiLevelType w:val="singleLevel"/>
    <w:tmpl w:val="040C000F"/>
    <w:lvl w:ilvl="0">
      <w:start w:val="1"/>
      <w:numFmt w:val="decimal"/>
      <w:lvlText w:val="%1."/>
      <w:lvlJc w:val="left"/>
      <w:pPr>
        <w:tabs>
          <w:tab w:val="num" w:pos="360"/>
        </w:tabs>
        <w:ind w:left="360" w:hanging="360"/>
      </w:pPr>
    </w:lvl>
  </w:abstractNum>
  <w:abstractNum w:abstractNumId="17" w15:restartNumberingAfterBreak="0">
    <w:nsid w:val="224F7AD8"/>
    <w:multiLevelType w:val="hybridMultilevel"/>
    <w:tmpl w:val="03644F40"/>
    <w:lvl w:ilvl="0" w:tplc="69AA0850">
      <w:start w:val="1"/>
      <w:numFmt w:val="decimal"/>
      <w:lvlText w:val="%1."/>
      <w:lvlJc w:val="left"/>
      <w:pPr>
        <w:ind w:left="360" w:hanging="360"/>
      </w:pPr>
      <w:rPr>
        <w:rFonts w:cs="Times New Roman" w:hint="default"/>
        <w:b/>
        <w:i w:val="0"/>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DD17475"/>
    <w:multiLevelType w:val="hybridMultilevel"/>
    <w:tmpl w:val="10F4CC56"/>
    <w:lvl w:ilvl="0" w:tplc="3EDC07BC">
      <w:start w:val="1"/>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535883"/>
    <w:multiLevelType w:val="singleLevel"/>
    <w:tmpl w:val="66009BDA"/>
    <w:lvl w:ilvl="0">
      <w:start w:val="1"/>
      <w:numFmt w:val="upperLetter"/>
      <w:pStyle w:val="Titre8"/>
      <w:lvlText w:val="%1-"/>
      <w:lvlJc w:val="left"/>
      <w:pPr>
        <w:tabs>
          <w:tab w:val="num" w:pos="360"/>
        </w:tabs>
        <w:ind w:left="360" w:hanging="360"/>
      </w:pPr>
      <w:rPr>
        <w:rFonts w:cs="Times New Roman" w:hint="default"/>
      </w:rPr>
    </w:lvl>
  </w:abstractNum>
  <w:abstractNum w:abstractNumId="20" w15:restartNumberingAfterBreak="0">
    <w:nsid w:val="37184025"/>
    <w:multiLevelType w:val="hybridMultilevel"/>
    <w:tmpl w:val="BF6E525C"/>
    <w:lvl w:ilvl="0" w:tplc="7204A49C">
      <w:start w:val="1"/>
      <w:numFmt w:val="decimal"/>
      <w:lvlText w:val="%1."/>
      <w:lvlJc w:val="left"/>
      <w:pPr>
        <w:ind w:left="720" w:hanging="360"/>
      </w:pPr>
      <w:rPr>
        <w:rFonts w:hint="default"/>
        <w:b/>
        <w:i w:val="0"/>
        <w:spacing w:val="0"/>
        <w:kern w:val="2"/>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6549A0"/>
    <w:multiLevelType w:val="hybridMultilevel"/>
    <w:tmpl w:val="6CF09668"/>
    <w:lvl w:ilvl="0" w:tplc="4484D7F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15C3969"/>
    <w:multiLevelType w:val="hybridMultilevel"/>
    <w:tmpl w:val="692C12C8"/>
    <w:lvl w:ilvl="0" w:tplc="CF9C4EC6">
      <w:start w:val="1"/>
      <w:numFmt w:val="decimal"/>
      <w:lvlText w:val="%1."/>
      <w:lvlJc w:val="left"/>
      <w:pPr>
        <w:ind w:left="360" w:hanging="360"/>
      </w:pPr>
      <w:rPr>
        <w:rFonts w:ascii="Arial" w:hAnsi="Arial" w:cs="Arial" w:hint="default"/>
        <w:b/>
        <w:i w:val="0"/>
        <w:spacing w:val="0"/>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E600813"/>
    <w:multiLevelType w:val="hybridMultilevel"/>
    <w:tmpl w:val="DBA02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9E0F8C"/>
    <w:multiLevelType w:val="singleLevel"/>
    <w:tmpl w:val="040C000F"/>
    <w:lvl w:ilvl="0">
      <w:start w:val="1"/>
      <w:numFmt w:val="decimal"/>
      <w:lvlText w:val="%1."/>
      <w:lvlJc w:val="left"/>
      <w:pPr>
        <w:tabs>
          <w:tab w:val="num" w:pos="360"/>
        </w:tabs>
        <w:ind w:left="360" w:hanging="360"/>
      </w:pPr>
    </w:lvl>
  </w:abstractNum>
  <w:abstractNum w:abstractNumId="25" w15:restartNumberingAfterBreak="0">
    <w:nsid w:val="5CD1156D"/>
    <w:multiLevelType w:val="hybridMultilevel"/>
    <w:tmpl w:val="0C1858AE"/>
    <w:lvl w:ilvl="0" w:tplc="E578D5F6">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D8E4A67"/>
    <w:multiLevelType w:val="singleLevel"/>
    <w:tmpl w:val="EC7AB314"/>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5DD04B4C"/>
    <w:multiLevelType w:val="hybridMultilevel"/>
    <w:tmpl w:val="F10CDEBC"/>
    <w:lvl w:ilvl="0" w:tplc="9E4A0C9A">
      <w:start w:val="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E0829C6"/>
    <w:multiLevelType w:val="hybridMultilevel"/>
    <w:tmpl w:val="60CE3E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1D595E"/>
    <w:multiLevelType w:val="hybridMultilevel"/>
    <w:tmpl w:val="484E6E42"/>
    <w:lvl w:ilvl="0" w:tplc="DC74F880">
      <w:start w:val="1"/>
      <w:numFmt w:val="decimal"/>
      <w:lvlText w:val="%1."/>
      <w:lvlJc w:val="left"/>
      <w:pPr>
        <w:ind w:left="720" w:hanging="360"/>
      </w:pPr>
      <w:rPr>
        <w:rFonts w:ascii="Arial" w:hAnsi="Arial" w:cs="Arial" w:hint="default"/>
        <w:b/>
        <w:i w:val="0"/>
        <w:spacing w:val="0"/>
        <w:kern w:val="24"/>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5B2AA1"/>
    <w:multiLevelType w:val="hybridMultilevel"/>
    <w:tmpl w:val="43B62344"/>
    <w:lvl w:ilvl="0" w:tplc="1A1E46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F63A2C"/>
    <w:multiLevelType w:val="hybridMultilevel"/>
    <w:tmpl w:val="286044A6"/>
    <w:lvl w:ilvl="0" w:tplc="B636AF7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B22FD"/>
    <w:multiLevelType w:val="hybridMultilevel"/>
    <w:tmpl w:val="F18E75D8"/>
    <w:lvl w:ilvl="0" w:tplc="3EDC07BC">
      <w:start w:val="1"/>
      <w:numFmt w:val="lowerLetter"/>
      <w:lvlText w:val="%1."/>
      <w:lvlJc w:val="left"/>
      <w:pPr>
        <w:ind w:left="720" w:hanging="360"/>
      </w:pPr>
      <w:rPr>
        <w:rFonts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FE56C2"/>
    <w:multiLevelType w:val="hybridMultilevel"/>
    <w:tmpl w:val="25AC8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51245A"/>
    <w:multiLevelType w:val="hybridMultilevel"/>
    <w:tmpl w:val="17FA534C"/>
    <w:lvl w:ilvl="0" w:tplc="6CF0D3B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282A3D"/>
    <w:multiLevelType w:val="hybridMultilevel"/>
    <w:tmpl w:val="CDD4D0F2"/>
    <w:lvl w:ilvl="0" w:tplc="66B80B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B6B3C82"/>
    <w:multiLevelType w:val="hybridMultilevel"/>
    <w:tmpl w:val="CF046E1A"/>
    <w:lvl w:ilvl="0" w:tplc="CF9C4EC6">
      <w:start w:val="1"/>
      <w:numFmt w:val="decimal"/>
      <w:lvlText w:val="%1."/>
      <w:lvlJc w:val="left"/>
      <w:pPr>
        <w:ind w:left="360" w:hanging="360"/>
      </w:pPr>
      <w:rPr>
        <w:rFonts w:ascii="Arial" w:hAnsi="Arial" w:cs="Arial" w:hint="default"/>
        <w:b/>
        <w:bCs/>
        <w:i w:val="0"/>
        <w:iCs w:val="0"/>
        <w:spacing w:val="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F3343B7"/>
    <w:multiLevelType w:val="hybridMultilevel"/>
    <w:tmpl w:val="05E8F5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2076DA"/>
    <w:multiLevelType w:val="singleLevel"/>
    <w:tmpl w:val="040C000F"/>
    <w:lvl w:ilvl="0">
      <w:start w:val="1"/>
      <w:numFmt w:val="decimal"/>
      <w:lvlText w:val="%1."/>
      <w:lvlJc w:val="left"/>
      <w:pPr>
        <w:tabs>
          <w:tab w:val="num" w:pos="360"/>
        </w:tabs>
        <w:ind w:left="360" w:hanging="360"/>
      </w:pPr>
    </w:lvl>
  </w:abstractNum>
  <w:abstractNum w:abstractNumId="39" w15:restartNumberingAfterBreak="0">
    <w:nsid w:val="7973035F"/>
    <w:multiLevelType w:val="hybridMultilevel"/>
    <w:tmpl w:val="E506D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DD4663"/>
    <w:multiLevelType w:val="hybridMultilevel"/>
    <w:tmpl w:val="095A2B6A"/>
    <w:lvl w:ilvl="0" w:tplc="4484D7FC">
      <w:start w:val="1"/>
      <w:numFmt w:val="bullet"/>
      <w:lvlText w:val="-"/>
      <w:lvlJc w:val="left"/>
      <w:pPr>
        <w:ind w:left="360" w:hanging="360"/>
      </w:pPr>
      <w:rPr>
        <w:rFonts w:ascii="Symbol" w:hAnsi="Symbol" w:hint="default"/>
        <w:u w:color="365F91" w:themeColor="accent1"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D67255D"/>
    <w:multiLevelType w:val="hybridMultilevel"/>
    <w:tmpl w:val="2F54F0B6"/>
    <w:lvl w:ilvl="0" w:tplc="4656E39E">
      <w:start w:val="1"/>
      <w:numFmt w:val="bullet"/>
      <w:lvlText w:val="&lt;"/>
      <w:lvlJc w:val="left"/>
      <w:pPr>
        <w:ind w:left="360" w:hanging="360"/>
      </w:pPr>
      <w:rPr>
        <w:rFonts w:ascii="Webdings" w:hAnsi="Webdings" w:hint="default"/>
        <w:u w:color="365F91" w:themeColor="accent1"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E776654"/>
    <w:multiLevelType w:val="hybridMultilevel"/>
    <w:tmpl w:val="BF6E525C"/>
    <w:lvl w:ilvl="0" w:tplc="7204A49C">
      <w:start w:val="1"/>
      <w:numFmt w:val="decimal"/>
      <w:lvlText w:val="%1."/>
      <w:lvlJc w:val="left"/>
      <w:pPr>
        <w:ind w:left="720" w:hanging="360"/>
      </w:pPr>
      <w:rPr>
        <w:rFonts w:hint="default"/>
        <w:b/>
        <w:i w:val="0"/>
        <w:spacing w:val="0"/>
        <w:kern w:val="2"/>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69516607">
    <w:abstractNumId w:val="19"/>
  </w:num>
  <w:num w:numId="2" w16cid:durableId="1631786820">
    <w:abstractNumId w:val="22"/>
  </w:num>
  <w:num w:numId="3" w16cid:durableId="824472807">
    <w:abstractNumId w:val="13"/>
  </w:num>
  <w:num w:numId="4" w16cid:durableId="2120028531">
    <w:abstractNumId w:val="5"/>
  </w:num>
  <w:num w:numId="5" w16cid:durableId="759838583">
    <w:abstractNumId w:val="0"/>
  </w:num>
  <w:num w:numId="6" w16cid:durableId="391657396">
    <w:abstractNumId w:val="17"/>
  </w:num>
  <w:num w:numId="7" w16cid:durableId="929507337">
    <w:abstractNumId w:val="28"/>
  </w:num>
  <w:num w:numId="8" w16cid:durableId="1746024589">
    <w:abstractNumId w:val="35"/>
  </w:num>
  <w:num w:numId="9" w16cid:durableId="640614590">
    <w:abstractNumId w:val="9"/>
  </w:num>
  <w:num w:numId="10" w16cid:durableId="1137184247">
    <w:abstractNumId w:val="23"/>
  </w:num>
  <w:num w:numId="11" w16cid:durableId="1627003393">
    <w:abstractNumId w:val="33"/>
  </w:num>
  <w:num w:numId="12" w16cid:durableId="1032653794">
    <w:abstractNumId w:val="34"/>
  </w:num>
  <w:num w:numId="13" w16cid:durableId="1022820530">
    <w:abstractNumId w:val="32"/>
  </w:num>
  <w:num w:numId="14" w16cid:durableId="92018618">
    <w:abstractNumId w:val="2"/>
  </w:num>
  <w:num w:numId="15" w16cid:durableId="1385521305">
    <w:abstractNumId w:val="37"/>
  </w:num>
  <w:num w:numId="16" w16cid:durableId="493835639">
    <w:abstractNumId w:val="8"/>
  </w:num>
  <w:num w:numId="17" w16cid:durableId="616959016">
    <w:abstractNumId w:val="29"/>
  </w:num>
  <w:num w:numId="18" w16cid:durableId="877162849">
    <w:abstractNumId w:val="10"/>
  </w:num>
  <w:num w:numId="19" w16cid:durableId="1976134243">
    <w:abstractNumId w:val="42"/>
  </w:num>
  <w:num w:numId="20" w16cid:durableId="985547301">
    <w:abstractNumId w:val="11"/>
  </w:num>
  <w:num w:numId="21" w16cid:durableId="2131245778">
    <w:abstractNumId w:val="18"/>
  </w:num>
  <w:num w:numId="22" w16cid:durableId="1539665162">
    <w:abstractNumId w:val="20"/>
  </w:num>
  <w:num w:numId="23" w16cid:durableId="1409840781">
    <w:abstractNumId w:val="4"/>
  </w:num>
  <w:num w:numId="24" w16cid:durableId="1526752526">
    <w:abstractNumId w:val="38"/>
  </w:num>
  <w:num w:numId="25" w16cid:durableId="109781441">
    <w:abstractNumId w:val="24"/>
  </w:num>
  <w:num w:numId="26" w16cid:durableId="19861997">
    <w:abstractNumId w:val="26"/>
  </w:num>
  <w:num w:numId="27" w16cid:durableId="2035963669">
    <w:abstractNumId w:val="14"/>
  </w:num>
  <w:num w:numId="28" w16cid:durableId="14504220">
    <w:abstractNumId w:val="16"/>
  </w:num>
  <w:num w:numId="29" w16cid:durableId="1858930858">
    <w:abstractNumId w:val="27"/>
  </w:num>
  <w:num w:numId="30" w16cid:durableId="1903522319">
    <w:abstractNumId w:val="7"/>
  </w:num>
  <w:num w:numId="31" w16cid:durableId="1736582847">
    <w:abstractNumId w:val="1"/>
  </w:num>
  <w:num w:numId="32" w16cid:durableId="1177816918">
    <w:abstractNumId w:val="41"/>
  </w:num>
  <w:num w:numId="33" w16cid:durableId="1151748579">
    <w:abstractNumId w:val="25"/>
  </w:num>
  <w:num w:numId="34" w16cid:durableId="1663852842">
    <w:abstractNumId w:val="36"/>
  </w:num>
  <w:num w:numId="35" w16cid:durableId="552356033">
    <w:abstractNumId w:val="12"/>
  </w:num>
  <w:num w:numId="36" w16cid:durableId="1715813100">
    <w:abstractNumId w:val="40"/>
  </w:num>
  <w:num w:numId="37" w16cid:durableId="310256464">
    <w:abstractNumId w:val="21"/>
  </w:num>
  <w:num w:numId="38" w16cid:durableId="753402263">
    <w:abstractNumId w:val="6"/>
  </w:num>
  <w:num w:numId="39" w16cid:durableId="1640695295">
    <w:abstractNumId w:val="3"/>
  </w:num>
  <w:num w:numId="40" w16cid:durableId="305595445">
    <w:abstractNumId w:val="31"/>
  </w:num>
  <w:num w:numId="41" w16cid:durableId="628785102">
    <w:abstractNumId w:val="15"/>
  </w:num>
  <w:num w:numId="42" w16cid:durableId="1614434445">
    <w:abstractNumId w:val="39"/>
  </w:num>
  <w:num w:numId="43" w16cid:durableId="1676112143">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F6"/>
    <w:rsid w:val="00007C76"/>
    <w:rsid w:val="0001083E"/>
    <w:rsid w:val="00014862"/>
    <w:rsid w:val="00014BF4"/>
    <w:rsid w:val="00020447"/>
    <w:rsid w:val="00030A70"/>
    <w:rsid w:val="00032DC8"/>
    <w:rsid w:val="0003417E"/>
    <w:rsid w:val="00035689"/>
    <w:rsid w:val="00043AC2"/>
    <w:rsid w:val="000455D8"/>
    <w:rsid w:val="000652E4"/>
    <w:rsid w:val="00065CEA"/>
    <w:rsid w:val="00066003"/>
    <w:rsid w:val="00071B75"/>
    <w:rsid w:val="00077FED"/>
    <w:rsid w:val="000821AE"/>
    <w:rsid w:val="00095B74"/>
    <w:rsid w:val="000A1872"/>
    <w:rsid w:val="000B0BC0"/>
    <w:rsid w:val="000B5DA7"/>
    <w:rsid w:val="000C4152"/>
    <w:rsid w:val="000C44E9"/>
    <w:rsid w:val="000D024C"/>
    <w:rsid w:val="000E2A07"/>
    <w:rsid w:val="000E4E1E"/>
    <w:rsid w:val="000E7242"/>
    <w:rsid w:val="000F3864"/>
    <w:rsid w:val="000F4F07"/>
    <w:rsid w:val="000F6E62"/>
    <w:rsid w:val="00107017"/>
    <w:rsid w:val="0011181B"/>
    <w:rsid w:val="0011690B"/>
    <w:rsid w:val="001170EE"/>
    <w:rsid w:val="0012583F"/>
    <w:rsid w:val="0013430A"/>
    <w:rsid w:val="00134901"/>
    <w:rsid w:val="0013602D"/>
    <w:rsid w:val="00136C2A"/>
    <w:rsid w:val="00140945"/>
    <w:rsid w:val="00144121"/>
    <w:rsid w:val="00146BC5"/>
    <w:rsid w:val="001503F3"/>
    <w:rsid w:val="00154ABE"/>
    <w:rsid w:val="00160094"/>
    <w:rsid w:val="00163B0C"/>
    <w:rsid w:val="00164532"/>
    <w:rsid w:val="00176F9F"/>
    <w:rsid w:val="001849F6"/>
    <w:rsid w:val="00191112"/>
    <w:rsid w:val="00192F3C"/>
    <w:rsid w:val="001960FF"/>
    <w:rsid w:val="001A39F9"/>
    <w:rsid w:val="001A45E4"/>
    <w:rsid w:val="001A5F51"/>
    <w:rsid w:val="001B076A"/>
    <w:rsid w:val="001B2399"/>
    <w:rsid w:val="001C0AFD"/>
    <w:rsid w:val="001D1D87"/>
    <w:rsid w:val="001E24E8"/>
    <w:rsid w:val="001E3EEC"/>
    <w:rsid w:val="001F318E"/>
    <w:rsid w:val="001F61CB"/>
    <w:rsid w:val="00201CAD"/>
    <w:rsid w:val="002038B2"/>
    <w:rsid w:val="00205165"/>
    <w:rsid w:val="002131FF"/>
    <w:rsid w:val="00214C65"/>
    <w:rsid w:val="00216B23"/>
    <w:rsid w:val="00217A04"/>
    <w:rsid w:val="00221A2C"/>
    <w:rsid w:val="002220C0"/>
    <w:rsid w:val="002262CB"/>
    <w:rsid w:val="00230A05"/>
    <w:rsid w:val="00230F09"/>
    <w:rsid w:val="00240F63"/>
    <w:rsid w:val="00243452"/>
    <w:rsid w:val="00244A75"/>
    <w:rsid w:val="00256351"/>
    <w:rsid w:val="002576E5"/>
    <w:rsid w:val="00257CA8"/>
    <w:rsid w:val="00267236"/>
    <w:rsid w:val="002770DD"/>
    <w:rsid w:val="002803E7"/>
    <w:rsid w:val="00282474"/>
    <w:rsid w:val="00291DE4"/>
    <w:rsid w:val="002921FA"/>
    <w:rsid w:val="0029339F"/>
    <w:rsid w:val="002B3A44"/>
    <w:rsid w:val="002D683A"/>
    <w:rsid w:val="002E01C0"/>
    <w:rsid w:val="002E1923"/>
    <w:rsid w:val="002F2E55"/>
    <w:rsid w:val="002F75D4"/>
    <w:rsid w:val="003002CE"/>
    <w:rsid w:val="003100E5"/>
    <w:rsid w:val="00315265"/>
    <w:rsid w:val="00323E9F"/>
    <w:rsid w:val="00324C3D"/>
    <w:rsid w:val="00326DBD"/>
    <w:rsid w:val="003327D5"/>
    <w:rsid w:val="00334341"/>
    <w:rsid w:val="00337068"/>
    <w:rsid w:val="0034205F"/>
    <w:rsid w:val="003443D6"/>
    <w:rsid w:val="00345533"/>
    <w:rsid w:val="003523E3"/>
    <w:rsid w:val="0035251C"/>
    <w:rsid w:val="00361677"/>
    <w:rsid w:val="0036350B"/>
    <w:rsid w:val="003639C6"/>
    <w:rsid w:val="00366209"/>
    <w:rsid w:val="00373F3F"/>
    <w:rsid w:val="0039250D"/>
    <w:rsid w:val="003C39C5"/>
    <w:rsid w:val="003D4C14"/>
    <w:rsid w:val="003D503D"/>
    <w:rsid w:val="003E2A94"/>
    <w:rsid w:val="003E6E9D"/>
    <w:rsid w:val="003E729A"/>
    <w:rsid w:val="003F0D4D"/>
    <w:rsid w:val="003F2289"/>
    <w:rsid w:val="003F410C"/>
    <w:rsid w:val="003F4379"/>
    <w:rsid w:val="003F56F0"/>
    <w:rsid w:val="00400B33"/>
    <w:rsid w:val="00401566"/>
    <w:rsid w:val="0040414F"/>
    <w:rsid w:val="0040786B"/>
    <w:rsid w:val="00416403"/>
    <w:rsid w:val="00416E54"/>
    <w:rsid w:val="004210C2"/>
    <w:rsid w:val="00421979"/>
    <w:rsid w:val="0042213A"/>
    <w:rsid w:val="00424DBD"/>
    <w:rsid w:val="00426B9D"/>
    <w:rsid w:val="0043120C"/>
    <w:rsid w:val="004335F8"/>
    <w:rsid w:val="00453E90"/>
    <w:rsid w:val="00454676"/>
    <w:rsid w:val="0047560A"/>
    <w:rsid w:val="004852DA"/>
    <w:rsid w:val="004870B1"/>
    <w:rsid w:val="00490946"/>
    <w:rsid w:val="00491197"/>
    <w:rsid w:val="0049132F"/>
    <w:rsid w:val="00493F5E"/>
    <w:rsid w:val="004B2FF3"/>
    <w:rsid w:val="004C019E"/>
    <w:rsid w:val="004D05F5"/>
    <w:rsid w:val="004D12A8"/>
    <w:rsid w:val="004E69A5"/>
    <w:rsid w:val="004F19E4"/>
    <w:rsid w:val="004F2C5D"/>
    <w:rsid w:val="004F3256"/>
    <w:rsid w:val="005117DA"/>
    <w:rsid w:val="00511A12"/>
    <w:rsid w:val="00513671"/>
    <w:rsid w:val="00515C1E"/>
    <w:rsid w:val="005160EC"/>
    <w:rsid w:val="005346C1"/>
    <w:rsid w:val="005354FD"/>
    <w:rsid w:val="005377DF"/>
    <w:rsid w:val="005409B0"/>
    <w:rsid w:val="00541D78"/>
    <w:rsid w:val="00545921"/>
    <w:rsid w:val="00547604"/>
    <w:rsid w:val="00560685"/>
    <w:rsid w:val="00561F1B"/>
    <w:rsid w:val="00564159"/>
    <w:rsid w:val="00564E49"/>
    <w:rsid w:val="00566273"/>
    <w:rsid w:val="005669F3"/>
    <w:rsid w:val="00570453"/>
    <w:rsid w:val="00577C9E"/>
    <w:rsid w:val="0058197B"/>
    <w:rsid w:val="005870F1"/>
    <w:rsid w:val="005876EE"/>
    <w:rsid w:val="00590F88"/>
    <w:rsid w:val="0059724A"/>
    <w:rsid w:val="005A3C73"/>
    <w:rsid w:val="005A518A"/>
    <w:rsid w:val="005B3E66"/>
    <w:rsid w:val="005B50A5"/>
    <w:rsid w:val="005D38BE"/>
    <w:rsid w:val="005E2862"/>
    <w:rsid w:val="005E4532"/>
    <w:rsid w:val="005E7153"/>
    <w:rsid w:val="005E7CAA"/>
    <w:rsid w:val="005F234D"/>
    <w:rsid w:val="0060586E"/>
    <w:rsid w:val="0060645B"/>
    <w:rsid w:val="00606E15"/>
    <w:rsid w:val="00615FD4"/>
    <w:rsid w:val="00617A4C"/>
    <w:rsid w:val="00620567"/>
    <w:rsid w:val="006230D8"/>
    <w:rsid w:val="00625E11"/>
    <w:rsid w:val="00633725"/>
    <w:rsid w:val="00633E06"/>
    <w:rsid w:val="00642827"/>
    <w:rsid w:val="00644A2D"/>
    <w:rsid w:val="006515D6"/>
    <w:rsid w:val="00655302"/>
    <w:rsid w:val="0065600C"/>
    <w:rsid w:val="006617CB"/>
    <w:rsid w:val="006632B9"/>
    <w:rsid w:val="00665E8A"/>
    <w:rsid w:val="00670AF5"/>
    <w:rsid w:val="00671226"/>
    <w:rsid w:val="00673477"/>
    <w:rsid w:val="00675370"/>
    <w:rsid w:val="006755BB"/>
    <w:rsid w:val="00691C36"/>
    <w:rsid w:val="006922AF"/>
    <w:rsid w:val="006926D0"/>
    <w:rsid w:val="0069410C"/>
    <w:rsid w:val="0069449A"/>
    <w:rsid w:val="00694AA1"/>
    <w:rsid w:val="00695D9A"/>
    <w:rsid w:val="006A0E9B"/>
    <w:rsid w:val="006A6736"/>
    <w:rsid w:val="006D3253"/>
    <w:rsid w:val="006D4803"/>
    <w:rsid w:val="006D5F57"/>
    <w:rsid w:val="006F6574"/>
    <w:rsid w:val="00704176"/>
    <w:rsid w:val="00706C21"/>
    <w:rsid w:val="0071797C"/>
    <w:rsid w:val="00726DFF"/>
    <w:rsid w:val="00727396"/>
    <w:rsid w:val="0073153E"/>
    <w:rsid w:val="00732401"/>
    <w:rsid w:val="007330A7"/>
    <w:rsid w:val="00733C3E"/>
    <w:rsid w:val="00741FBC"/>
    <w:rsid w:val="0075555F"/>
    <w:rsid w:val="00761A39"/>
    <w:rsid w:val="00765F2A"/>
    <w:rsid w:val="00774FFD"/>
    <w:rsid w:val="00775EFF"/>
    <w:rsid w:val="00776ECB"/>
    <w:rsid w:val="007861C0"/>
    <w:rsid w:val="00794845"/>
    <w:rsid w:val="00795D5C"/>
    <w:rsid w:val="007A274E"/>
    <w:rsid w:val="007A596B"/>
    <w:rsid w:val="007A7EA1"/>
    <w:rsid w:val="007B3399"/>
    <w:rsid w:val="007C2401"/>
    <w:rsid w:val="007C4A8B"/>
    <w:rsid w:val="007D5382"/>
    <w:rsid w:val="007D5CAD"/>
    <w:rsid w:val="007D691B"/>
    <w:rsid w:val="007E667B"/>
    <w:rsid w:val="00803053"/>
    <w:rsid w:val="00804125"/>
    <w:rsid w:val="0082053B"/>
    <w:rsid w:val="00823BA4"/>
    <w:rsid w:val="00827AB7"/>
    <w:rsid w:val="00827ADC"/>
    <w:rsid w:val="0083359C"/>
    <w:rsid w:val="0083389D"/>
    <w:rsid w:val="00842529"/>
    <w:rsid w:val="008453B2"/>
    <w:rsid w:val="0085126C"/>
    <w:rsid w:val="00863B19"/>
    <w:rsid w:val="00864B14"/>
    <w:rsid w:val="00866D26"/>
    <w:rsid w:val="00872012"/>
    <w:rsid w:val="00880648"/>
    <w:rsid w:val="00885B02"/>
    <w:rsid w:val="00885CD9"/>
    <w:rsid w:val="00892D9A"/>
    <w:rsid w:val="008942AA"/>
    <w:rsid w:val="00895CBA"/>
    <w:rsid w:val="008A353E"/>
    <w:rsid w:val="008A45CE"/>
    <w:rsid w:val="008B0874"/>
    <w:rsid w:val="008B79F2"/>
    <w:rsid w:val="008C4A7C"/>
    <w:rsid w:val="008C5D59"/>
    <w:rsid w:val="008D2791"/>
    <w:rsid w:val="008D6440"/>
    <w:rsid w:val="008D7521"/>
    <w:rsid w:val="008E13BB"/>
    <w:rsid w:val="008E1AA0"/>
    <w:rsid w:val="00900E59"/>
    <w:rsid w:val="009024AD"/>
    <w:rsid w:val="0090275A"/>
    <w:rsid w:val="0092376D"/>
    <w:rsid w:val="009276D1"/>
    <w:rsid w:val="00931B35"/>
    <w:rsid w:val="009367D0"/>
    <w:rsid w:val="00945C70"/>
    <w:rsid w:val="009509E6"/>
    <w:rsid w:val="00951068"/>
    <w:rsid w:val="00966898"/>
    <w:rsid w:val="009715DF"/>
    <w:rsid w:val="0098199F"/>
    <w:rsid w:val="00990950"/>
    <w:rsid w:val="009914CE"/>
    <w:rsid w:val="009A0F5F"/>
    <w:rsid w:val="009A37A1"/>
    <w:rsid w:val="009A4A95"/>
    <w:rsid w:val="009B1C43"/>
    <w:rsid w:val="009B25DF"/>
    <w:rsid w:val="009D35C1"/>
    <w:rsid w:val="009D5BBB"/>
    <w:rsid w:val="009E23FA"/>
    <w:rsid w:val="009F6032"/>
    <w:rsid w:val="00A01F8C"/>
    <w:rsid w:val="00A049CC"/>
    <w:rsid w:val="00A04A1E"/>
    <w:rsid w:val="00A058AF"/>
    <w:rsid w:val="00A112E5"/>
    <w:rsid w:val="00A23976"/>
    <w:rsid w:val="00A24B2B"/>
    <w:rsid w:val="00A30100"/>
    <w:rsid w:val="00A4787B"/>
    <w:rsid w:val="00A549B4"/>
    <w:rsid w:val="00A57CE6"/>
    <w:rsid w:val="00A6708F"/>
    <w:rsid w:val="00A67297"/>
    <w:rsid w:val="00A745F1"/>
    <w:rsid w:val="00A828E4"/>
    <w:rsid w:val="00A8511A"/>
    <w:rsid w:val="00A8523A"/>
    <w:rsid w:val="00AB164C"/>
    <w:rsid w:val="00AB3DCB"/>
    <w:rsid w:val="00AC63A8"/>
    <w:rsid w:val="00AC6A33"/>
    <w:rsid w:val="00AE35FB"/>
    <w:rsid w:val="00AE4B36"/>
    <w:rsid w:val="00AE66A3"/>
    <w:rsid w:val="00AE7BF9"/>
    <w:rsid w:val="00AF3133"/>
    <w:rsid w:val="00AF450E"/>
    <w:rsid w:val="00AF5CEB"/>
    <w:rsid w:val="00B01150"/>
    <w:rsid w:val="00B054E6"/>
    <w:rsid w:val="00B11A86"/>
    <w:rsid w:val="00B25915"/>
    <w:rsid w:val="00B357EF"/>
    <w:rsid w:val="00B41ECD"/>
    <w:rsid w:val="00B6037A"/>
    <w:rsid w:val="00B656C5"/>
    <w:rsid w:val="00B7472C"/>
    <w:rsid w:val="00B80FF0"/>
    <w:rsid w:val="00B90A77"/>
    <w:rsid w:val="00BA103A"/>
    <w:rsid w:val="00BA111D"/>
    <w:rsid w:val="00BA3283"/>
    <w:rsid w:val="00BA77F6"/>
    <w:rsid w:val="00BB026C"/>
    <w:rsid w:val="00BB0CB4"/>
    <w:rsid w:val="00BB4505"/>
    <w:rsid w:val="00BB7F7B"/>
    <w:rsid w:val="00BC05C9"/>
    <w:rsid w:val="00BC316E"/>
    <w:rsid w:val="00BC540A"/>
    <w:rsid w:val="00BD28C3"/>
    <w:rsid w:val="00BD2BE8"/>
    <w:rsid w:val="00BD3C67"/>
    <w:rsid w:val="00BD6366"/>
    <w:rsid w:val="00BE22AD"/>
    <w:rsid w:val="00BE32D9"/>
    <w:rsid w:val="00BE3C24"/>
    <w:rsid w:val="00BF35F1"/>
    <w:rsid w:val="00BF3885"/>
    <w:rsid w:val="00BF7220"/>
    <w:rsid w:val="00C02017"/>
    <w:rsid w:val="00C0750E"/>
    <w:rsid w:val="00C11DE9"/>
    <w:rsid w:val="00C16922"/>
    <w:rsid w:val="00C248A3"/>
    <w:rsid w:val="00C3582A"/>
    <w:rsid w:val="00C36630"/>
    <w:rsid w:val="00C369F1"/>
    <w:rsid w:val="00C411D9"/>
    <w:rsid w:val="00C44031"/>
    <w:rsid w:val="00C70A56"/>
    <w:rsid w:val="00C77F58"/>
    <w:rsid w:val="00CB1EBF"/>
    <w:rsid w:val="00CB38F6"/>
    <w:rsid w:val="00CB76E0"/>
    <w:rsid w:val="00CD5A0C"/>
    <w:rsid w:val="00CD61E1"/>
    <w:rsid w:val="00CE0119"/>
    <w:rsid w:val="00CE7577"/>
    <w:rsid w:val="00CF3358"/>
    <w:rsid w:val="00D01B50"/>
    <w:rsid w:val="00D16E9F"/>
    <w:rsid w:val="00D31535"/>
    <w:rsid w:val="00D32A4E"/>
    <w:rsid w:val="00D37452"/>
    <w:rsid w:val="00D41A55"/>
    <w:rsid w:val="00D423A5"/>
    <w:rsid w:val="00D45938"/>
    <w:rsid w:val="00D45C93"/>
    <w:rsid w:val="00D47441"/>
    <w:rsid w:val="00D479F6"/>
    <w:rsid w:val="00D545EA"/>
    <w:rsid w:val="00D6550B"/>
    <w:rsid w:val="00D65FAA"/>
    <w:rsid w:val="00D66557"/>
    <w:rsid w:val="00D671D3"/>
    <w:rsid w:val="00D760A9"/>
    <w:rsid w:val="00D77E74"/>
    <w:rsid w:val="00D81D0B"/>
    <w:rsid w:val="00D83D72"/>
    <w:rsid w:val="00D8440E"/>
    <w:rsid w:val="00D926D3"/>
    <w:rsid w:val="00DA0293"/>
    <w:rsid w:val="00DA1D8D"/>
    <w:rsid w:val="00DB7181"/>
    <w:rsid w:val="00DC2B3D"/>
    <w:rsid w:val="00DC690D"/>
    <w:rsid w:val="00DD16D4"/>
    <w:rsid w:val="00DD4A45"/>
    <w:rsid w:val="00DD66B0"/>
    <w:rsid w:val="00DF0109"/>
    <w:rsid w:val="00DF08C0"/>
    <w:rsid w:val="00DF294A"/>
    <w:rsid w:val="00DF48EB"/>
    <w:rsid w:val="00DF4C1E"/>
    <w:rsid w:val="00DF7723"/>
    <w:rsid w:val="00E00F45"/>
    <w:rsid w:val="00E16213"/>
    <w:rsid w:val="00E20F16"/>
    <w:rsid w:val="00E23291"/>
    <w:rsid w:val="00E3335B"/>
    <w:rsid w:val="00E424FB"/>
    <w:rsid w:val="00E451FF"/>
    <w:rsid w:val="00E454B4"/>
    <w:rsid w:val="00E4753F"/>
    <w:rsid w:val="00E52E5A"/>
    <w:rsid w:val="00E54F92"/>
    <w:rsid w:val="00E61718"/>
    <w:rsid w:val="00E61879"/>
    <w:rsid w:val="00E65489"/>
    <w:rsid w:val="00E66833"/>
    <w:rsid w:val="00E757EC"/>
    <w:rsid w:val="00E75EC8"/>
    <w:rsid w:val="00E77BAF"/>
    <w:rsid w:val="00E84C8D"/>
    <w:rsid w:val="00E955D8"/>
    <w:rsid w:val="00EA167C"/>
    <w:rsid w:val="00EA2E24"/>
    <w:rsid w:val="00EB2B31"/>
    <w:rsid w:val="00EB6C31"/>
    <w:rsid w:val="00EB7E3E"/>
    <w:rsid w:val="00EC1150"/>
    <w:rsid w:val="00ED0F2E"/>
    <w:rsid w:val="00ED43E8"/>
    <w:rsid w:val="00EE4332"/>
    <w:rsid w:val="00EE5BC1"/>
    <w:rsid w:val="00EE7167"/>
    <w:rsid w:val="00EF0B65"/>
    <w:rsid w:val="00EF5DFD"/>
    <w:rsid w:val="00F060FF"/>
    <w:rsid w:val="00F07D7F"/>
    <w:rsid w:val="00F12599"/>
    <w:rsid w:val="00F24234"/>
    <w:rsid w:val="00F272ED"/>
    <w:rsid w:val="00F310B7"/>
    <w:rsid w:val="00F500A3"/>
    <w:rsid w:val="00F50CB8"/>
    <w:rsid w:val="00F51912"/>
    <w:rsid w:val="00F52D61"/>
    <w:rsid w:val="00F62539"/>
    <w:rsid w:val="00F64993"/>
    <w:rsid w:val="00F66272"/>
    <w:rsid w:val="00F7233A"/>
    <w:rsid w:val="00F8618D"/>
    <w:rsid w:val="00F87328"/>
    <w:rsid w:val="00F9148E"/>
    <w:rsid w:val="00F97618"/>
    <w:rsid w:val="00F97CD2"/>
    <w:rsid w:val="00FA0BC1"/>
    <w:rsid w:val="00FA178D"/>
    <w:rsid w:val="00FA310E"/>
    <w:rsid w:val="00FB3F90"/>
    <w:rsid w:val="00FC4C96"/>
    <w:rsid w:val="00FD16F4"/>
    <w:rsid w:val="00FF0360"/>
    <w:rsid w:val="00FF64F6"/>
    <w:rsid w:val="00FF7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80DA39"/>
  <w15:docId w15:val="{2C8F4E7C-9377-4521-AC2E-B81EE31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5D"/>
    <w:pPr>
      <w:autoSpaceDE w:val="0"/>
      <w:autoSpaceDN w:val="0"/>
    </w:pPr>
    <w:rPr>
      <w:sz w:val="24"/>
      <w:szCs w:val="24"/>
    </w:rPr>
  </w:style>
  <w:style w:type="paragraph" w:styleId="Titre1">
    <w:name w:val="heading 1"/>
    <w:basedOn w:val="Normal"/>
    <w:next w:val="Normal"/>
    <w:link w:val="Titre1Car"/>
    <w:uiPriority w:val="99"/>
    <w:qFormat/>
    <w:rsid w:val="004F2C5D"/>
    <w:pPr>
      <w:keepNext/>
      <w:spacing w:before="240" w:after="60"/>
      <w:outlineLvl w:val="0"/>
    </w:pPr>
    <w:rPr>
      <w:rFonts w:ascii="Arial" w:hAnsi="Arial" w:cs="Arial"/>
      <w:b/>
      <w:bCs/>
      <w:kern w:val="28"/>
      <w:sz w:val="28"/>
      <w:szCs w:val="28"/>
    </w:rPr>
  </w:style>
  <w:style w:type="paragraph" w:styleId="Titre2">
    <w:name w:val="heading 2"/>
    <w:basedOn w:val="Normal"/>
    <w:next w:val="Normal"/>
    <w:link w:val="Titre2Car"/>
    <w:uiPriority w:val="99"/>
    <w:qFormat/>
    <w:rsid w:val="004F2C5D"/>
    <w:pPr>
      <w:keepNext/>
      <w:spacing w:before="120" w:after="60"/>
      <w:outlineLvl w:val="1"/>
    </w:pPr>
    <w:rPr>
      <w:rFonts w:ascii="Arial" w:hAnsi="Arial" w:cs="Arial"/>
      <w:b/>
      <w:bCs/>
      <w:sz w:val="28"/>
      <w:szCs w:val="28"/>
      <w:u w:val="single"/>
    </w:rPr>
  </w:style>
  <w:style w:type="paragraph" w:styleId="Titre3">
    <w:name w:val="heading 3"/>
    <w:basedOn w:val="Normal"/>
    <w:next w:val="Normal"/>
    <w:link w:val="Titre3Car"/>
    <w:qFormat/>
    <w:rsid w:val="004F2C5D"/>
    <w:pPr>
      <w:keepNext/>
      <w:outlineLvl w:val="2"/>
    </w:pPr>
    <w:rPr>
      <w:color w:val="000000"/>
      <w:lang w:val="en-US"/>
    </w:rPr>
  </w:style>
  <w:style w:type="paragraph" w:styleId="Titre4">
    <w:name w:val="heading 4"/>
    <w:basedOn w:val="Normal"/>
    <w:next w:val="Normal"/>
    <w:link w:val="Titre4Car"/>
    <w:uiPriority w:val="99"/>
    <w:qFormat/>
    <w:rsid w:val="004F2C5D"/>
    <w:pPr>
      <w:keepNext/>
      <w:outlineLvl w:val="3"/>
    </w:pPr>
    <w:rPr>
      <w:sz w:val="28"/>
      <w:szCs w:val="28"/>
      <w:u w:val="single"/>
    </w:rPr>
  </w:style>
  <w:style w:type="paragraph" w:styleId="Titre5">
    <w:name w:val="heading 5"/>
    <w:basedOn w:val="Normal"/>
    <w:next w:val="Normal"/>
    <w:link w:val="Titre5Car"/>
    <w:uiPriority w:val="99"/>
    <w:qFormat/>
    <w:rsid w:val="004F2C5D"/>
    <w:pPr>
      <w:keepNext/>
      <w:outlineLvl w:val="4"/>
    </w:pPr>
    <w:rPr>
      <w:b/>
      <w:bCs/>
      <w:sz w:val="26"/>
      <w:szCs w:val="26"/>
      <w:u w:val="single"/>
    </w:rPr>
  </w:style>
  <w:style w:type="paragraph" w:styleId="Titre6">
    <w:name w:val="heading 6"/>
    <w:basedOn w:val="Normal"/>
    <w:next w:val="Normal"/>
    <w:link w:val="Titre6Car"/>
    <w:uiPriority w:val="99"/>
    <w:qFormat/>
    <w:rsid w:val="004F2C5D"/>
    <w:pPr>
      <w:keepNext/>
      <w:outlineLvl w:val="5"/>
    </w:pPr>
    <w:rPr>
      <w:b/>
      <w:bCs/>
      <w:sz w:val="22"/>
      <w:szCs w:val="22"/>
    </w:rPr>
  </w:style>
  <w:style w:type="paragraph" w:styleId="Titre7">
    <w:name w:val="heading 7"/>
    <w:basedOn w:val="Normal"/>
    <w:next w:val="Normal"/>
    <w:link w:val="Titre7Car"/>
    <w:uiPriority w:val="99"/>
    <w:qFormat/>
    <w:rsid w:val="004F2C5D"/>
    <w:pPr>
      <w:keepNext/>
      <w:ind w:left="993"/>
      <w:outlineLvl w:val="6"/>
    </w:pPr>
    <w:rPr>
      <w:sz w:val="28"/>
      <w:szCs w:val="28"/>
    </w:rPr>
  </w:style>
  <w:style w:type="paragraph" w:styleId="Titre8">
    <w:name w:val="heading 8"/>
    <w:basedOn w:val="Normal"/>
    <w:next w:val="Normal"/>
    <w:link w:val="Titre8Car"/>
    <w:uiPriority w:val="99"/>
    <w:qFormat/>
    <w:rsid w:val="004F2C5D"/>
    <w:pPr>
      <w:keepNext/>
      <w:numPr>
        <w:numId w:val="1"/>
      </w:numPr>
      <w:outlineLvl w:val="7"/>
    </w:pPr>
    <w:rPr>
      <w:b/>
      <w:bCs/>
    </w:rPr>
  </w:style>
  <w:style w:type="paragraph" w:styleId="Titre9">
    <w:name w:val="heading 9"/>
    <w:basedOn w:val="Normal"/>
    <w:next w:val="Normal"/>
    <w:link w:val="Titre9Car"/>
    <w:uiPriority w:val="99"/>
    <w:qFormat/>
    <w:rsid w:val="004F2C5D"/>
    <w:pPr>
      <w:keepNext/>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4F2C5D"/>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locked/>
    <w:rsid w:val="004F2C5D"/>
    <w:rPr>
      <w:rFonts w:ascii="Cambria" w:eastAsia="Times New Roman" w:hAnsi="Cambria" w:cs="Times New Roman"/>
      <w:b/>
      <w:bCs/>
      <w:i/>
      <w:iCs/>
      <w:sz w:val="28"/>
      <w:szCs w:val="28"/>
    </w:rPr>
  </w:style>
  <w:style w:type="character" w:customStyle="1" w:styleId="Titre3Car">
    <w:name w:val="Titre 3 Car"/>
    <w:basedOn w:val="Policepardfaut"/>
    <w:link w:val="Titre3"/>
    <w:locked/>
    <w:rsid w:val="004F2C5D"/>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locked/>
    <w:rsid w:val="004F2C5D"/>
    <w:rPr>
      <w:rFonts w:ascii="Calibri" w:eastAsia="Times New Roman" w:hAnsi="Calibri" w:cs="Times New Roman"/>
      <w:b/>
      <w:bCs/>
      <w:sz w:val="28"/>
      <w:szCs w:val="28"/>
    </w:rPr>
  </w:style>
  <w:style w:type="character" w:customStyle="1" w:styleId="Titre5Car">
    <w:name w:val="Titre 5 Car"/>
    <w:basedOn w:val="Policepardfaut"/>
    <w:link w:val="Titre5"/>
    <w:uiPriority w:val="9"/>
    <w:semiHidden/>
    <w:locked/>
    <w:rsid w:val="004F2C5D"/>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locked/>
    <w:rsid w:val="004F2C5D"/>
    <w:rPr>
      <w:rFonts w:ascii="Calibri" w:eastAsia="Times New Roman" w:hAnsi="Calibri" w:cs="Times New Roman"/>
      <w:b/>
      <w:bCs/>
    </w:rPr>
  </w:style>
  <w:style w:type="character" w:customStyle="1" w:styleId="Titre7Car">
    <w:name w:val="Titre 7 Car"/>
    <w:basedOn w:val="Policepardfaut"/>
    <w:link w:val="Titre7"/>
    <w:uiPriority w:val="9"/>
    <w:semiHidden/>
    <w:locked/>
    <w:rsid w:val="004F2C5D"/>
    <w:rPr>
      <w:rFonts w:ascii="Calibri" w:eastAsia="Times New Roman" w:hAnsi="Calibri" w:cs="Times New Roman"/>
      <w:sz w:val="24"/>
      <w:szCs w:val="24"/>
    </w:rPr>
  </w:style>
  <w:style w:type="character" w:customStyle="1" w:styleId="Titre8Car">
    <w:name w:val="Titre 8 Car"/>
    <w:basedOn w:val="Policepardfaut"/>
    <w:link w:val="Titre8"/>
    <w:uiPriority w:val="99"/>
    <w:locked/>
    <w:rsid w:val="004F2C5D"/>
    <w:rPr>
      <w:b/>
      <w:bCs/>
      <w:sz w:val="24"/>
      <w:szCs w:val="24"/>
    </w:rPr>
  </w:style>
  <w:style w:type="character" w:customStyle="1" w:styleId="Titre9Car">
    <w:name w:val="Titre 9 Car"/>
    <w:basedOn w:val="Policepardfaut"/>
    <w:link w:val="Titre9"/>
    <w:uiPriority w:val="99"/>
    <w:locked/>
    <w:rsid w:val="004F2C5D"/>
    <w:rPr>
      <w:rFonts w:ascii="Cambria" w:eastAsia="Times New Roman" w:hAnsi="Cambria" w:cs="Times New Roman"/>
    </w:rPr>
  </w:style>
  <w:style w:type="paragraph" w:styleId="Textedebulles">
    <w:name w:val="Balloon Text"/>
    <w:basedOn w:val="Normal"/>
    <w:link w:val="TextedebullesCar"/>
    <w:uiPriority w:val="99"/>
    <w:semiHidden/>
    <w:rsid w:val="004F2C5D"/>
    <w:pPr>
      <w:autoSpaceDE/>
      <w:autoSpaceDN/>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F2C5D"/>
    <w:rPr>
      <w:rFonts w:ascii="Tahoma" w:hAnsi="Tahoma" w:cs="Tahoma"/>
      <w:sz w:val="16"/>
      <w:szCs w:val="16"/>
    </w:rPr>
  </w:style>
  <w:style w:type="character" w:styleId="VariableHTML">
    <w:name w:val="HTML Variable"/>
    <w:basedOn w:val="Policepardfaut"/>
    <w:uiPriority w:val="99"/>
    <w:rsid w:val="004F2C5D"/>
    <w:rPr>
      <w:rFonts w:cs="Times New Roman"/>
      <w:i/>
      <w:iCs/>
    </w:rPr>
  </w:style>
  <w:style w:type="paragraph" w:styleId="Retraitcorpsdetexte3">
    <w:name w:val="Body Text Indent 3"/>
    <w:basedOn w:val="Normal"/>
    <w:link w:val="Retraitcorpsdetexte3Car"/>
    <w:uiPriority w:val="99"/>
    <w:rsid w:val="004F2C5D"/>
    <w:pPr>
      <w:ind w:left="360"/>
      <w:jc w:val="both"/>
    </w:pPr>
    <w:rPr>
      <w:color w:val="000000"/>
      <w:sz w:val="22"/>
      <w:szCs w:val="22"/>
    </w:rPr>
  </w:style>
  <w:style w:type="character" w:customStyle="1" w:styleId="Retraitcorpsdetexte3Car">
    <w:name w:val="Retrait corps de texte 3 Car"/>
    <w:basedOn w:val="Policepardfaut"/>
    <w:link w:val="Retraitcorpsdetexte3"/>
    <w:uiPriority w:val="99"/>
    <w:semiHidden/>
    <w:locked/>
    <w:rsid w:val="004F2C5D"/>
    <w:rPr>
      <w:rFonts w:cs="Times New Roman"/>
      <w:sz w:val="16"/>
      <w:szCs w:val="16"/>
    </w:rPr>
  </w:style>
  <w:style w:type="paragraph" w:styleId="En-tte">
    <w:name w:val="header"/>
    <w:basedOn w:val="Normal"/>
    <w:link w:val="En-tteCar"/>
    <w:rsid w:val="004F2C5D"/>
    <w:pPr>
      <w:tabs>
        <w:tab w:val="center" w:pos="4536"/>
        <w:tab w:val="right" w:pos="9072"/>
      </w:tabs>
    </w:pPr>
  </w:style>
  <w:style w:type="character" w:customStyle="1" w:styleId="En-tteCar">
    <w:name w:val="En-tête Car"/>
    <w:basedOn w:val="Policepardfaut"/>
    <w:link w:val="En-tte"/>
    <w:locked/>
    <w:rsid w:val="004F2C5D"/>
    <w:rPr>
      <w:rFonts w:cs="Times New Roman"/>
      <w:sz w:val="24"/>
      <w:szCs w:val="24"/>
    </w:rPr>
  </w:style>
  <w:style w:type="paragraph" w:styleId="Corpsdetexte">
    <w:name w:val="Body Text"/>
    <w:basedOn w:val="Normal"/>
    <w:link w:val="CorpsdetexteCar"/>
    <w:uiPriority w:val="99"/>
    <w:rsid w:val="004F2C5D"/>
    <w:rPr>
      <w:rFonts w:ascii="Tms Rmn" w:hAnsi="Tms Rmn" w:cs="Tms Rmn"/>
      <w:color w:val="000000"/>
      <w:lang w:val="en-US"/>
    </w:rPr>
  </w:style>
  <w:style w:type="character" w:customStyle="1" w:styleId="CorpsdetexteCar">
    <w:name w:val="Corps de texte Car"/>
    <w:basedOn w:val="Policepardfaut"/>
    <w:link w:val="Corpsdetexte"/>
    <w:uiPriority w:val="99"/>
    <w:semiHidden/>
    <w:locked/>
    <w:rsid w:val="004F2C5D"/>
    <w:rPr>
      <w:rFonts w:cs="Times New Roman"/>
      <w:sz w:val="24"/>
      <w:szCs w:val="24"/>
    </w:rPr>
  </w:style>
  <w:style w:type="paragraph" w:styleId="Corpsdetexte2">
    <w:name w:val="Body Text 2"/>
    <w:basedOn w:val="Normal"/>
    <w:link w:val="Corpsdetexte2Car"/>
    <w:uiPriority w:val="99"/>
    <w:rsid w:val="004F2C5D"/>
    <w:pPr>
      <w:jc w:val="center"/>
    </w:pPr>
    <w:rPr>
      <w:i/>
      <w:iCs/>
    </w:rPr>
  </w:style>
  <w:style w:type="character" w:customStyle="1" w:styleId="Corpsdetexte2Car">
    <w:name w:val="Corps de texte 2 Car"/>
    <w:basedOn w:val="Policepardfaut"/>
    <w:link w:val="Corpsdetexte2"/>
    <w:uiPriority w:val="99"/>
    <w:semiHidden/>
    <w:locked/>
    <w:rsid w:val="004F2C5D"/>
    <w:rPr>
      <w:rFonts w:cs="Times New Roman"/>
      <w:sz w:val="24"/>
      <w:szCs w:val="24"/>
    </w:rPr>
  </w:style>
  <w:style w:type="paragraph" w:styleId="Corpsdetexte3">
    <w:name w:val="Body Text 3"/>
    <w:basedOn w:val="Normal"/>
    <w:link w:val="Corpsdetexte3Car"/>
    <w:uiPriority w:val="99"/>
    <w:rsid w:val="004F2C5D"/>
    <w:pPr>
      <w:jc w:val="both"/>
    </w:pPr>
    <w:rPr>
      <w:sz w:val="28"/>
      <w:szCs w:val="28"/>
    </w:rPr>
  </w:style>
  <w:style w:type="character" w:customStyle="1" w:styleId="Corpsdetexte3Car">
    <w:name w:val="Corps de texte 3 Car"/>
    <w:basedOn w:val="Policepardfaut"/>
    <w:link w:val="Corpsdetexte3"/>
    <w:uiPriority w:val="99"/>
    <w:semiHidden/>
    <w:locked/>
    <w:rsid w:val="004F2C5D"/>
    <w:rPr>
      <w:rFonts w:cs="Times New Roman"/>
      <w:sz w:val="16"/>
      <w:szCs w:val="16"/>
    </w:rPr>
  </w:style>
  <w:style w:type="paragraph" w:styleId="Pieddepage">
    <w:name w:val="footer"/>
    <w:basedOn w:val="Normal"/>
    <w:link w:val="PieddepageCar"/>
    <w:uiPriority w:val="99"/>
    <w:rsid w:val="004F2C5D"/>
    <w:pPr>
      <w:tabs>
        <w:tab w:val="center" w:pos="4536"/>
        <w:tab w:val="right" w:pos="9072"/>
      </w:tabs>
    </w:pPr>
  </w:style>
  <w:style w:type="character" w:customStyle="1" w:styleId="PieddepageCar">
    <w:name w:val="Pied de page Car"/>
    <w:basedOn w:val="Policepardfaut"/>
    <w:link w:val="Pieddepage"/>
    <w:uiPriority w:val="99"/>
    <w:semiHidden/>
    <w:locked/>
    <w:rsid w:val="004F2C5D"/>
    <w:rPr>
      <w:rFonts w:cs="Times New Roman"/>
      <w:sz w:val="24"/>
      <w:szCs w:val="24"/>
    </w:rPr>
  </w:style>
  <w:style w:type="paragraph" w:customStyle="1" w:styleId="TextEleve">
    <w:name w:val="TextEleve"/>
    <w:basedOn w:val="Normal"/>
    <w:uiPriority w:val="99"/>
    <w:rsid w:val="004F2C5D"/>
    <w:pPr>
      <w:widowControl w:val="0"/>
      <w:numPr>
        <w:ilvl w:val="12"/>
      </w:numPr>
      <w:jc w:val="both"/>
    </w:pPr>
    <w:rPr>
      <w:b/>
      <w:bCs/>
    </w:rPr>
  </w:style>
  <w:style w:type="paragraph" w:styleId="Titre">
    <w:name w:val="Title"/>
    <w:basedOn w:val="Normal"/>
    <w:link w:val="TitreCar"/>
    <w:uiPriority w:val="99"/>
    <w:qFormat/>
    <w:rsid w:val="004F2C5D"/>
    <w:pPr>
      <w:pBdr>
        <w:top w:val="single" w:sz="4" w:space="1" w:color="auto"/>
        <w:left w:val="single" w:sz="4" w:space="4" w:color="auto"/>
        <w:bottom w:val="single" w:sz="4" w:space="1" w:color="auto"/>
        <w:right w:val="single" w:sz="4" w:space="4" w:color="auto"/>
      </w:pBdr>
      <w:jc w:val="center"/>
    </w:pPr>
    <w:rPr>
      <w:rFonts w:ascii="Arial" w:hAnsi="Arial" w:cs="Arial"/>
      <w:b/>
      <w:bCs/>
      <w:sz w:val="28"/>
      <w:szCs w:val="28"/>
    </w:rPr>
  </w:style>
  <w:style w:type="character" w:customStyle="1" w:styleId="TitreCar">
    <w:name w:val="Titre Car"/>
    <w:basedOn w:val="Policepardfaut"/>
    <w:link w:val="Titre"/>
    <w:uiPriority w:val="99"/>
    <w:locked/>
    <w:rsid w:val="004F2C5D"/>
    <w:rPr>
      <w:rFonts w:ascii="Cambria" w:eastAsia="Times New Roman" w:hAnsi="Cambria" w:cs="Times New Roman"/>
      <w:b/>
      <w:bCs/>
      <w:kern w:val="28"/>
      <w:sz w:val="32"/>
      <w:szCs w:val="32"/>
    </w:rPr>
  </w:style>
  <w:style w:type="character" w:styleId="Numrodepage">
    <w:name w:val="page number"/>
    <w:basedOn w:val="Policepardfaut"/>
    <w:uiPriority w:val="99"/>
    <w:rsid w:val="004F2C5D"/>
    <w:rPr>
      <w:rFonts w:cs="Times New Roman"/>
    </w:rPr>
  </w:style>
  <w:style w:type="paragraph" w:styleId="Notedebasdepage">
    <w:name w:val="footnote text"/>
    <w:basedOn w:val="Normal"/>
    <w:link w:val="NotedebasdepageCar"/>
    <w:uiPriority w:val="99"/>
    <w:semiHidden/>
    <w:rsid w:val="004F2C5D"/>
  </w:style>
  <w:style w:type="character" w:customStyle="1" w:styleId="NotedebasdepageCar">
    <w:name w:val="Note de bas de page Car"/>
    <w:basedOn w:val="Policepardfaut"/>
    <w:link w:val="Notedebasdepage"/>
    <w:uiPriority w:val="99"/>
    <w:semiHidden/>
    <w:locked/>
    <w:rsid w:val="004F2C5D"/>
    <w:rPr>
      <w:rFonts w:cs="Times New Roman"/>
      <w:sz w:val="20"/>
      <w:szCs w:val="20"/>
    </w:rPr>
  </w:style>
  <w:style w:type="character" w:styleId="Appelnotedebasdep">
    <w:name w:val="footnote reference"/>
    <w:basedOn w:val="Policepardfaut"/>
    <w:uiPriority w:val="99"/>
    <w:semiHidden/>
    <w:rsid w:val="004F2C5D"/>
    <w:rPr>
      <w:rFonts w:cs="Times New Roman"/>
      <w:vertAlign w:val="superscript"/>
    </w:rPr>
  </w:style>
  <w:style w:type="paragraph" w:styleId="Retraitcorpsdetexte2">
    <w:name w:val="Body Text Indent 2"/>
    <w:basedOn w:val="Normal"/>
    <w:link w:val="Retraitcorpsdetexte2Car"/>
    <w:uiPriority w:val="99"/>
    <w:rsid w:val="004F2C5D"/>
    <w:pPr>
      <w:ind w:left="1058"/>
    </w:pPr>
  </w:style>
  <w:style w:type="character" w:customStyle="1" w:styleId="Retraitcorpsdetexte2Car">
    <w:name w:val="Retrait corps de texte 2 Car"/>
    <w:basedOn w:val="Policepardfaut"/>
    <w:link w:val="Retraitcorpsdetexte2"/>
    <w:uiPriority w:val="99"/>
    <w:semiHidden/>
    <w:locked/>
    <w:rsid w:val="004F2C5D"/>
    <w:rPr>
      <w:rFonts w:cs="Times New Roman"/>
      <w:sz w:val="24"/>
      <w:szCs w:val="24"/>
    </w:rPr>
  </w:style>
  <w:style w:type="paragraph" w:styleId="Sous-titre">
    <w:name w:val="Subtitle"/>
    <w:basedOn w:val="Normal"/>
    <w:link w:val="Sous-titreCar"/>
    <w:uiPriority w:val="99"/>
    <w:qFormat/>
    <w:rsid w:val="0085126C"/>
    <w:rPr>
      <w:rFonts w:ascii="Arial" w:hAnsi="Arial" w:cs="Arial"/>
      <w:b/>
      <w:bCs/>
    </w:rPr>
  </w:style>
  <w:style w:type="character" w:customStyle="1" w:styleId="Sous-titreCar">
    <w:name w:val="Sous-titre Car"/>
    <w:basedOn w:val="Policepardfaut"/>
    <w:link w:val="Sous-titre"/>
    <w:uiPriority w:val="99"/>
    <w:locked/>
    <w:rsid w:val="0085126C"/>
    <w:rPr>
      <w:rFonts w:ascii="Arial" w:hAnsi="Arial" w:cs="Arial"/>
      <w:b/>
      <w:bCs/>
      <w:sz w:val="24"/>
      <w:szCs w:val="24"/>
    </w:rPr>
  </w:style>
  <w:style w:type="character" w:styleId="Textedelespacerserv">
    <w:name w:val="Placeholder Text"/>
    <w:basedOn w:val="Policepardfaut"/>
    <w:uiPriority w:val="99"/>
    <w:semiHidden/>
    <w:rsid w:val="000B5DA7"/>
    <w:rPr>
      <w:color w:val="808080"/>
    </w:rPr>
  </w:style>
  <w:style w:type="paragraph" w:customStyle="1" w:styleId="TexteActivit">
    <w:name w:val="TexteActivité"/>
    <w:basedOn w:val="Normal"/>
    <w:link w:val="TexteActivitCar"/>
    <w:qFormat/>
    <w:rsid w:val="004C019E"/>
    <w:pPr>
      <w:autoSpaceDE/>
      <w:autoSpaceDN/>
      <w:jc w:val="both"/>
    </w:pPr>
    <w:rPr>
      <w:rFonts w:ascii="Century Schoolbook" w:eastAsiaTheme="minorHAnsi" w:hAnsi="Century Schoolbook" w:cstheme="minorBidi"/>
      <w:sz w:val="18"/>
      <w:szCs w:val="22"/>
      <w:lang w:eastAsia="en-US"/>
    </w:rPr>
  </w:style>
  <w:style w:type="character" w:customStyle="1" w:styleId="TexteActivitCar">
    <w:name w:val="TexteActivité Car"/>
    <w:basedOn w:val="Policepardfaut"/>
    <w:link w:val="TexteActivit"/>
    <w:rsid w:val="004C019E"/>
    <w:rPr>
      <w:rFonts w:ascii="Century Schoolbook" w:eastAsiaTheme="minorHAnsi" w:hAnsi="Century Schoolbook" w:cstheme="minorBidi"/>
      <w:sz w:val="18"/>
      <w:szCs w:val="22"/>
      <w:lang w:eastAsia="en-US"/>
    </w:rPr>
  </w:style>
  <w:style w:type="paragraph" w:styleId="Paragraphedeliste">
    <w:name w:val="List Paragraph"/>
    <w:basedOn w:val="Normal"/>
    <w:link w:val="ParagraphedelisteCar"/>
    <w:uiPriority w:val="34"/>
    <w:qFormat/>
    <w:rsid w:val="00065CEA"/>
    <w:pPr>
      <w:ind w:left="720"/>
      <w:contextualSpacing/>
    </w:pPr>
  </w:style>
  <w:style w:type="table" w:styleId="Grilledutableau">
    <w:name w:val="Table Grid"/>
    <w:aliases w:val="Tableau"/>
    <w:basedOn w:val="TableauNormal"/>
    <w:uiPriority w:val="39"/>
    <w:rsid w:val="00AC63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ctModle">
    <w:name w:val="Titre Act Modèle"/>
    <w:basedOn w:val="Normal"/>
    <w:qFormat/>
    <w:rsid w:val="00205165"/>
    <w:pPr>
      <w:autoSpaceDE/>
      <w:autoSpaceDN/>
    </w:pPr>
    <w:rPr>
      <w:rFonts w:ascii="Handwriting - Dakota" w:eastAsiaTheme="minorEastAsia" w:hAnsi="Handwriting - Dakota"/>
      <w:color w:val="3366FF"/>
    </w:rPr>
  </w:style>
  <w:style w:type="character" w:customStyle="1" w:styleId="ParagraphedelisteCar">
    <w:name w:val="Paragraphe de liste Car"/>
    <w:basedOn w:val="Policepardfaut"/>
    <w:link w:val="Paragraphedeliste"/>
    <w:uiPriority w:val="34"/>
    <w:qFormat/>
    <w:rsid w:val="003D503D"/>
    <w:rPr>
      <w:sz w:val="24"/>
      <w:szCs w:val="24"/>
    </w:rPr>
  </w:style>
  <w:style w:type="character" w:styleId="Lienhypertexte">
    <w:name w:val="Hyperlink"/>
    <w:basedOn w:val="Policepardfaut"/>
    <w:uiPriority w:val="99"/>
    <w:unhideWhenUsed/>
    <w:rsid w:val="003443D6"/>
    <w:rPr>
      <w:color w:val="0000FF" w:themeColor="hyperlink"/>
      <w:u w:val="single"/>
    </w:rPr>
  </w:style>
  <w:style w:type="character" w:styleId="Mentionnonrsolue">
    <w:name w:val="Unresolved Mention"/>
    <w:basedOn w:val="Policepardfaut"/>
    <w:uiPriority w:val="99"/>
    <w:semiHidden/>
    <w:unhideWhenUsed/>
    <w:rsid w:val="003443D6"/>
    <w:rPr>
      <w:color w:val="605E5C"/>
      <w:shd w:val="clear" w:color="auto" w:fill="E1DFDD"/>
    </w:rPr>
  </w:style>
  <w:style w:type="paragraph" w:customStyle="1" w:styleId="Retraitcorpsdetexte31">
    <w:name w:val="Retrait corps de texte 31"/>
    <w:basedOn w:val="Normal"/>
    <w:rsid w:val="009A0F5F"/>
    <w:pPr>
      <w:autoSpaceDE/>
      <w:autoSpaceDN/>
      <w:ind w:left="360"/>
      <w:jc w:val="both"/>
    </w:pPr>
    <w:rPr>
      <w:color w:val="000000"/>
      <w:sz w:val="22"/>
      <w:szCs w:val="20"/>
    </w:rPr>
  </w:style>
  <w:style w:type="paragraph" w:customStyle="1" w:styleId="DocumentTitre">
    <w:name w:val="DocumentTitre"/>
    <w:basedOn w:val="Normal"/>
    <w:next w:val="Normal"/>
    <w:link w:val="DocumentTitreCar"/>
    <w:qFormat/>
    <w:rsid w:val="00BA328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D9D9D9" w:themeFill="background1" w:themeFillShade="D9"/>
      <w:autoSpaceDE/>
      <w:autoSpaceDN/>
      <w:contextualSpacing/>
      <w:jc w:val="both"/>
    </w:pPr>
    <w:rPr>
      <w:rFonts w:asciiTheme="minorHAnsi" w:eastAsia="Calibri" w:hAnsiTheme="minorHAnsi" w:cstheme="minorHAnsi"/>
      <w:b/>
      <w:sz w:val="20"/>
      <w:szCs w:val="20"/>
      <w:lang w:eastAsia="en-US"/>
    </w:rPr>
  </w:style>
  <w:style w:type="character" w:customStyle="1" w:styleId="DocumentTitreCar">
    <w:name w:val="DocumentTitre Car"/>
    <w:basedOn w:val="Policepardfaut"/>
    <w:link w:val="DocumentTitre"/>
    <w:rsid w:val="00BA3283"/>
    <w:rPr>
      <w:rFonts w:asciiTheme="minorHAnsi" w:eastAsia="Calibri" w:hAnsiTheme="minorHAnsi" w:cstheme="minorHAnsi"/>
      <w:b/>
      <w:shd w:val="clear" w:color="auto" w:fill="D9D9D9" w:themeFill="background1" w:themeFillShade="D9"/>
      <w:lang w:eastAsia="en-US"/>
    </w:rPr>
  </w:style>
  <w:style w:type="paragraph" w:customStyle="1" w:styleId="titredocument">
    <w:name w:val="titre document"/>
    <w:basedOn w:val="Normal"/>
    <w:rsid w:val="00633725"/>
    <w:pPr>
      <w:pBdr>
        <w:top w:val="single" w:sz="8" w:space="6" w:color="000000" w:shadow="1"/>
        <w:left w:val="single" w:sz="8" w:space="6" w:color="000000" w:shadow="1"/>
        <w:bottom w:val="single" w:sz="8" w:space="6" w:color="000000" w:shadow="1"/>
        <w:right w:val="single" w:sz="8" w:space="6" w:color="000000" w:shadow="1"/>
      </w:pBdr>
      <w:suppressAutoHyphens/>
      <w:autoSpaceDE/>
      <w:autoSpaceDN/>
      <w:jc w:val="center"/>
    </w:pPr>
    <w:rPr>
      <w:rFonts w:ascii="Arial Narrow" w:hAnsi="Arial Narrow" w:cs="Tms Rmn"/>
      <w:b/>
      <w:sz w:val="3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7A055-63D1-487C-BB95-0AC22AB0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795</Words>
  <Characters>4374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GRIC</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Vince</dc:creator>
  <cp:keywords/>
  <dc:description/>
  <cp:lastModifiedBy>Jacques Vince</cp:lastModifiedBy>
  <cp:revision>11</cp:revision>
  <cp:lastPrinted>2024-12-19T07:46:00Z</cp:lastPrinted>
  <dcterms:created xsi:type="dcterms:W3CDTF">2025-03-25T14:44:00Z</dcterms:created>
  <dcterms:modified xsi:type="dcterms:W3CDTF">2025-07-18T16:24:00Z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-1099448860</vt:i4>
  </property>
  <property fmtid="{D5CDD505-2E9C-101B-9397-08002B2CF9AE}" pid="3" name="_AuthorEmail">
    <vt:lpwstr>lionel.mathevet@ac-lyon.fr</vt:lpwstr>
  </property>
  <property fmtid="{D5CDD505-2E9C-101B-9397-08002B2CF9AE}" pid="4" name="_AuthorEmailDisplayName">
    <vt:lpwstr>Lionel Mathevet</vt:lpwstr>
  </property>
  <property fmtid="{D5CDD505-2E9C-101B-9397-08002B2CF9AE}" pid="5" name="_ReviewingToolsShownOnce">
    <vt:lpwstr/>
  </property>
</Properties>
</file>