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A23A" w14:textId="77777777" w:rsidR="002E0CD5" w:rsidRDefault="002E0CD5" w:rsidP="002E0CD5">
      <w:pPr>
        <w:pStyle w:val="Titre"/>
        <w:jc w:val="center"/>
        <w:rPr>
          <w:rFonts w:eastAsia="Arial"/>
          <w:sz w:val="36"/>
          <w:szCs w:val="36"/>
        </w:rPr>
      </w:pPr>
      <w:r>
        <w:rPr>
          <w:rFonts w:eastAsia="Arial"/>
          <w:sz w:val="36"/>
          <w:szCs w:val="36"/>
        </w:rPr>
        <w:t>Chapitre 1 – Poussée d’Archimède et écoulement d’un fluide</w:t>
      </w:r>
    </w:p>
    <w:p w14:paraId="28306506" w14:textId="354BDD81" w:rsidR="002E0CD5" w:rsidRPr="002E0CD5" w:rsidRDefault="002E0CD5" w:rsidP="002E0CD5">
      <w:pPr>
        <w:pStyle w:val="Corpsdetexte"/>
        <w:jc w:val="center"/>
        <w:rPr>
          <w:sz w:val="44"/>
          <w:szCs w:val="44"/>
        </w:rPr>
      </w:pPr>
      <w:r w:rsidRPr="002E0CD5">
        <w:rPr>
          <w:sz w:val="44"/>
          <w:szCs w:val="44"/>
        </w:rPr>
        <w:t>SOMMAIRE</w:t>
      </w:r>
    </w:p>
    <w:p w14:paraId="781020F6" w14:textId="77777777" w:rsidR="002E0CD5" w:rsidRDefault="002E0CD5" w:rsidP="00345B85">
      <w:pPr>
        <w:rPr>
          <w:rFonts w:ascii="Arial" w:hAnsi="Arial" w:cs="Arial"/>
          <w:b/>
          <w:bCs/>
          <w:sz w:val="28"/>
          <w:szCs w:val="28"/>
        </w:rPr>
      </w:pPr>
    </w:p>
    <w:p w14:paraId="0C5C3397" w14:textId="3A7D681E" w:rsidR="00345B85" w:rsidRPr="00B9158D" w:rsidRDefault="00345B85" w:rsidP="00345B85">
      <w:pPr>
        <w:rPr>
          <w:rFonts w:ascii="Arial" w:hAnsi="Arial" w:cs="Arial"/>
          <w:b/>
          <w:bCs/>
          <w:sz w:val="28"/>
          <w:szCs w:val="28"/>
        </w:rPr>
      </w:pPr>
      <w:r w:rsidRPr="00B9158D">
        <w:rPr>
          <w:rFonts w:ascii="Arial" w:hAnsi="Arial" w:cs="Arial"/>
          <w:b/>
          <w:bCs/>
          <w:sz w:val="28"/>
          <w:szCs w:val="28"/>
        </w:rPr>
        <w:t xml:space="preserve">Activité 1 </w:t>
      </w:r>
      <w:proofErr w:type="gramStart"/>
      <w:r w:rsidRPr="00B9158D">
        <w:rPr>
          <w:rFonts w:ascii="Arial" w:hAnsi="Arial" w:cs="Arial"/>
          <w:b/>
          <w:bCs/>
          <w:sz w:val="28"/>
          <w:szCs w:val="28"/>
        </w:rPr>
        <w:t>–  Ça</w:t>
      </w:r>
      <w:proofErr w:type="gramEnd"/>
      <w:r w:rsidRPr="00B9158D">
        <w:rPr>
          <w:rFonts w:ascii="Arial" w:hAnsi="Arial" w:cs="Arial"/>
          <w:b/>
          <w:bCs/>
          <w:sz w:val="28"/>
          <w:szCs w:val="28"/>
        </w:rPr>
        <w:t xml:space="preserve"> ne flotte pas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B9158D">
        <w:rPr>
          <w:rFonts w:ascii="Arial" w:hAnsi="Arial" w:cs="Arial"/>
          <w:b/>
          <w:bCs/>
          <w:sz w:val="28"/>
          <w:szCs w:val="28"/>
        </w:rPr>
        <w:t xml:space="preserve"> mais ça pourrait…</w:t>
      </w:r>
    </w:p>
    <w:p w14:paraId="4833D3EA" w14:textId="77777777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 w:rsidRPr="00B9158D">
        <w:rPr>
          <w:rFonts w:ascii="Dreaming Outloud Script Pro" w:hAnsi="Dreaming Outloud Script Pro" w:cs="Dreaming Outloud Script Pro"/>
          <w:sz w:val="28"/>
          <w:szCs w:val="28"/>
        </w:rPr>
        <w:t>Introduction à la poussée d’Archimède</w:t>
      </w:r>
    </w:p>
    <w:p w14:paraId="07558A5C" w14:textId="77777777" w:rsidR="00345B85" w:rsidRDefault="00345B85" w:rsidP="00345B85">
      <w:pPr>
        <w:rPr>
          <w:rFonts w:ascii="Arial" w:hAnsi="Arial" w:cs="Arial"/>
          <w:b/>
          <w:bCs/>
          <w:sz w:val="28"/>
          <w:szCs w:val="28"/>
        </w:rPr>
      </w:pPr>
    </w:p>
    <w:p w14:paraId="77A9906F" w14:textId="77777777" w:rsidR="00345B85" w:rsidRPr="00B9158D" w:rsidRDefault="00345B85" w:rsidP="00345B85">
      <w:pPr>
        <w:rPr>
          <w:rFonts w:ascii="Arial" w:hAnsi="Arial" w:cs="Arial"/>
          <w:b/>
          <w:bCs/>
          <w:sz w:val="28"/>
          <w:szCs w:val="28"/>
        </w:rPr>
      </w:pPr>
      <w:r w:rsidRPr="00B9158D">
        <w:rPr>
          <w:rFonts w:ascii="Arial" w:hAnsi="Arial" w:cs="Arial"/>
          <w:b/>
          <w:bCs/>
          <w:sz w:val="28"/>
          <w:szCs w:val="28"/>
        </w:rPr>
        <w:t>Activité 2 – De quoi dépend la poussée d’Archimède ?</w:t>
      </w:r>
    </w:p>
    <w:p w14:paraId="3F16E830" w14:textId="77777777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 w:rsidRPr="00B9158D">
        <w:rPr>
          <w:rFonts w:ascii="Dreaming Outloud Script Pro" w:hAnsi="Dreaming Outloud Script Pro" w:cs="Dreaming Outloud Script Pro"/>
          <w:sz w:val="28"/>
          <w:szCs w:val="28"/>
        </w:rPr>
        <w:t>Grandeurs d’influence de la poussée d’Archimède</w:t>
      </w:r>
    </w:p>
    <w:p w14:paraId="6CD648A2" w14:textId="77777777" w:rsidR="00345B85" w:rsidRDefault="00345B85" w:rsidP="00345B85">
      <w:pPr>
        <w:rPr>
          <w:rFonts w:ascii="Arial" w:hAnsi="Arial" w:cs="Arial"/>
          <w:b/>
          <w:bCs/>
          <w:sz w:val="28"/>
          <w:szCs w:val="28"/>
        </w:rPr>
      </w:pPr>
    </w:p>
    <w:p w14:paraId="19763F92" w14:textId="5E64E7EC" w:rsidR="00345B85" w:rsidRPr="00B9158D" w:rsidRDefault="00345B85" w:rsidP="00345B85">
      <w:pPr>
        <w:rPr>
          <w:rFonts w:ascii="Arial" w:hAnsi="Arial" w:cs="Arial"/>
          <w:b/>
          <w:bCs/>
          <w:sz w:val="28"/>
          <w:szCs w:val="28"/>
        </w:rPr>
      </w:pPr>
      <w:r w:rsidRPr="00B9158D">
        <w:rPr>
          <w:rFonts w:ascii="Arial" w:hAnsi="Arial" w:cs="Arial"/>
          <w:b/>
          <w:bCs/>
          <w:sz w:val="28"/>
          <w:szCs w:val="28"/>
        </w:rPr>
        <w:t>Activité 3 </w:t>
      </w:r>
      <w:proofErr w:type="gramStart"/>
      <w:r w:rsidRPr="00B9158D">
        <w:rPr>
          <w:rFonts w:ascii="Arial" w:hAnsi="Arial" w:cs="Arial"/>
          <w:b/>
          <w:bCs/>
          <w:sz w:val="28"/>
          <w:szCs w:val="28"/>
        </w:rPr>
        <w:t xml:space="preserve">–  </w:t>
      </w:r>
      <w:r>
        <w:rPr>
          <w:rFonts w:ascii="Arial" w:hAnsi="Arial" w:cs="Arial"/>
          <w:b/>
          <w:bCs/>
          <w:sz w:val="28"/>
          <w:szCs w:val="28"/>
        </w:rPr>
        <w:t>Si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ça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font</w:t>
      </w:r>
      <w:proofErr w:type="gramEnd"/>
      <w:r>
        <w:rPr>
          <w:rFonts w:ascii="Arial" w:hAnsi="Arial" w:cs="Arial"/>
          <w:b/>
          <w:bCs/>
          <w:sz w:val="28"/>
          <w:szCs w:val="28"/>
        </w:rPr>
        <w:t>, la mer monte</w:t>
      </w:r>
    </w:p>
    <w:p w14:paraId="68717F3B" w14:textId="1E77454E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>
        <w:rPr>
          <w:rFonts w:ascii="Dreaming Outloud Script Pro" w:hAnsi="Dreaming Outloud Script Pro" w:cs="Dreaming Outloud Script Pro"/>
          <w:sz w:val="28"/>
          <w:szCs w:val="28"/>
        </w:rPr>
        <w:t>Effet de la différence de masse volumique eau liquide/glace sur la fonte des icebergs</w:t>
      </w:r>
      <w:r w:rsidRPr="00B9158D">
        <w:rPr>
          <w:rFonts w:ascii="Dreaming Outloud Script Pro" w:hAnsi="Dreaming Outloud Script Pro" w:cs="Dreaming Outloud Script Pro"/>
          <w:sz w:val="28"/>
          <w:szCs w:val="28"/>
        </w:rPr>
        <w:t xml:space="preserve"> </w:t>
      </w:r>
    </w:p>
    <w:p w14:paraId="2F01FE03" w14:textId="6B99B799" w:rsidR="00345B85" w:rsidRPr="00B9158D" w:rsidRDefault="00345B85" w:rsidP="00345B85">
      <w:pPr>
        <w:rPr>
          <w:rFonts w:ascii="Arial" w:hAnsi="Arial" w:cs="Arial"/>
          <w:b/>
          <w:bCs/>
          <w:sz w:val="28"/>
          <w:szCs w:val="28"/>
        </w:rPr>
      </w:pPr>
      <w:r w:rsidRPr="00B9158D">
        <w:rPr>
          <w:rFonts w:ascii="Arial" w:hAnsi="Arial" w:cs="Arial"/>
          <w:b/>
          <w:bCs/>
          <w:sz w:val="28"/>
          <w:szCs w:val="28"/>
        </w:rPr>
        <w:t xml:space="preserve">Activité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B9158D">
        <w:rPr>
          <w:rFonts w:ascii="Arial" w:hAnsi="Arial" w:cs="Arial"/>
          <w:b/>
          <w:bCs/>
          <w:sz w:val="28"/>
          <w:szCs w:val="28"/>
        </w:rPr>
        <w:t> </w:t>
      </w:r>
      <w:proofErr w:type="gramStart"/>
      <w:r w:rsidRPr="00B9158D">
        <w:rPr>
          <w:rFonts w:ascii="Arial" w:hAnsi="Arial" w:cs="Arial"/>
          <w:b/>
          <w:bCs/>
          <w:sz w:val="28"/>
          <w:szCs w:val="28"/>
        </w:rPr>
        <w:t xml:space="preserve">–  </w:t>
      </w:r>
      <w:r>
        <w:rPr>
          <w:rFonts w:ascii="Arial" w:hAnsi="Arial" w:cs="Arial"/>
          <w:b/>
          <w:bCs/>
          <w:sz w:val="28"/>
          <w:szCs w:val="28"/>
        </w:rPr>
        <w:t>Comment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expliquer la poussée d’Archimède</w:t>
      </w:r>
    </w:p>
    <w:p w14:paraId="7A7A7B9F" w14:textId="0A516FA4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>
        <w:rPr>
          <w:rFonts w:ascii="Dreaming Outloud Script Pro" w:hAnsi="Dreaming Outloud Script Pro" w:cs="Dreaming Outloud Script Pro"/>
          <w:sz w:val="28"/>
          <w:szCs w:val="28"/>
        </w:rPr>
        <w:t>Interprétation de la poussée</w:t>
      </w:r>
      <w:r>
        <w:rPr>
          <w:rFonts w:ascii="Dreaming Outloud Script Pro" w:hAnsi="Dreaming Outloud Script Pro" w:cs="Dreaming Outloud Script Pro"/>
          <w:sz w:val="28"/>
          <w:szCs w:val="28"/>
        </w:rPr>
        <w:t xml:space="preserve"> </w:t>
      </w:r>
      <w:r>
        <w:rPr>
          <w:rFonts w:ascii="Dreaming Outloud Script Pro" w:hAnsi="Dreaming Outloud Script Pro" w:cs="Dreaming Outloud Script Pro"/>
          <w:sz w:val="28"/>
          <w:szCs w:val="28"/>
        </w:rPr>
        <w:t xml:space="preserve">d’Archimède à l’aide de la loi de la statique des fluides </w:t>
      </w:r>
      <w:r w:rsidRPr="00B9158D">
        <w:rPr>
          <w:rFonts w:ascii="Dreaming Outloud Script Pro" w:hAnsi="Dreaming Outloud Script Pro" w:cs="Dreaming Outloud Script Pro"/>
          <w:sz w:val="28"/>
          <w:szCs w:val="28"/>
        </w:rPr>
        <w:t xml:space="preserve"> </w:t>
      </w:r>
    </w:p>
    <w:p w14:paraId="39F87241" w14:textId="77777777" w:rsidR="00345B85" w:rsidRDefault="00345B85" w:rsidP="00345B85">
      <w:pPr>
        <w:rPr>
          <w:rFonts w:ascii="Arial" w:hAnsi="Arial" w:cs="Arial"/>
          <w:b/>
          <w:bCs/>
          <w:sz w:val="28"/>
          <w:szCs w:val="28"/>
        </w:rPr>
      </w:pPr>
    </w:p>
    <w:p w14:paraId="73AD6ED4" w14:textId="08D90A57" w:rsidR="00345B85" w:rsidRPr="00B9158D" w:rsidRDefault="00345B85" w:rsidP="00345B85">
      <w:pPr>
        <w:rPr>
          <w:rFonts w:ascii="Arial" w:hAnsi="Arial" w:cs="Arial"/>
          <w:b/>
          <w:bCs/>
          <w:sz w:val="28"/>
          <w:szCs w:val="28"/>
        </w:rPr>
      </w:pPr>
      <w:r w:rsidRPr="00B9158D">
        <w:rPr>
          <w:rFonts w:ascii="Arial" w:hAnsi="Arial" w:cs="Arial"/>
          <w:b/>
          <w:bCs/>
          <w:sz w:val="28"/>
          <w:szCs w:val="28"/>
        </w:rPr>
        <w:t xml:space="preserve">Activité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B9158D">
        <w:rPr>
          <w:rFonts w:ascii="Arial" w:hAnsi="Arial" w:cs="Arial"/>
          <w:b/>
          <w:bCs/>
          <w:sz w:val="28"/>
          <w:szCs w:val="28"/>
        </w:rPr>
        <w:t> </w:t>
      </w:r>
      <w:proofErr w:type="gramStart"/>
      <w:r w:rsidRPr="00B9158D">
        <w:rPr>
          <w:rFonts w:ascii="Arial" w:hAnsi="Arial" w:cs="Arial"/>
          <w:b/>
          <w:bCs/>
          <w:sz w:val="28"/>
          <w:szCs w:val="28"/>
        </w:rPr>
        <w:t>–  Arrosons</w:t>
      </w:r>
      <w:proofErr w:type="gramEnd"/>
      <w:r w:rsidRPr="00B9158D">
        <w:rPr>
          <w:rFonts w:ascii="Arial" w:hAnsi="Arial" w:cs="Arial"/>
          <w:b/>
          <w:bCs/>
          <w:sz w:val="28"/>
          <w:szCs w:val="28"/>
        </w:rPr>
        <w:t xml:space="preserve"> notre jardin</w:t>
      </w:r>
    </w:p>
    <w:p w14:paraId="5F819E25" w14:textId="77777777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 w:rsidRPr="00B9158D">
        <w:rPr>
          <w:rFonts w:ascii="Dreaming Outloud Script Pro" w:hAnsi="Dreaming Outloud Script Pro" w:cs="Dreaming Outloud Script Pro"/>
          <w:sz w:val="28"/>
          <w:szCs w:val="28"/>
        </w:rPr>
        <w:t xml:space="preserve">Débit volumique / relation débit vitesse / conservation du débit </w:t>
      </w:r>
    </w:p>
    <w:p w14:paraId="0A9CD746" w14:textId="77777777" w:rsidR="00345B85" w:rsidRDefault="00345B85" w:rsidP="00345B85">
      <w:pPr>
        <w:rPr>
          <w:rFonts w:ascii="Arial" w:hAnsi="Arial" w:cs="Arial"/>
          <w:b/>
          <w:bCs/>
          <w:sz w:val="28"/>
        </w:rPr>
      </w:pPr>
    </w:p>
    <w:p w14:paraId="3DFB4623" w14:textId="4AA61820" w:rsidR="00345B85" w:rsidRDefault="00345B85" w:rsidP="00345B85">
      <w:pPr>
        <w:rPr>
          <w:rFonts w:ascii="Arial" w:hAnsi="Arial" w:cs="Arial"/>
          <w:b/>
          <w:bCs/>
          <w:sz w:val="28"/>
        </w:rPr>
      </w:pPr>
      <w:r w:rsidRPr="00DC7852">
        <w:rPr>
          <w:rFonts w:ascii="Arial" w:hAnsi="Arial" w:cs="Arial"/>
          <w:b/>
          <w:bCs/>
          <w:sz w:val="28"/>
        </w:rPr>
        <w:t xml:space="preserve">Activité </w:t>
      </w:r>
      <w:r>
        <w:rPr>
          <w:rFonts w:ascii="Arial" w:hAnsi="Arial" w:cs="Arial"/>
          <w:b/>
          <w:bCs/>
          <w:sz w:val="28"/>
        </w:rPr>
        <w:t>6</w:t>
      </w:r>
      <w:r w:rsidRPr="00DC7852">
        <w:rPr>
          <w:rFonts w:ascii="Arial" w:hAnsi="Arial" w:cs="Arial"/>
          <w:b/>
          <w:bCs/>
          <w:sz w:val="28"/>
        </w:rPr>
        <w:t> </w:t>
      </w:r>
      <w:r w:rsidRPr="00B9158D">
        <w:rPr>
          <w:rFonts w:ascii="Arial" w:hAnsi="Arial" w:cs="Arial"/>
          <w:b/>
          <w:bCs/>
          <w:sz w:val="28"/>
          <w:szCs w:val="28"/>
        </w:rPr>
        <w:t>–</w:t>
      </w:r>
      <w:r w:rsidRPr="00DC785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Bernoulli </w:t>
      </w:r>
      <w:r>
        <w:rPr>
          <w:rFonts w:ascii="Arial" w:hAnsi="Arial" w:cs="Arial"/>
          <w:b/>
          <w:bCs/>
          <w:sz w:val="28"/>
        </w:rPr>
        <w:t>omniprésent</w:t>
      </w:r>
      <w:r>
        <w:rPr>
          <w:rFonts w:ascii="Arial" w:hAnsi="Arial" w:cs="Arial"/>
          <w:b/>
          <w:bCs/>
          <w:sz w:val="28"/>
        </w:rPr>
        <w:t>…</w:t>
      </w:r>
    </w:p>
    <w:p w14:paraId="6BBE7EE9" w14:textId="77777777" w:rsidR="00345B85" w:rsidRPr="00B9158D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 w:rsidRPr="00B9158D">
        <w:rPr>
          <w:rFonts w:ascii="Dreaming Outloud Script Pro" w:hAnsi="Dreaming Outloud Script Pro" w:cs="Dreaming Outloud Script Pro"/>
          <w:sz w:val="28"/>
          <w:szCs w:val="28"/>
        </w:rPr>
        <w:t>Premières applications de la relation de Bernoulli</w:t>
      </w:r>
    </w:p>
    <w:p w14:paraId="06179474" w14:textId="77777777" w:rsidR="00345B85" w:rsidRDefault="00345B85" w:rsidP="00345B85">
      <w:pPr>
        <w:rPr>
          <w:rFonts w:ascii="Arial" w:hAnsi="Arial" w:cs="Arial"/>
          <w:b/>
          <w:bCs/>
          <w:sz w:val="28"/>
        </w:rPr>
      </w:pPr>
    </w:p>
    <w:p w14:paraId="7EA0954F" w14:textId="00F6A8D8" w:rsidR="00345B85" w:rsidRDefault="00345B85" w:rsidP="00345B85">
      <w:pPr>
        <w:rPr>
          <w:rFonts w:ascii="Arial" w:hAnsi="Arial" w:cs="Arial"/>
          <w:b/>
          <w:bCs/>
          <w:sz w:val="28"/>
        </w:rPr>
      </w:pPr>
      <w:r w:rsidRPr="003E0B5F">
        <w:rPr>
          <w:rFonts w:ascii="Arial" w:hAnsi="Arial" w:cs="Arial"/>
          <w:b/>
          <w:bCs/>
          <w:sz w:val="28"/>
        </w:rPr>
        <w:t xml:space="preserve">Activité </w:t>
      </w:r>
      <w:r>
        <w:rPr>
          <w:rFonts w:ascii="Arial" w:hAnsi="Arial" w:cs="Arial"/>
          <w:b/>
          <w:bCs/>
          <w:sz w:val="28"/>
        </w:rPr>
        <w:t>7</w:t>
      </w:r>
      <w:r w:rsidRPr="003E0B5F">
        <w:rPr>
          <w:rFonts w:ascii="Arial" w:hAnsi="Arial" w:cs="Arial"/>
          <w:b/>
          <w:bCs/>
          <w:sz w:val="28"/>
        </w:rPr>
        <w:t xml:space="preserve"> </w:t>
      </w:r>
      <w:r w:rsidRPr="00B9158D">
        <w:rPr>
          <w:rFonts w:ascii="Arial" w:hAnsi="Arial" w:cs="Arial"/>
          <w:b/>
          <w:bCs/>
          <w:sz w:val="28"/>
          <w:szCs w:val="28"/>
        </w:rPr>
        <w:t>–</w:t>
      </w:r>
      <w:r w:rsidRPr="003E0B5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Testons Bernoulli</w:t>
      </w:r>
    </w:p>
    <w:p w14:paraId="51A6D785" w14:textId="398D591E" w:rsidR="00345B85" w:rsidRPr="00345B85" w:rsidRDefault="00345B85" w:rsidP="00345B85">
      <w:pPr>
        <w:jc w:val="right"/>
        <w:rPr>
          <w:rFonts w:ascii="Dreaming Outloud Script Pro" w:hAnsi="Dreaming Outloud Script Pro" w:cs="Dreaming Outloud Script Pro"/>
          <w:sz w:val="28"/>
          <w:szCs w:val="28"/>
        </w:rPr>
      </w:pPr>
      <w:r w:rsidRPr="00345B85">
        <w:rPr>
          <w:rFonts w:ascii="Dreaming Outloud Script Pro" w:hAnsi="Dreaming Outloud Script Pro" w:cs="Dreaming Outloud Script Pro"/>
          <w:sz w:val="28"/>
          <w:szCs w:val="28"/>
        </w:rPr>
        <w:t>Test expérimental de la relation de Bernoulli</w:t>
      </w:r>
    </w:p>
    <w:p w14:paraId="08A6D7B2" w14:textId="77777777" w:rsidR="00345B85" w:rsidRPr="00DC7852" w:rsidRDefault="00345B85" w:rsidP="00345B85">
      <w:pPr>
        <w:rPr>
          <w:rFonts w:ascii="Arial" w:hAnsi="Arial" w:cs="Arial"/>
          <w:b/>
          <w:bCs/>
          <w:sz w:val="28"/>
        </w:rPr>
      </w:pPr>
    </w:p>
    <w:p w14:paraId="5E0691DD" w14:textId="1BA2E5EC" w:rsidR="00291AC3" w:rsidRPr="00291AC3" w:rsidRDefault="00291AC3" w:rsidP="00291AC3">
      <w:r w:rsidRPr="00291AC3">
        <w:fldChar w:fldCharType="begin"/>
      </w:r>
      <w:r w:rsidRPr="00291AC3">
        <w:instrText xml:space="preserve"> INCLUDEPICTURE "https://lowres.cartooncollections.com/galileo_galilei-astronomers-polymath-renaissance-renaissance_thinker-science-WC900182_low.jpg" \* MERGEFORMATINET </w:instrText>
      </w:r>
      <w:r w:rsidRPr="00291AC3">
        <w:fldChar w:fldCharType="separate"/>
      </w:r>
      <w:r w:rsidRPr="00291AC3">
        <w:fldChar w:fldCharType="end"/>
      </w:r>
    </w:p>
    <w:p w14:paraId="043A35FF" w14:textId="4F763271" w:rsidR="00574515" w:rsidRDefault="00574515"/>
    <w:p w14:paraId="5FC050C4" w14:textId="22469DF6" w:rsidR="00574515" w:rsidRDefault="00574515"/>
    <w:p w14:paraId="5A2F7156" w14:textId="4A4F7386" w:rsidR="00562BE5" w:rsidRDefault="00562BE5" w:rsidP="00562BE5">
      <w:r>
        <w:fldChar w:fldCharType="begin"/>
      </w:r>
      <w:r>
        <w:instrText xml:space="preserve"> INCLUDEPICTURE "http://panchbhaya.weebly.com/uploads/1/3/7/0/13701351/fb5090d51b04ff6e72c105c92c8a08e9.jpg?217" \* MERGEFORMATINET </w:instrText>
      </w:r>
      <w:r>
        <w:fldChar w:fldCharType="end"/>
      </w:r>
    </w:p>
    <w:p w14:paraId="1B900721" w14:textId="2F29EF14" w:rsidR="00574515" w:rsidRDefault="00AB6EC8">
      <w:r>
        <w:fldChar w:fldCharType="begin"/>
      </w:r>
      <w:r>
        <w:instrText xml:space="preserve"> INCLUDEPICTURE "/Users/laurelucas-fradin/Library/Group Containers/UBF8T346G9.ms/WebArchiveCopyPasteTempFiles/com.microsoft.Word/th?id=OIP.AN1QfwrWe7G_sTn0p3w-rQAAAA&amp;pid=Api" \* MERGEFORMATINET </w:instrText>
      </w:r>
      <w:r>
        <w:fldChar w:fldCharType="separate"/>
      </w:r>
      <w:r>
        <w:fldChar w:fldCharType="end"/>
      </w:r>
    </w:p>
    <w:p w14:paraId="715BC2D7" w14:textId="7B4169FC" w:rsidR="00AB6EC8" w:rsidRPr="004812DF" w:rsidRDefault="00AB6EC8" w:rsidP="004812DF">
      <w:pPr>
        <w:tabs>
          <w:tab w:val="left" w:pos="1104"/>
        </w:tabs>
        <w:rPr>
          <w:rFonts w:asciiTheme="minorHAnsi" w:eastAsia="Calibri" w:hAnsiTheme="minorHAnsi" w:cstheme="minorHAnsi"/>
          <w:b/>
          <w:bCs/>
        </w:rPr>
      </w:pPr>
    </w:p>
    <w:sectPr w:rsidR="00AB6EC8" w:rsidRPr="004812DF" w:rsidSect="002E0CD5">
      <w:headerReference w:type="default" r:id="rId7"/>
      <w:footerReference w:type="default" r:id="rId8"/>
      <w:pgSz w:w="11906" w:h="16838"/>
      <w:pgMar w:top="567" w:right="567" w:bottom="765" w:left="567" w:header="0" w:footer="4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07AA" w14:textId="77777777" w:rsidR="00B011C4" w:rsidRDefault="00B011C4">
      <w:r>
        <w:separator/>
      </w:r>
    </w:p>
  </w:endnote>
  <w:endnote w:type="continuationSeparator" w:id="0">
    <w:p w14:paraId="41E8357E" w14:textId="77777777" w:rsidR="00B011C4" w:rsidRDefault="00B0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3CB" w14:textId="260311B2" w:rsidR="005D62DD" w:rsidRPr="002E0CD5" w:rsidRDefault="002E0CD5" w:rsidP="002E0CD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772"/>
      </w:tabs>
      <w:rPr>
        <w:rFonts w:ascii="Century Schoolbook" w:eastAsia="Century Schoolbook" w:hAnsi="Century Schoolbook" w:cs="Century Schoolbook"/>
        <w:color w:val="2E75B5"/>
        <w:sz w:val="16"/>
        <w:szCs w:val="16"/>
      </w:rPr>
    </w:pPr>
    <w:r>
      <w:rPr>
        <w:noProof/>
        <w:color w:val="2E75B5"/>
      </w:rPr>
      <w:drawing>
        <wp:inline distT="0" distB="0" distL="0" distR="0" wp14:anchorId="443BBAE6" wp14:editId="427DD289">
          <wp:extent cx="817857" cy="192437"/>
          <wp:effectExtent l="0" t="0" r="1905" b="0"/>
          <wp:docPr id="143397411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857" cy="192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Schoolbook" w:eastAsia="Century Schoolbook" w:hAnsi="Century Schoolbook" w:cs="Century Schoolbook"/>
        <w:color w:val="2E75B5"/>
        <w:sz w:val="16"/>
        <w:szCs w:val="16"/>
      </w:rPr>
      <w:t xml:space="preserve"> </w:t>
    </w:r>
    <w:r>
      <w:rPr>
        <w:rFonts w:ascii="Arial" w:eastAsia="Arial" w:hAnsi="Arial" w:cs="Arial"/>
        <w:color w:val="2E75B5"/>
        <w:szCs w:val="22"/>
      </w:rPr>
      <w:tab/>
    </w:r>
    <w:r>
      <w:rPr>
        <w:rFonts w:ascii="Arial" w:eastAsia="Arial" w:hAnsi="Arial" w:cs="Arial"/>
        <w:color w:val="2E75B5"/>
        <w:szCs w:val="22"/>
      </w:rPr>
      <w:tab/>
      <w:t>Classe de terminale - spécialité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5677" w14:textId="77777777" w:rsidR="00B011C4" w:rsidRDefault="00B011C4">
      <w:r>
        <w:separator/>
      </w:r>
    </w:p>
  </w:footnote>
  <w:footnote w:type="continuationSeparator" w:id="0">
    <w:p w14:paraId="6C22CACA" w14:textId="77777777" w:rsidR="00B011C4" w:rsidRDefault="00B0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720A" w14:textId="77777777" w:rsidR="002E0CD5" w:rsidRDefault="002E0CD5">
    <w:pPr>
      <w:pStyle w:val="En-tte"/>
    </w:pPr>
  </w:p>
  <w:p w14:paraId="67E58756" w14:textId="5A18B460" w:rsidR="002E0CD5" w:rsidRPr="00664637" w:rsidRDefault="002E0CD5" w:rsidP="002E0CD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103"/>
        <w:tab w:val="right" w:pos="10772"/>
      </w:tabs>
      <w:rPr>
        <w:rFonts w:ascii="Arial" w:eastAsia="Arial" w:hAnsi="Arial" w:cs="Arial"/>
        <w:color w:val="2E75B5"/>
        <w:sz w:val="20"/>
      </w:rPr>
    </w:pPr>
    <w:r>
      <w:rPr>
        <w:rFonts w:ascii="Arial" w:eastAsia="Arial" w:hAnsi="Arial" w:cs="Arial"/>
        <w:noProof/>
        <w:color w:val="2E75B5"/>
        <w:sz w:val="20"/>
      </w:rPr>
      <w:drawing>
        <wp:inline distT="0" distB="0" distL="0" distR="0" wp14:anchorId="6B85D51E" wp14:editId="5DEDE865">
          <wp:extent cx="253526" cy="284011"/>
          <wp:effectExtent l="0" t="0" r="0" b="1905"/>
          <wp:docPr id="1261975781" name="Image 39" descr="Une image contenant cerc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75781" name="Image 39" descr="Une image contenant cercle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27" cy="28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2E75B5"/>
        <w:sz w:val="20"/>
      </w:rPr>
      <w:t xml:space="preserve"> Modéliser l’écoulement d’un fluide</w:t>
    </w:r>
    <w:r>
      <w:rPr>
        <w:rFonts w:ascii="Arial" w:eastAsia="Arial" w:hAnsi="Arial" w:cs="Arial"/>
        <w:color w:val="2E75B5"/>
        <w:sz w:val="20"/>
      </w:rPr>
      <w:tab/>
    </w:r>
    <w:r>
      <w:rPr>
        <w:rFonts w:ascii="Arial" w:eastAsia="Arial" w:hAnsi="Arial" w:cs="Arial"/>
        <w:color w:val="2E75B5"/>
        <w:sz w:val="20"/>
      </w:rPr>
      <w:tab/>
      <w:t xml:space="preserve">Chapitre 1 - </w:t>
    </w:r>
    <w:r>
      <w:rPr>
        <w:rFonts w:ascii="Arial" w:eastAsia="Arial" w:hAnsi="Arial" w:cs="Arial"/>
        <w:color w:val="2E75B5"/>
        <w:sz w:val="20"/>
      </w:rPr>
      <w:t>Sommaire</w:t>
    </w:r>
  </w:p>
  <w:p w14:paraId="7EF714CA" w14:textId="77777777" w:rsidR="002E0CD5" w:rsidRDefault="002E0C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566B"/>
    <w:multiLevelType w:val="hybridMultilevel"/>
    <w:tmpl w:val="9D123AB8"/>
    <w:lvl w:ilvl="0" w:tplc="C4F8ED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BCA"/>
    <w:multiLevelType w:val="hybridMultilevel"/>
    <w:tmpl w:val="83F01716"/>
    <w:lvl w:ilvl="0" w:tplc="C4F8ED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613E7"/>
    <w:multiLevelType w:val="hybridMultilevel"/>
    <w:tmpl w:val="F6245380"/>
    <w:lvl w:ilvl="0" w:tplc="40685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02928">
    <w:abstractNumId w:val="2"/>
  </w:num>
  <w:num w:numId="2" w16cid:durableId="131335315">
    <w:abstractNumId w:val="0"/>
  </w:num>
  <w:num w:numId="3" w16cid:durableId="136524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D"/>
    <w:rsid w:val="00030977"/>
    <w:rsid w:val="0003268D"/>
    <w:rsid w:val="000427D3"/>
    <w:rsid w:val="00050A1A"/>
    <w:rsid w:val="00051536"/>
    <w:rsid w:val="000D0A1B"/>
    <w:rsid w:val="00276304"/>
    <w:rsid w:val="00291AC3"/>
    <w:rsid w:val="002957C6"/>
    <w:rsid w:val="002E0CD5"/>
    <w:rsid w:val="00317D97"/>
    <w:rsid w:val="003205A3"/>
    <w:rsid w:val="0032360A"/>
    <w:rsid w:val="00345B85"/>
    <w:rsid w:val="0036049E"/>
    <w:rsid w:val="00426C1E"/>
    <w:rsid w:val="0047275C"/>
    <w:rsid w:val="004812B9"/>
    <w:rsid w:val="004812DF"/>
    <w:rsid w:val="0055081C"/>
    <w:rsid w:val="00562BE5"/>
    <w:rsid w:val="00570A97"/>
    <w:rsid w:val="00574515"/>
    <w:rsid w:val="005D62DD"/>
    <w:rsid w:val="005E50C8"/>
    <w:rsid w:val="00606A55"/>
    <w:rsid w:val="006826F3"/>
    <w:rsid w:val="00690176"/>
    <w:rsid w:val="007A117D"/>
    <w:rsid w:val="008332CC"/>
    <w:rsid w:val="008345A7"/>
    <w:rsid w:val="0084114D"/>
    <w:rsid w:val="00854030"/>
    <w:rsid w:val="00876B01"/>
    <w:rsid w:val="008A5A66"/>
    <w:rsid w:val="008D57E1"/>
    <w:rsid w:val="00954B45"/>
    <w:rsid w:val="009B2ACC"/>
    <w:rsid w:val="009D686A"/>
    <w:rsid w:val="00A10993"/>
    <w:rsid w:val="00A8139E"/>
    <w:rsid w:val="00AA5AB8"/>
    <w:rsid w:val="00AB6EC8"/>
    <w:rsid w:val="00AE39AA"/>
    <w:rsid w:val="00B011C4"/>
    <w:rsid w:val="00BA2802"/>
    <w:rsid w:val="00BA47F7"/>
    <w:rsid w:val="00C45887"/>
    <w:rsid w:val="00C6015B"/>
    <w:rsid w:val="00CE20AC"/>
    <w:rsid w:val="00D93688"/>
    <w:rsid w:val="00DB34BF"/>
    <w:rsid w:val="00E472F2"/>
    <w:rsid w:val="00E61C83"/>
    <w:rsid w:val="00EF1899"/>
    <w:rsid w:val="00F261C7"/>
    <w:rsid w:val="00FB26F6"/>
    <w:rsid w:val="00FE0E49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51E0"/>
  <w15:docId w15:val="{C63886C2-6394-624C-BD4F-5C6595E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E5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22223"/>
  </w:style>
  <w:style w:type="character" w:customStyle="1" w:styleId="PieddepageCar">
    <w:name w:val="Pied de page Car"/>
    <w:basedOn w:val="Policepardfaut"/>
    <w:link w:val="Pieddepage"/>
    <w:uiPriority w:val="99"/>
    <w:qFormat/>
    <w:rsid w:val="00822223"/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  <w:lang w:eastAsia="en-US"/>
    </w:rPr>
  </w:style>
  <w:style w:type="paragraph" w:styleId="Corpsdetexte">
    <w:name w:val="Body Text"/>
    <w:basedOn w:val="Normal"/>
    <w:pPr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Liste">
    <w:name w:val="List"/>
    <w:basedOn w:val="Corpsdetexte"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eastAsiaTheme="minorHAnsi" w:hAnsi="Arial" w:cs="Arial"/>
      <w:i/>
      <w:iCs/>
      <w:lang w:eastAsia="en-US"/>
    </w:rPr>
  </w:style>
  <w:style w:type="paragraph" w:customStyle="1" w:styleId="Index">
    <w:name w:val="Index"/>
    <w:basedOn w:val="Normal"/>
    <w:qFormat/>
    <w:pPr>
      <w:suppressLineNumbers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qFormat/>
    <w:rsid w:val="00822223"/>
    <w:pPr>
      <w:jc w:val="both"/>
    </w:pPr>
    <w:rPr>
      <w:rFonts w:ascii="Times New Roman" w:eastAsia="Arial" w:hAnsi="Times New Roman" w:cs="Times New Roman"/>
      <w:kern w:val="2"/>
      <w:sz w:val="24"/>
      <w:szCs w:val="20"/>
      <w:lang w:val="en-US" w:eastAsia="zh-CN" w:bidi="hi-IN"/>
    </w:rPr>
  </w:style>
  <w:style w:type="paragraph" w:styleId="En-tte">
    <w:name w:val="header"/>
    <w:basedOn w:val="Normal"/>
    <w:uiPriority w:val="99"/>
    <w:unhideWhenUsed/>
    <w:rsid w:val="008222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nhideWhenUsed/>
    <w:rsid w:val="008222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4BF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4BF"/>
    <w:rPr>
      <w:rFonts w:ascii="Times New Roman" w:hAnsi="Times New Roman" w:cs="Times New Roman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47F7"/>
    <w:rPr>
      <w:color w:val="666666"/>
    </w:rPr>
  </w:style>
  <w:style w:type="paragraph" w:styleId="Paragraphedeliste">
    <w:name w:val="List Paragraph"/>
    <w:basedOn w:val="Normal"/>
    <w:link w:val="ParagraphedelisteCar"/>
    <w:qFormat/>
    <w:rsid w:val="00BA47F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qFormat/>
    <w:rsid w:val="009B2ACC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Chapitre">
    <w:name w:val="Chapitre"/>
    <w:next w:val="Normal"/>
    <w:rsid w:val="004812DF"/>
    <w:pPr>
      <w:keepLines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N w:val="0"/>
      <w:jc w:val="center"/>
      <w:textAlignment w:val="baseline"/>
    </w:pPr>
    <w:rPr>
      <w:rFonts w:ascii="Comic Sans MS" w:eastAsia="Arial" w:hAnsi="Comic Sans MS" w:cs="Times New Roman"/>
      <w:b/>
      <w:smallCaps/>
      <w:kern w:val="3"/>
      <w:sz w:val="32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rsid w:val="002E0CD5"/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Lucas-Fradin</dc:creator>
  <dc:description/>
  <cp:lastModifiedBy>Jacques Vince</cp:lastModifiedBy>
  <cp:revision>7</cp:revision>
  <cp:lastPrinted>2025-04-28T19:17:00Z</cp:lastPrinted>
  <dcterms:created xsi:type="dcterms:W3CDTF">2025-04-30T10:08:00Z</dcterms:created>
  <dcterms:modified xsi:type="dcterms:W3CDTF">2025-07-01T16:45:00Z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