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1205" w14:textId="2F450DAF" w:rsidR="00D039B3" w:rsidRPr="00C30C58" w:rsidRDefault="00372526" w:rsidP="00C30C58">
      <w:pPr>
        <w:pStyle w:val="Titre"/>
      </w:pPr>
      <w:r w:rsidRPr="00C30C58">
        <w:t xml:space="preserve">Chapitre </w:t>
      </w:r>
      <w:r w:rsidR="00E31639">
        <w:t>1</w:t>
      </w:r>
      <w:r w:rsidR="00CF38F9">
        <w:t xml:space="preserve"> : </w:t>
      </w:r>
      <w:r w:rsidR="00593092">
        <w:t xml:space="preserve">Observer un </w:t>
      </w:r>
      <w:r w:rsidR="003150AF">
        <w:t>mouvement</w:t>
      </w:r>
    </w:p>
    <w:p w14:paraId="1F413F3F" w14:textId="1E40305D" w:rsidR="002C2AD7" w:rsidRPr="00C30C58" w:rsidRDefault="002C2AD7" w:rsidP="001B0C11"/>
    <w:p w14:paraId="0F5856FB" w14:textId="5E8B835D" w:rsidR="003F020B" w:rsidRPr="003F020B" w:rsidRDefault="00B623F2" w:rsidP="00B623F2">
      <w:pPr>
        <w:pStyle w:val="Titre1"/>
      </w:pPr>
      <w:r w:rsidRPr="00B623F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EEBE21" wp14:editId="616BA97E">
            <wp:simplePos x="0" y="0"/>
            <wp:positionH relativeFrom="column">
              <wp:posOffset>5996077</wp:posOffset>
            </wp:positionH>
            <wp:positionV relativeFrom="paragraph">
              <wp:posOffset>37321</wp:posOffset>
            </wp:positionV>
            <wp:extent cx="821690" cy="10960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C58" w:rsidRPr="00C30C58">
        <w:t xml:space="preserve">Activité 1 : </w:t>
      </w:r>
      <w:r w:rsidR="00603F40">
        <w:t>Observer, ce n’est pas si facile</w:t>
      </w:r>
      <w:r w:rsidR="00B85476">
        <w:t> !</w:t>
      </w:r>
    </w:p>
    <w:p w14:paraId="0B9091BE" w14:textId="34E10854" w:rsidR="00603F40" w:rsidRPr="00713635" w:rsidRDefault="00603F40" w:rsidP="003F020B">
      <w:pPr>
        <w:rPr>
          <w:b/>
          <w:bCs/>
          <w:szCs w:val="22"/>
          <w:u w:val="single"/>
        </w:rPr>
      </w:pPr>
      <w:r w:rsidRPr="00713635">
        <w:rPr>
          <w:b/>
          <w:bCs/>
          <w:szCs w:val="22"/>
          <w:u w:val="single"/>
        </w:rPr>
        <w:sym w:font="Webdings" w:char="F073"/>
      </w:r>
      <w:r w:rsidRPr="00713635">
        <w:rPr>
          <w:b/>
          <w:bCs/>
          <w:szCs w:val="22"/>
          <w:u w:val="single"/>
        </w:rPr>
        <w:t>Le temps de la recherche :</w:t>
      </w:r>
    </w:p>
    <w:p w14:paraId="6070FCAA" w14:textId="2FE8A862" w:rsidR="00B623F2" w:rsidRPr="00D173BC" w:rsidRDefault="00B623F2" w:rsidP="003F020B">
      <w:pPr>
        <w:rPr>
          <w:noProof/>
          <w:szCs w:val="22"/>
        </w:rPr>
      </w:pPr>
      <w:r w:rsidRPr="00D173BC">
        <w:rPr>
          <w:szCs w:val="22"/>
        </w:rPr>
        <w:t>Les Babyloniens ont été les premiers astronomes de l’Histoire. Ils décrivaient leurs observations dans « des tables d’astronomie » en argile. Ces tables ont servi des siècles plus tard à des savants arabes, grecs, occidentaux.</w:t>
      </w:r>
      <w:r w:rsidRPr="00D173BC">
        <w:rPr>
          <w:noProof/>
          <w:szCs w:val="22"/>
        </w:rPr>
        <w:t xml:space="preserve"> </w:t>
      </w:r>
    </w:p>
    <w:p w14:paraId="6B10CE37" w14:textId="4DE38613" w:rsidR="003B7F4E" w:rsidRDefault="006E2D04" w:rsidP="006E2D04">
      <w:pPr>
        <w:jc w:val="left"/>
        <w:rPr>
          <w:noProof/>
        </w:rPr>
      </w:pPr>
      <w:r w:rsidRPr="006E2D04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7174" wp14:editId="0F02060D">
                <wp:simplePos x="0" y="0"/>
                <wp:positionH relativeFrom="column">
                  <wp:posOffset>5938413</wp:posOffset>
                </wp:positionH>
                <wp:positionV relativeFrom="paragraph">
                  <wp:posOffset>311869</wp:posOffset>
                </wp:positionV>
                <wp:extent cx="1074924" cy="937404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924" cy="937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D5AEB" w14:textId="3EEC6D61" w:rsidR="00002B8F" w:rsidRPr="00B623F2" w:rsidRDefault="00002B8F" w:rsidP="00B623F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iberation Serif" w:hAnsi="Liberation Serif" w:cs="Liberation Serif"/>
                                <w:sz w:val="18"/>
                                <w:szCs w:val="18"/>
                              </w:rPr>
                            </w:pPr>
                            <w:r w:rsidRPr="00B623F2">
                              <w:rPr>
                                <w:rFonts w:ascii="Liberation Serif" w:hAnsi="Liberation Serif" w:cs="Liberation Serif"/>
                                <w:i/>
                                <w:iCs/>
                                <w:sz w:val="18"/>
                                <w:szCs w:val="18"/>
                              </w:rPr>
                              <w:t>Tablette contenant d’anciennes observations</w:t>
                            </w:r>
                            <w:r>
                              <w:rPr>
                                <w:rFonts w:ascii="Liberation Serif" w:hAnsi="Liberation Serif" w:cs="Liberation Serif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E5F3FD" w14:textId="77777777" w:rsidR="00002B8F" w:rsidRPr="00B623F2" w:rsidRDefault="00002B8F" w:rsidP="00B623F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iberation Serif" w:hAnsi="Liberation Serif" w:cs="Times New Roman"/>
                                <w:sz w:val="18"/>
                                <w:szCs w:val="18"/>
                              </w:rPr>
                            </w:pPr>
                            <w:r w:rsidRPr="00B623F2">
                              <w:rPr>
                                <w:rFonts w:ascii="Liberation Serif" w:hAnsi="Liberation Serif" w:cs="Liberation Serif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(7e siècle avant </w:t>
                            </w:r>
                            <w:r w:rsidRPr="00B623F2">
                              <w:rPr>
                                <w:rFonts w:ascii="Liberation Serif" w:hAnsi="Liberation Serif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notre ère).</w:t>
                            </w:r>
                          </w:p>
                          <w:p w14:paraId="16CE0C40" w14:textId="77777777" w:rsidR="00002B8F" w:rsidRPr="00B623F2" w:rsidRDefault="00002B8F" w:rsidP="00B623F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Liberation Serif" w:hAnsi="Liberation Serif" w:cs="Times New Roman"/>
                                <w:i/>
                                <w:iCs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23F2">
                              <w:rPr>
                                <w:rFonts w:ascii="Liberation Serif" w:hAnsi="Liberation Serif" w:cs="Liberation Serif"/>
                                <w:i/>
                                <w:iCs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British Museum</w:t>
                            </w:r>
                            <w:r w:rsidRPr="00B623F2">
                              <w:rPr>
                                <w:rFonts w:ascii="Liberation Serif" w:hAnsi="Liberation Serif" w:cs="Times New Roman"/>
                                <w:i/>
                                <w:iCs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5F37296" w14:textId="77777777" w:rsidR="00002B8F" w:rsidRDefault="00002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717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67.6pt;margin-top:24.55pt;width:84.6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" filled="f" stroked="f" strokeweight=".5pt">
                <v:textbox>
                  <w:txbxContent>
                    <w:p w14:paraId="798D5AEB" w14:textId="3EEC6D61" w:rsidR="00002B8F" w:rsidRPr="00B623F2" w:rsidRDefault="00002B8F" w:rsidP="00B623F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iberation Serif" w:hAnsi="Liberation Serif" w:cs="Liberation Serif"/>
                          <w:sz w:val="18"/>
                          <w:szCs w:val="18"/>
                        </w:rPr>
                      </w:pPr>
                      <w:r w:rsidRPr="00B623F2">
                        <w:rPr>
                          <w:rFonts w:ascii="Liberation Serif" w:hAnsi="Liberation Serif" w:cs="Liberation Serif"/>
                          <w:i/>
                          <w:iCs/>
                          <w:sz w:val="18"/>
                          <w:szCs w:val="18"/>
                        </w:rPr>
                        <w:t>Tablette contenant d’anciennes observations</w:t>
                      </w:r>
                      <w:r>
                        <w:rPr>
                          <w:rFonts w:ascii="Liberation Serif" w:hAnsi="Liberation Serif" w:cs="Liberation Serif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3EE5F3FD" w14:textId="77777777" w:rsidR="00002B8F" w:rsidRPr="00B623F2" w:rsidRDefault="00002B8F" w:rsidP="00B623F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iberation Serif" w:hAnsi="Liberation Serif" w:cs="Times New Roman"/>
                          <w:sz w:val="18"/>
                          <w:szCs w:val="18"/>
                        </w:rPr>
                      </w:pPr>
                      <w:r w:rsidRPr="00B623F2">
                        <w:rPr>
                          <w:rFonts w:ascii="Liberation Serif" w:hAnsi="Liberation Serif" w:cs="Liberation Serif"/>
                          <w:i/>
                          <w:iCs/>
                          <w:sz w:val="18"/>
                          <w:szCs w:val="18"/>
                        </w:rPr>
                        <w:t xml:space="preserve">(7e siècle avant </w:t>
                      </w:r>
                      <w:r w:rsidRPr="00B623F2">
                        <w:rPr>
                          <w:rFonts w:ascii="Liberation Serif" w:hAnsi="Liberation Serif" w:cs="Times New Roman"/>
                          <w:i/>
                          <w:iCs/>
                          <w:sz w:val="18"/>
                          <w:szCs w:val="18"/>
                        </w:rPr>
                        <w:t>notre ère).</w:t>
                      </w:r>
                    </w:p>
                    <w:p w14:paraId="16CE0C40" w14:textId="77777777" w:rsidR="00002B8F" w:rsidRPr="00B623F2" w:rsidRDefault="00002B8F" w:rsidP="00B623F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Liberation Serif" w:hAnsi="Liberation Serif" w:cs="Times New Roman"/>
                          <w:i/>
                          <w:iCs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23F2">
                        <w:rPr>
                          <w:rFonts w:ascii="Liberation Serif" w:hAnsi="Liberation Serif" w:cs="Liberation Serif"/>
                          <w:i/>
                          <w:iCs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British Museum</w:t>
                      </w:r>
                      <w:r w:rsidRPr="00B623F2">
                        <w:rPr>
                          <w:rFonts w:ascii="Liberation Serif" w:hAnsi="Liberation Serif" w:cs="Times New Roman"/>
                          <w:i/>
                          <w:iCs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5F37296" w14:textId="77777777" w:rsidR="00002B8F" w:rsidRDefault="00002B8F"/>
                  </w:txbxContent>
                </v:textbox>
              </v:shape>
            </w:pict>
          </mc:Fallback>
        </mc:AlternateContent>
      </w:r>
      <w:r w:rsidRPr="006E2D04">
        <w:rPr>
          <w:b/>
          <w:bCs/>
          <w:noProof/>
        </w:rPr>
        <w:t>Regarde</w:t>
      </w:r>
      <w:r>
        <w:rPr>
          <w:noProof/>
        </w:rPr>
        <w:t xml:space="preserve"> la vidéo suivante qui présente les explications de l’astrophysicien M. Lachièze-Rey (CNRS) sur l’astronomie au temps des Babyloniens.</w:t>
      </w:r>
      <w:r w:rsidRPr="006E2D04">
        <w:t xml:space="preserve"> </w:t>
      </w:r>
      <w:hyperlink r:id="rId9" w:history="1">
        <w:r>
          <w:rPr>
            <w:rStyle w:val="Lienhypertexte"/>
          </w:rPr>
          <w:t>https://www.sciencesetavenir.fr/videos/lastronomie-au-temps-des-babyloniens_50uz3p</w:t>
        </w:r>
      </w:hyperlink>
    </w:p>
    <w:p w14:paraId="7C708DE0" w14:textId="77777777" w:rsidR="006E2D04" w:rsidRDefault="006E2D04" w:rsidP="003F020B">
      <w:pPr>
        <w:rPr>
          <w:noProof/>
        </w:rPr>
      </w:pPr>
    </w:p>
    <w:p w14:paraId="4335E199" w14:textId="1AC4C031" w:rsidR="003B7F4E" w:rsidRDefault="003B7F4E" w:rsidP="003F020B">
      <w:pPr>
        <w:rPr>
          <w:noProof/>
        </w:rPr>
      </w:pPr>
      <w:r>
        <w:rPr>
          <w:noProof/>
        </w:rPr>
        <w:sym w:font="Webdings" w:char="F038"/>
      </w:r>
      <w:r>
        <w:rPr>
          <w:noProof/>
        </w:rPr>
        <w:t xml:space="preserve"> </w:t>
      </w:r>
      <w:r w:rsidRPr="003B1500">
        <w:rPr>
          <w:b/>
          <w:bCs/>
          <w:noProof/>
        </w:rPr>
        <w:t>1°)</w:t>
      </w:r>
      <w:r>
        <w:rPr>
          <w:noProof/>
        </w:rPr>
        <w:t xml:space="preserve"> </w:t>
      </w:r>
      <w:r w:rsidR="006E2D04" w:rsidRPr="00D25B62">
        <w:rPr>
          <w:b/>
          <w:bCs/>
          <w:noProof/>
        </w:rPr>
        <w:t>Q</w:t>
      </w:r>
      <w:r w:rsidR="00D173BC" w:rsidRPr="00D173BC">
        <w:rPr>
          <w:b/>
          <w:bCs/>
          <w:noProof/>
        </w:rPr>
        <w:t xml:space="preserve">uelles sont les premières observations </w:t>
      </w:r>
      <w:r w:rsidR="00F7136E">
        <w:rPr>
          <w:b/>
          <w:bCs/>
          <w:noProof/>
        </w:rPr>
        <w:t>astronomiques faites par l</w:t>
      </w:r>
      <w:r w:rsidR="00D173BC" w:rsidRPr="00D173BC">
        <w:rPr>
          <w:b/>
          <w:bCs/>
          <w:noProof/>
        </w:rPr>
        <w:t>es Babyloniens</w:t>
      </w:r>
      <w:r>
        <w:rPr>
          <w:noProof/>
        </w:rPr>
        <w:t> ?</w:t>
      </w:r>
    </w:p>
    <w:p w14:paraId="52B2F942" w14:textId="7745DAB0" w:rsidR="00B623F2" w:rsidRPr="00D173BC" w:rsidRDefault="00D173BC" w:rsidP="006E2D04">
      <w:pPr>
        <w:rPr>
          <w:b/>
          <w:bCs/>
          <w:szCs w:val="22"/>
        </w:rPr>
      </w:pPr>
      <w:bookmarkStart w:id="0" w:name="_Hlk48556893"/>
      <w:r w:rsidRPr="00D173BC">
        <w:rPr>
          <w:b/>
          <w:bCs/>
          <w:szCs w:val="22"/>
        </w:rPr>
        <w:t>…………………………………………………………………………………………………….</w:t>
      </w:r>
    </w:p>
    <w:p w14:paraId="437C2371" w14:textId="485775C3" w:rsidR="00D173BC" w:rsidRPr="00D173BC" w:rsidRDefault="00D173BC" w:rsidP="00D173BC">
      <w:pPr>
        <w:spacing w:before="240"/>
        <w:rPr>
          <w:b/>
          <w:bCs/>
          <w:szCs w:val="22"/>
        </w:rPr>
      </w:pPr>
      <w:r w:rsidRPr="00D173BC">
        <w:rPr>
          <w:b/>
          <w:bCs/>
          <w:szCs w:val="22"/>
        </w:rPr>
        <w:t>…………………………………………………………………………………………………….</w:t>
      </w:r>
    </w:p>
    <w:p w14:paraId="0C688CEE" w14:textId="4988B249" w:rsidR="00D173BC" w:rsidRPr="00D173BC" w:rsidRDefault="00D173BC" w:rsidP="00D173BC">
      <w:pPr>
        <w:spacing w:before="240"/>
        <w:rPr>
          <w:b/>
          <w:bCs/>
          <w:szCs w:val="22"/>
        </w:rPr>
      </w:pPr>
      <w:r w:rsidRPr="00D173BC">
        <w:rPr>
          <w:b/>
          <w:bCs/>
          <w:szCs w:val="22"/>
        </w:rPr>
        <w:t>…………………………………………………………………………………………………….</w:t>
      </w:r>
    </w:p>
    <w:bookmarkEnd w:id="0"/>
    <w:p w14:paraId="297871DE" w14:textId="2595F520" w:rsidR="00B623F2" w:rsidRPr="00D173BC" w:rsidRDefault="00B623F2" w:rsidP="003F020B">
      <w:pPr>
        <w:rPr>
          <w:szCs w:val="22"/>
        </w:rPr>
      </w:pPr>
    </w:p>
    <w:p w14:paraId="7ABF69DD" w14:textId="2F49D521" w:rsidR="00D173BC" w:rsidRPr="00713635" w:rsidRDefault="006E2D04" w:rsidP="003F020B">
      <w:pPr>
        <w:rPr>
          <w:b/>
          <w:bCs/>
          <w:szCs w:val="22"/>
        </w:rPr>
      </w:pPr>
      <w:r w:rsidRPr="00713635">
        <w:rPr>
          <w:b/>
          <w:bCs/>
          <w:noProof/>
        </w:rPr>
        <w:sym w:font="Webdings" w:char="F038"/>
      </w:r>
      <w:r w:rsidRPr="00713635">
        <w:rPr>
          <w:b/>
          <w:bCs/>
          <w:noProof/>
        </w:rPr>
        <w:t xml:space="preserve"> </w:t>
      </w:r>
      <w:r w:rsidR="00D173BC" w:rsidRPr="00713635">
        <w:rPr>
          <w:b/>
          <w:bCs/>
          <w:szCs w:val="22"/>
        </w:rPr>
        <w:t xml:space="preserve">2°) </w:t>
      </w:r>
      <w:bookmarkStart w:id="1" w:name="_Hlk56791093"/>
      <w:r w:rsidR="00603F40" w:rsidRPr="00713635">
        <w:rPr>
          <w:b/>
          <w:bCs/>
          <w:szCs w:val="22"/>
        </w:rPr>
        <w:t>Qu</w:t>
      </w:r>
      <w:r w:rsidR="00DC1F94" w:rsidRPr="00713635">
        <w:rPr>
          <w:b/>
          <w:bCs/>
          <w:szCs w:val="22"/>
        </w:rPr>
        <w:t xml:space="preserve">elles méthodes </w:t>
      </w:r>
      <w:r w:rsidR="00603F40" w:rsidRPr="00713635">
        <w:rPr>
          <w:b/>
          <w:bCs/>
          <w:szCs w:val="22"/>
        </w:rPr>
        <w:t>ont-ils mis en place pour interpréter ces observations ?</w:t>
      </w:r>
    </w:p>
    <w:bookmarkEnd w:id="1"/>
    <w:p w14:paraId="6102EB6B" w14:textId="10D2CDE5" w:rsidR="00D173BC" w:rsidRPr="00D173BC" w:rsidRDefault="00D173BC" w:rsidP="006E2D04">
      <w:pPr>
        <w:spacing w:before="240"/>
        <w:rPr>
          <w:b/>
          <w:bCs/>
          <w:szCs w:val="22"/>
        </w:rPr>
      </w:pPr>
      <w:r w:rsidRPr="00D173BC">
        <w:rPr>
          <w:b/>
          <w:bCs/>
          <w:szCs w:val="22"/>
        </w:rPr>
        <w:t>…………………………………………………………………………………………………</w:t>
      </w:r>
      <w:r w:rsidR="006E2D04">
        <w:rPr>
          <w:b/>
          <w:bCs/>
          <w:szCs w:val="22"/>
        </w:rPr>
        <w:t>……………………….</w:t>
      </w:r>
      <w:r w:rsidRPr="00D173BC">
        <w:rPr>
          <w:b/>
          <w:bCs/>
          <w:szCs w:val="22"/>
        </w:rPr>
        <w:t>….</w:t>
      </w:r>
    </w:p>
    <w:p w14:paraId="6CFC8A84" w14:textId="2F4E5F49" w:rsidR="00E31F5A" w:rsidRDefault="00E31F5A" w:rsidP="006E2D04">
      <w:pPr>
        <w:spacing w:before="240"/>
        <w:rPr>
          <w:b/>
          <w:bCs/>
          <w:szCs w:val="22"/>
        </w:rPr>
      </w:pPr>
      <w:bookmarkStart w:id="2" w:name="_Hlk48565957"/>
      <w:r>
        <w:rPr>
          <w:b/>
          <w:bCs/>
          <w:szCs w:val="22"/>
        </w:rPr>
        <w:sym w:font="Wingdings" w:char="F049"/>
      </w:r>
      <w:r>
        <w:rPr>
          <w:b/>
          <w:bCs/>
          <w:szCs w:val="22"/>
        </w:rPr>
        <w:t>Bilan :</w:t>
      </w:r>
    </w:p>
    <w:p w14:paraId="7B484338" w14:textId="61A7F7D1" w:rsidR="00E773C6" w:rsidRDefault="00E31F5A" w:rsidP="00E31F5A">
      <w:pPr>
        <w:spacing w:before="240"/>
        <w:rPr>
          <w:b/>
          <w:bCs/>
          <w:szCs w:val="22"/>
        </w:rPr>
      </w:pPr>
      <w:r w:rsidRPr="00D173BC">
        <w:rPr>
          <w:b/>
          <w:bCs/>
          <w:szCs w:val="22"/>
        </w:rPr>
        <w:t>……………………………………………………………………………………………………</w:t>
      </w:r>
      <w:r>
        <w:rPr>
          <w:b/>
          <w:bCs/>
          <w:szCs w:val="22"/>
        </w:rPr>
        <w:t>………………………..</w:t>
      </w:r>
    </w:p>
    <w:p w14:paraId="6FB99AFE" w14:textId="445420E6" w:rsidR="00E94C00" w:rsidRPr="00E773C6" w:rsidRDefault="00E773C6" w:rsidP="00E773C6">
      <w:pPr>
        <w:rPr>
          <w:b/>
          <w:bCs/>
          <w:sz w:val="24"/>
          <w:szCs w:val="24"/>
        </w:rPr>
      </w:pPr>
      <w:r w:rsidRPr="00E773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98FCBE" wp14:editId="1B0BBE70">
                <wp:simplePos x="0" y="0"/>
                <wp:positionH relativeFrom="margin">
                  <wp:posOffset>-231140</wp:posOffset>
                </wp:positionH>
                <wp:positionV relativeFrom="paragraph">
                  <wp:posOffset>212557</wp:posOffset>
                </wp:positionV>
                <wp:extent cx="7019925" cy="1788543"/>
                <wp:effectExtent l="0" t="0" r="28575" b="2159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78854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A86B8" id="Rectangle : coins arrondis 3" o:spid="_x0000_s1026" style="position:absolute;margin-left:-18.2pt;margin-top:16.75pt;width:552.75pt;height:140.8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" fillcolor="#4f81bd" strokecolor="#385d8a" strokeweight="2pt">
                <v:fill opacity="26214f"/>
                <w10:wrap anchorx="margin"/>
              </v:roundrect>
            </w:pict>
          </mc:Fallback>
        </mc:AlternateContent>
      </w:r>
    </w:p>
    <w:bookmarkEnd w:id="2"/>
    <w:p w14:paraId="28E877B7" w14:textId="7694C4F0" w:rsidR="003F020B" w:rsidRDefault="003F020B" w:rsidP="00E773C6">
      <w:pPr>
        <w:spacing w:before="120"/>
        <w:rPr>
          <w:noProof/>
        </w:rPr>
      </w:pPr>
      <w:r w:rsidRPr="001B0C11">
        <w:rPr>
          <w:b/>
          <w:bCs/>
          <w:sz w:val="24"/>
          <w:szCs w:val="24"/>
        </w:rPr>
        <w:sym w:font="Wingdings" w:char="F026"/>
      </w:r>
      <w:r>
        <w:rPr>
          <w:b/>
          <w:bCs/>
          <w:sz w:val="24"/>
          <w:szCs w:val="24"/>
        </w:rPr>
        <w:t xml:space="preserve"> </w:t>
      </w:r>
      <w:r w:rsidRPr="001B0C11">
        <w:rPr>
          <w:b/>
          <w:bCs/>
          <w:sz w:val="24"/>
          <w:szCs w:val="24"/>
        </w:rPr>
        <w:t>Le temps des connaissances :</w:t>
      </w:r>
      <w:r w:rsidR="00B623F2" w:rsidRPr="00B623F2">
        <w:rPr>
          <w:noProof/>
        </w:rPr>
        <w:t xml:space="preserve"> </w:t>
      </w:r>
    </w:p>
    <w:p w14:paraId="48B23B54" w14:textId="43F73312" w:rsidR="007D428C" w:rsidRPr="007D428C" w:rsidRDefault="007D428C" w:rsidP="00E773C6">
      <w:pPr>
        <w:rPr>
          <w:szCs w:val="22"/>
        </w:rPr>
      </w:pPr>
      <w:r w:rsidRPr="007D428C">
        <w:rPr>
          <w:b/>
          <w:bCs/>
          <w:szCs w:val="22"/>
        </w:rPr>
        <w:t>L’observation scientifique</w:t>
      </w:r>
      <w:r w:rsidRPr="007D428C">
        <w:rPr>
          <w:szCs w:val="22"/>
        </w:rPr>
        <w:t xml:space="preserve"> se fait en laboratoire ou en milieu naturel, avec ou sans expérimentation. Le scientifique s’appuie sur </w:t>
      </w:r>
      <w:r w:rsidR="00FE157A">
        <w:rPr>
          <w:szCs w:val="22"/>
        </w:rPr>
        <w:t xml:space="preserve">ses </w:t>
      </w:r>
      <w:r w:rsidRPr="007D428C">
        <w:rPr>
          <w:szCs w:val="22"/>
        </w:rPr>
        <w:t>sens, il trie les informations et décrit ses observations avec un langage précis.</w:t>
      </w:r>
    </w:p>
    <w:p w14:paraId="40B4B24E" w14:textId="2F84542E" w:rsidR="003F020B" w:rsidRDefault="007D428C" w:rsidP="00E773C6">
      <w:pPr>
        <w:spacing w:before="120"/>
        <w:rPr>
          <w:szCs w:val="22"/>
        </w:rPr>
      </w:pPr>
      <w:r w:rsidRPr="007D428C">
        <w:rPr>
          <w:b/>
          <w:bCs/>
          <w:szCs w:val="22"/>
        </w:rPr>
        <w:t xml:space="preserve">L’interprétation </w:t>
      </w:r>
      <w:r w:rsidRPr="007D428C">
        <w:rPr>
          <w:szCs w:val="22"/>
        </w:rPr>
        <w:t>qui est faite des observations</w:t>
      </w:r>
      <w:r>
        <w:rPr>
          <w:szCs w:val="22"/>
        </w:rPr>
        <w:t xml:space="preserve"> </w:t>
      </w:r>
      <w:r w:rsidR="00015EE0" w:rsidRPr="00F7136E">
        <w:rPr>
          <w:szCs w:val="22"/>
        </w:rPr>
        <w:t xml:space="preserve">consiste à relier </w:t>
      </w:r>
      <w:r w:rsidR="00E773C6">
        <w:rPr>
          <w:szCs w:val="22"/>
        </w:rPr>
        <w:t>c</w:t>
      </w:r>
      <w:r w:rsidR="00015EE0" w:rsidRPr="00F7136E">
        <w:rPr>
          <w:szCs w:val="22"/>
        </w:rPr>
        <w:t>es observations entre elles et à les expliquer</w:t>
      </w:r>
      <w:r w:rsidR="00FD4430" w:rsidRPr="00F7136E">
        <w:rPr>
          <w:szCs w:val="22"/>
        </w:rPr>
        <w:t xml:space="preserve"> </w:t>
      </w:r>
      <w:r w:rsidR="00992DAB" w:rsidRPr="00F7136E">
        <w:rPr>
          <w:szCs w:val="22"/>
        </w:rPr>
        <w:t>à l’aide de théories, de modèles, de relations mathématiques</w:t>
      </w:r>
      <w:r w:rsidR="00E773C6">
        <w:rPr>
          <w:szCs w:val="22"/>
        </w:rPr>
        <w:t>. Cela permet de passer d’une situation particulière à une généralité.</w:t>
      </w:r>
    </w:p>
    <w:p w14:paraId="1EBD5C34" w14:textId="66C78041" w:rsidR="007D428C" w:rsidRDefault="00E773C6" w:rsidP="00E773C6">
      <w:pPr>
        <w:spacing w:before="120"/>
        <w:jc w:val="left"/>
        <w:rPr>
          <w:b/>
          <w:bCs/>
          <w:noProof/>
        </w:rPr>
      </w:pPr>
      <w:r>
        <w:rPr>
          <w:noProof/>
        </w:rPr>
        <w:t>Dans ces deux actions, le scientifique suit une méthodologie rigoureuse</w:t>
      </w:r>
      <w:r w:rsidRPr="005C467C">
        <w:rPr>
          <w:b/>
          <w:bCs/>
          <w:noProof/>
        </w:rPr>
        <w:t>.</w:t>
      </w:r>
    </w:p>
    <w:p w14:paraId="12D0C7AE" w14:textId="1308430F" w:rsidR="007D428C" w:rsidRDefault="00867BEE" w:rsidP="00E773C6">
      <w:pPr>
        <w:spacing w:before="120"/>
        <w:jc w:val="left"/>
        <w:rPr>
          <w:szCs w:val="22"/>
        </w:rPr>
      </w:pPr>
      <w:r>
        <w:rPr>
          <w:szCs w:val="22"/>
        </w:rPr>
        <w:t xml:space="preserve">Attention, </w:t>
      </w:r>
      <w:r w:rsidR="00E773C6">
        <w:rPr>
          <w:szCs w:val="22"/>
        </w:rPr>
        <w:t xml:space="preserve">dans notre quotidien, </w:t>
      </w:r>
      <w:r w:rsidR="00992DAB">
        <w:rPr>
          <w:szCs w:val="22"/>
        </w:rPr>
        <w:t>nous faison</w:t>
      </w:r>
      <w:r w:rsidR="00876EEB">
        <w:rPr>
          <w:szCs w:val="22"/>
        </w:rPr>
        <w:t>s</w:t>
      </w:r>
      <w:r>
        <w:rPr>
          <w:szCs w:val="22"/>
        </w:rPr>
        <w:t xml:space="preserve"> en permanence </w:t>
      </w:r>
      <w:r w:rsidRPr="00867BEE">
        <w:rPr>
          <w:b/>
          <w:bCs/>
          <w:szCs w:val="22"/>
        </w:rPr>
        <w:t>des interprétations</w:t>
      </w:r>
      <w:r>
        <w:rPr>
          <w:szCs w:val="22"/>
        </w:rPr>
        <w:t xml:space="preserve"> </w:t>
      </w:r>
      <w:r w:rsidR="00E94C00">
        <w:rPr>
          <w:szCs w:val="22"/>
        </w:rPr>
        <w:t>de nos</w:t>
      </w:r>
      <w:r w:rsidRPr="00867BEE">
        <w:rPr>
          <w:b/>
          <w:bCs/>
          <w:szCs w:val="22"/>
        </w:rPr>
        <w:t xml:space="preserve"> observations</w:t>
      </w:r>
      <w:r w:rsidR="00992DAB">
        <w:rPr>
          <w:szCs w:val="22"/>
        </w:rPr>
        <w:t xml:space="preserve">, </w:t>
      </w:r>
      <w:r>
        <w:rPr>
          <w:szCs w:val="22"/>
        </w:rPr>
        <w:t>sans que nous nous en rendions compte.</w:t>
      </w:r>
    </w:p>
    <w:p w14:paraId="76631CA9" w14:textId="3B4A6810" w:rsidR="003F020B" w:rsidRPr="00B712FE" w:rsidRDefault="002B1C16" w:rsidP="003F020B">
      <w:pPr>
        <w:spacing w:before="100" w:beforeAutospacing="1"/>
        <w:jc w:val="left"/>
        <w:rPr>
          <w:sz w:val="24"/>
          <w:szCs w:val="24"/>
        </w:rPr>
      </w:pPr>
      <w:r w:rsidRPr="002502D7">
        <w:rPr>
          <w:b/>
          <w:bCs/>
          <w:sz w:val="24"/>
          <w:szCs w:val="24"/>
          <w:u w:val="single"/>
        </w:rPr>
        <w:sym w:font="Wingdings" w:char="F021"/>
      </w:r>
      <w:r w:rsidRPr="002502D7">
        <w:rPr>
          <w:b/>
          <w:bCs/>
          <w:sz w:val="24"/>
          <w:szCs w:val="24"/>
          <w:u w:val="single"/>
        </w:rPr>
        <w:t xml:space="preserve"> Utilisation des connaissances :</w:t>
      </w:r>
      <w:r w:rsidR="00BE690D" w:rsidRPr="002502D7">
        <w:rPr>
          <w:b/>
          <w:bCs/>
          <w:sz w:val="24"/>
          <w:szCs w:val="24"/>
          <w:u w:val="single"/>
        </w:rPr>
        <w:t xml:space="preserve"> </w:t>
      </w:r>
    </w:p>
    <w:p w14:paraId="24AB8EB8" w14:textId="28020C56" w:rsidR="00F50088" w:rsidRDefault="00867BEE" w:rsidP="00867BEE">
      <w:pPr>
        <w:jc w:val="left"/>
        <w:rPr>
          <w:color w:val="000000"/>
          <w:szCs w:val="22"/>
        </w:rPr>
      </w:pPr>
      <w:r>
        <w:rPr>
          <w:color w:val="000000"/>
          <w:szCs w:val="22"/>
        </w:rPr>
        <w:t xml:space="preserve">Pour chaque situation, </w:t>
      </w:r>
      <w:r w:rsidR="00876EEB">
        <w:rPr>
          <w:color w:val="000000"/>
          <w:szCs w:val="22"/>
        </w:rPr>
        <w:t xml:space="preserve">indique si la phrase est </w:t>
      </w:r>
      <w:r w:rsidR="00876EEB" w:rsidRPr="00E773C6">
        <w:rPr>
          <w:b/>
          <w:bCs/>
          <w:color w:val="000000"/>
          <w:szCs w:val="22"/>
        </w:rPr>
        <w:t>une observation ou une interprétation</w:t>
      </w:r>
      <w:r>
        <w:rPr>
          <w:color w:val="000000"/>
          <w:szCs w:val="22"/>
        </w:rPr>
        <w:t xml:space="preserve">. Complète </w:t>
      </w:r>
      <w:r w:rsidR="00876EEB">
        <w:rPr>
          <w:color w:val="000000"/>
          <w:szCs w:val="22"/>
        </w:rPr>
        <w:t xml:space="preserve">chaque </w:t>
      </w:r>
      <w:r w:rsidR="00C533D1">
        <w:rPr>
          <w:color w:val="000000"/>
          <w:szCs w:val="22"/>
        </w:rPr>
        <w:t>pointillé</w:t>
      </w:r>
      <w:r>
        <w:rPr>
          <w:color w:val="000000"/>
          <w:szCs w:val="22"/>
        </w:rPr>
        <w:t xml:space="preserve"> avec les mots</w:t>
      </w:r>
      <w:r w:rsidR="00006FFC">
        <w:rPr>
          <w:color w:val="000000"/>
          <w:szCs w:val="22"/>
        </w:rPr>
        <w:t xml:space="preserve"> : </w:t>
      </w:r>
      <w:r>
        <w:rPr>
          <w:color w:val="000000"/>
          <w:szCs w:val="22"/>
        </w:rPr>
        <w:t>« observation » ou « interprétation scientifique »</w:t>
      </w:r>
      <w:r w:rsidR="00006FFC">
        <w:rPr>
          <w:color w:val="000000"/>
          <w:szCs w:val="22"/>
        </w:rPr>
        <w:t xml:space="preserve"> ou « interprétation non scientifique ».</w:t>
      </w:r>
    </w:p>
    <w:p w14:paraId="21297C8D" w14:textId="75229F07" w:rsidR="00006FFC" w:rsidRDefault="00E773C6" w:rsidP="00867BEE">
      <w:pPr>
        <w:jc w:val="left"/>
        <w:rPr>
          <w:color w:val="000000"/>
          <w:szCs w:val="22"/>
        </w:rPr>
      </w:pPr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3A04" wp14:editId="14DA3C7E">
                <wp:simplePos x="0" y="0"/>
                <wp:positionH relativeFrom="margin">
                  <wp:posOffset>0</wp:posOffset>
                </wp:positionH>
                <wp:positionV relativeFrom="paragraph">
                  <wp:posOffset>34626</wp:posOffset>
                </wp:positionV>
                <wp:extent cx="5688106" cy="1055594"/>
                <wp:effectExtent l="0" t="0" r="27305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106" cy="105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BF0CF" w14:textId="5A950722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Liberation Serif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Cs w:val="22"/>
                                <w:u w:val="single"/>
                              </w:rPr>
                              <w:t>Situation 1 : « L’électricien »</w:t>
                            </w:r>
                          </w:p>
                          <w:p w14:paraId="0BC1EE13" w14:textId="3A0367EA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Times New Roman"/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-  Le café ne coule pas. → 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………………………………………..</w:t>
                            </w:r>
                          </w:p>
                          <w:p w14:paraId="29D6FD36" w14:textId="12154FFA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Times New Roman"/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- La cafetière est en panne. → 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1FB147F4" w14:textId="350208F0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- Le bouton on/off de la cafetière est sur « on ». → 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3A04" id="Zone de texte 9" o:spid="_x0000_s1027" type="#_x0000_t202" style="position:absolute;margin-left:0;margin-top:2.75pt;width:447.9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" fillcolor="white [3201]" strokeweight=".5pt">
                <v:textbox>
                  <w:txbxContent>
                    <w:p w14:paraId="172BF0CF" w14:textId="5A950722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Liberation Serif"/>
                          <w:b/>
                          <w:bCs/>
                          <w:szCs w:val="22"/>
                          <w:u w:val="single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b/>
                          <w:bCs/>
                          <w:szCs w:val="22"/>
                          <w:u w:val="single"/>
                        </w:rPr>
                        <w:t>Situation 1 : « L’électricien »</w:t>
                      </w:r>
                    </w:p>
                    <w:p w14:paraId="0BC1EE13" w14:textId="3A0367EA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Times New Roman"/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szCs w:val="22"/>
                        </w:rPr>
                        <w:t>-  Le café ne coule pas. → ……………………</w:t>
                      </w:r>
                      <w:r>
                        <w:rPr>
                          <w:rFonts w:ascii="Liberation Serif" w:hAnsi="Liberation Serif" w:cs="Liberation Serif"/>
                          <w:szCs w:val="22"/>
                        </w:rPr>
                        <w:t>………………………………………..</w:t>
                      </w:r>
                    </w:p>
                    <w:p w14:paraId="29D6FD36" w14:textId="12154FFA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Times New Roman"/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szCs w:val="22"/>
                        </w:rPr>
                        <w:t>- La cafetière est en panne. → ……………………</w:t>
                      </w:r>
                      <w:r>
                        <w:rPr>
                          <w:rFonts w:ascii="Liberation Serif" w:hAnsi="Liberation Serif" w:cs="Liberation Serif"/>
                          <w:szCs w:val="22"/>
                        </w:rPr>
                        <w:t>…………………………………….</w:t>
                      </w:r>
                    </w:p>
                    <w:p w14:paraId="1FB147F4" w14:textId="350208F0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szCs w:val="22"/>
                        </w:rPr>
                        <w:t>- Le bouton on/off de la cafetière est sur « on ». → ……………………</w:t>
                      </w:r>
                      <w:r>
                        <w:rPr>
                          <w:rFonts w:ascii="Liberation Serif" w:hAnsi="Liberation Serif" w:cs="Liberation Serif"/>
                          <w:szCs w:val="22"/>
                        </w:rPr>
                        <w:t>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D73C8" w14:textId="77777777" w:rsidR="00006FFC" w:rsidRDefault="00006FFC" w:rsidP="00867BEE">
      <w:pPr>
        <w:jc w:val="left"/>
        <w:rPr>
          <w:sz w:val="24"/>
          <w:szCs w:val="24"/>
        </w:rPr>
      </w:pPr>
    </w:p>
    <w:p w14:paraId="789D6DFA" w14:textId="77777777" w:rsidR="00006FFC" w:rsidRDefault="00006FFC" w:rsidP="00867BEE">
      <w:pPr>
        <w:jc w:val="left"/>
        <w:rPr>
          <w:sz w:val="24"/>
          <w:szCs w:val="24"/>
        </w:rPr>
      </w:pPr>
    </w:p>
    <w:p w14:paraId="39E42AB8" w14:textId="77777777" w:rsidR="00006FFC" w:rsidRDefault="00006FFC" w:rsidP="00867BEE">
      <w:pPr>
        <w:jc w:val="left"/>
        <w:rPr>
          <w:sz w:val="24"/>
          <w:szCs w:val="24"/>
        </w:rPr>
      </w:pPr>
    </w:p>
    <w:p w14:paraId="7191873D" w14:textId="77777777" w:rsidR="00006FFC" w:rsidRDefault="00006FFC" w:rsidP="00867BEE">
      <w:pPr>
        <w:jc w:val="left"/>
        <w:rPr>
          <w:sz w:val="24"/>
          <w:szCs w:val="24"/>
        </w:rPr>
      </w:pPr>
    </w:p>
    <w:p w14:paraId="1151CA30" w14:textId="03E466A0" w:rsidR="00006FFC" w:rsidRDefault="00006FFC" w:rsidP="00867BEE">
      <w:pPr>
        <w:jc w:val="left"/>
        <w:rPr>
          <w:sz w:val="24"/>
          <w:szCs w:val="24"/>
        </w:rPr>
      </w:pPr>
    </w:p>
    <w:p w14:paraId="19EE2A67" w14:textId="6C41C7D0" w:rsidR="00006FFC" w:rsidRDefault="00E773C6" w:rsidP="00867BEE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DA1CC" wp14:editId="20AE2FD6">
                <wp:simplePos x="0" y="0"/>
                <wp:positionH relativeFrom="margin">
                  <wp:posOffset>965200</wp:posOffset>
                </wp:positionH>
                <wp:positionV relativeFrom="paragraph">
                  <wp:posOffset>117954</wp:posOffset>
                </wp:positionV>
                <wp:extent cx="5680971" cy="1089212"/>
                <wp:effectExtent l="0" t="0" r="1524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971" cy="10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1B5D0" w14:textId="77777777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b/>
                                <w:bCs/>
                                <w:szCs w:val="22"/>
                                <w:u w:val="single"/>
                              </w:rPr>
                              <w:t>Situation 2 : « Le superstitieux »</w:t>
                            </w:r>
                          </w:p>
                          <w:p w14:paraId="4D6689EF" w14:textId="294EEBF0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- Un chat noir passe devant moi. → 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7FE8D66F" w14:textId="41101726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Times New Roman"/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-  Je vais avoir beaucoup de malheurs aujourd’hui. → 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……………..</w:t>
                            </w:r>
                          </w:p>
                          <w:p w14:paraId="2277537E" w14:textId="1F9E760E" w:rsidR="00002B8F" w:rsidRPr="00006FFC" w:rsidRDefault="00002B8F" w:rsidP="00006FFC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Liberation Serif" w:hAnsi="Liberation Serif" w:cs="Times New Roman"/>
                                <w:szCs w:val="22"/>
                              </w:rPr>
                            </w:pPr>
                            <w:r w:rsidRPr="00006FFC"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- On est le vendredi 13 mars. → ……………………</w:t>
                            </w:r>
                            <w:r>
                              <w:rPr>
                                <w:rFonts w:ascii="Liberation Serif" w:hAnsi="Liberation Serif" w:cs="Liberation Serif"/>
                                <w:szCs w:val="22"/>
                              </w:rPr>
                              <w:t>…………………………………….</w:t>
                            </w:r>
                          </w:p>
                          <w:p w14:paraId="1540999F" w14:textId="77777777" w:rsidR="00002B8F" w:rsidRDefault="00002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A1CC" id="Zone de texte 8" o:spid="_x0000_s1028" type="#_x0000_t202" style="position:absolute;margin-left:76pt;margin-top:9.3pt;width:447.3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" fillcolor="white [3201]" strokeweight=".5pt">
                <v:textbox>
                  <w:txbxContent>
                    <w:p w14:paraId="7C41B5D0" w14:textId="77777777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Liberation Serif"/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b/>
                          <w:bCs/>
                          <w:szCs w:val="22"/>
                          <w:u w:val="single"/>
                        </w:rPr>
                        <w:t>Situation 2 : « Le superstitieux »</w:t>
                      </w:r>
                    </w:p>
                    <w:p w14:paraId="4D6689EF" w14:textId="294EEBF0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Liberation Serif"/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szCs w:val="22"/>
                        </w:rPr>
                        <w:t>- Un chat noir passe devant moi. → ……………………</w:t>
                      </w:r>
                      <w:r>
                        <w:rPr>
                          <w:rFonts w:ascii="Liberation Serif" w:hAnsi="Liberation Serif" w:cs="Liberation Serif"/>
                          <w:szCs w:val="22"/>
                        </w:rPr>
                        <w:t>………………………………..</w:t>
                      </w:r>
                    </w:p>
                    <w:p w14:paraId="7FE8D66F" w14:textId="41101726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Times New Roman"/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szCs w:val="22"/>
                        </w:rPr>
                        <w:t>-  Je vais avoir beaucoup de malheurs aujourd’hui. → ……………………</w:t>
                      </w:r>
                      <w:r>
                        <w:rPr>
                          <w:rFonts w:ascii="Liberation Serif" w:hAnsi="Liberation Serif" w:cs="Liberation Serif"/>
                          <w:szCs w:val="22"/>
                        </w:rPr>
                        <w:t>……………..</w:t>
                      </w:r>
                    </w:p>
                    <w:p w14:paraId="2277537E" w14:textId="1F9E760E" w:rsidR="00002B8F" w:rsidRPr="00006FFC" w:rsidRDefault="00002B8F" w:rsidP="00006FFC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left"/>
                        <w:rPr>
                          <w:rFonts w:ascii="Liberation Serif" w:hAnsi="Liberation Serif" w:cs="Times New Roman"/>
                          <w:szCs w:val="22"/>
                        </w:rPr>
                      </w:pPr>
                      <w:r w:rsidRPr="00006FFC">
                        <w:rPr>
                          <w:rFonts w:ascii="Liberation Serif" w:hAnsi="Liberation Serif" w:cs="Liberation Serif"/>
                          <w:szCs w:val="22"/>
                        </w:rPr>
                        <w:t>- On est le vendredi 13 mars. → ……………………</w:t>
                      </w:r>
                      <w:r>
                        <w:rPr>
                          <w:rFonts w:ascii="Liberation Serif" w:hAnsi="Liberation Serif" w:cs="Liberation Serif"/>
                          <w:szCs w:val="22"/>
                        </w:rPr>
                        <w:t>…………………………………….</w:t>
                      </w:r>
                    </w:p>
                    <w:p w14:paraId="1540999F" w14:textId="77777777" w:rsidR="00002B8F" w:rsidRDefault="00002B8F"/>
                  </w:txbxContent>
                </v:textbox>
                <w10:wrap anchorx="margin"/>
              </v:shape>
            </w:pict>
          </mc:Fallback>
        </mc:AlternateContent>
      </w:r>
    </w:p>
    <w:p w14:paraId="298E2A31" w14:textId="77777777" w:rsidR="00006FFC" w:rsidRDefault="00006FFC" w:rsidP="00867BEE">
      <w:pPr>
        <w:jc w:val="left"/>
        <w:rPr>
          <w:sz w:val="24"/>
          <w:szCs w:val="24"/>
        </w:rPr>
      </w:pPr>
    </w:p>
    <w:p w14:paraId="5948CFF1" w14:textId="3E59BFDB" w:rsidR="00006FFC" w:rsidRDefault="00006FFC" w:rsidP="00867BEE">
      <w:pPr>
        <w:jc w:val="left"/>
        <w:rPr>
          <w:sz w:val="24"/>
          <w:szCs w:val="24"/>
        </w:rPr>
      </w:pPr>
    </w:p>
    <w:p w14:paraId="103625D8" w14:textId="5C7516D2" w:rsidR="00006FFC" w:rsidRDefault="00006FFC" w:rsidP="00867BEE">
      <w:pPr>
        <w:jc w:val="left"/>
        <w:rPr>
          <w:sz w:val="24"/>
          <w:szCs w:val="24"/>
        </w:rPr>
      </w:pPr>
    </w:p>
    <w:p w14:paraId="3E620D2C" w14:textId="35CCF061" w:rsidR="00867BEE" w:rsidRDefault="00867BEE" w:rsidP="00867BEE">
      <w:pPr>
        <w:jc w:val="left"/>
        <w:rPr>
          <w:sz w:val="24"/>
          <w:szCs w:val="24"/>
        </w:rPr>
      </w:pPr>
    </w:p>
    <w:p w14:paraId="122E8631" w14:textId="0DF6BA90" w:rsidR="00006FFC" w:rsidRDefault="00006FFC" w:rsidP="00867BEE">
      <w:pPr>
        <w:jc w:val="left"/>
        <w:rPr>
          <w:sz w:val="24"/>
          <w:szCs w:val="24"/>
        </w:rPr>
      </w:pPr>
    </w:p>
    <w:p w14:paraId="335EA3AC" w14:textId="7ACE2620" w:rsidR="00006FFC" w:rsidRDefault="00006FFC" w:rsidP="00006FFC">
      <w:pPr>
        <w:pStyle w:val="Titre1"/>
      </w:pPr>
      <w:r w:rsidRPr="00C30C58">
        <w:lastRenderedPageBreak/>
        <w:t xml:space="preserve">Activité </w:t>
      </w:r>
      <w:r w:rsidR="00603F40">
        <w:t>2</w:t>
      </w:r>
      <w:r w:rsidR="00603F40" w:rsidRPr="00C30C58">
        <w:t> </w:t>
      </w:r>
      <w:r w:rsidRPr="00C30C58">
        <w:t xml:space="preserve">: </w:t>
      </w:r>
      <w:r w:rsidR="005735A9">
        <w:t>Ça bouge ou pas...</w:t>
      </w:r>
      <w:r w:rsidR="00A96AF4">
        <w:t>.</w:t>
      </w:r>
    </w:p>
    <w:p w14:paraId="2CBC2B51" w14:textId="645EAC6A" w:rsidR="00A96AF4" w:rsidRPr="00A96AF4" w:rsidRDefault="00A96AF4" w:rsidP="00152EEA">
      <w:r>
        <w:rPr>
          <w:u w:val="single"/>
        </w:rPr>
        <w:sym w:font="Webdings" w:char="F097"/>
      </w:r>
      <w:r>
        <w:rPr>
          <w:b/>
          <w:bCs/>
          <w:u w:val="single"/>
        </w:rPr>
        <w:t>Mon point de vue</w:t>
      </w:r>
      <w:r w:rsidR="00152EEA">
        <w:rPr>
          <w:b/>
          <w:bCs/>
          <w:u w:val="single"/>
        </w:rPr>
        <w:t> </w:t>
      </w:r>
      <w:r w:rsidR="00152EEA" w:rsidRPr="00152EEA">
        <w:rPr>
          <w:b/>
          <w:bCs/>
        </w:rPr>
        <w:t xml:space="preserve">: </w:t>
      </w:r>
      <w:r w:rsidR="001A67FA">
        <w:t xml:space="preserve">Voici deux </w:t>
      </w:r>
      <w:r w:rsidR="00554F03">
        <w:t xml:space="preserve">points de vue </w:t>
      </w:r>
      <w:r w:rsidR="001A67FA">
        <w:t>sur le Soleil.</w:t>
      </w:r>
      <w:r w:rsidR="004C47C6">
        <w:t xml:space="preserve"> </w:t>
      </w:r>
      <w:r w:rsidR="00DC1F94">
        <w:rPr>
          <w:b/>
          <w:bCs/>
        </w:rPr>
        <w:t xml:space="preserve">Qui a raison ? </w:t>
      </w:r>
      <w:r w:rsidR="00152EEA">
        <w:rPr>
          <w:b/>
          <w:bCs/>
        </w:rPr>
        <w:t>Pourquoi ?</w:t>
      </w:r>
    </w:p>
    <w:p w14:paraId="400E4BAE" w14:textId="096EB637" w:rsidR="001A67FA" w:rsidRDefault="001A67FA" w:rsidP="00867BEE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9CA45" wp14:editId="2EA00A09">
                <wp:simplePos x="0" y="0"/>
                <wp:positionH relativeFrom="margin">
                  <wp:posOffset>3500830</wp:posOffset>
                </wp:positionH>
                <wp:positionV relativeFrom="paragraph">
                  <wp:posOffset>104140</wp:posOffset>
                </wp:positionV>
                <wp:extent cx="3119718" cy="443752"/>
                <wp:effectExtent l="0" t="0" r="24130" b="139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18" cy="443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1D56B" w14:textId="470D60DB" w:rsidR="00002B8F" w:rsidRDefault="008858EC" w:rsidP="001A67FA">
                            <w:r w:rsidRPr="001A67FA">
                              <w:rPr>
                                <w:b/>
                                <w:bCs/>
                              </w:rPr>
                              <w:t>Élève</w:t>
                            </w:r>
                            <w:r w:rsidR="00002B8F" w:rsidRPr="001A67FA">
                              <w:rPr>
                                <w:b/>
                                <w:bCs/>
                              </w:rPr>
                              <w:t xml:space="preserve"> B</w:t>
                            </w:r>
                            <w:r w:rsidR="00002B8F">
                              <w:t> : Le Soleil se déplace d’Est en Ouest dans le ciel.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CA45" id="Zone de texte 15" o:spid="_x0000_s1029" type="#_x0000_t202" style="position:absolute;margin-left:275.65pt;margin-top:8.2pt;width:245.65pt;height:3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" fillcolor="white [3201]" strokeweight=".5pt">
                <v:textbox>
                  <w:txbxContent>
                    <w:p w14:paraId="6F11D56B" w14:textId="470D60DB" w:rsidR="00002B8F" w:rsidRDefault="008858EC" w:rsidP="001A67FA">
                      <w:r w:rsidRPr="001A67FA">
                        <w:rPr>
                          <w:b/>
                          <w:bCs/>
                        </w:rPr>
                        <w:t>Élève</w:t>
                      </w:r>
                      <w:r w:rsidR="00002B8F" w:rsidRPr="001A67FA">
                        <w:rPr>
                          <w:b/>
                          <w:bCs/>
                        </w:rPr>
                        <w:t xml:space="preserve"> B</w:t>
                      </w:r>
                      <w:r w:rsidR="00002B8F">
                        <w:t> : Le Soleil se déplace d’Est en Ouest dans le ciel.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E0D1D" wp14:editId="2AD0E71B">
                <wp:simplePos x="0" y="0"/>
                <wp:positionH relativeFrom="margin">
                  <wp:posOffset>80869</wp:posOffset>
                </wp:positionH>
                <wp:positionV relativeFrom="paragraph">
                  <wp:posOffset>104103</wp:posOffset>
                </wp:positionV>
                <wp:extent cx="2924736" cy="443230"/>
                <wp:effectExtent l="0" t="0" r="28575" b="1397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736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A0840" w14:textId="610CB767" w:rsidR="00002B8F" w:rsidRDefault="008858EC" w:rsidP="001A67FA">
                            <w:r w:rsidRPr="001A67FA">
                              <w:rPr>
                                <w:b/>
                                <w:bCs/>
                              </w:rPr>
                              <w:t>Élève</w:t>
                            </w:r>
                            <w:r w:rsidR="00002B8F" w:rsidRPr="001A67FA">
                              <w:rPr>
                                <w:b/>
                                <w:bCs/>
                              </w:rPr>
                              <w:t xml:space="preserve"> A</w:t>
                            </w:r>
                            <w:r w:rsidR="00002B8F">
                              <w:t> : Le Soleil est immobile dans le système solaire.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0D1D" id="Zone de texte 10" o:spid="_x0000_s1030" type="#_x0000_t202" style="position:absolute;margin-left:6.35pt;margin-top:8.2pt;width:230.3pt;height:3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" fillcolor="white [3201]" strokeweight=".5pt">
                <v:textbox>
                  <w:txbxContent>
                    <w:p w14:paraId="758A0840" w14:textId="610CB767" w:rsidR="00002B8F" w:rsidRDefault="008858EC" w:rsidP="001A67FA">
                      <w:r w:rsidRPr="001A67FA">
                        <w:rPr>
                          <w:b/>
                          <w:bCs/>
                        </w:rPr>
                        <w:t>Élève</w:t>
                      </w:r>
                      <w:r w:rsidR="00002B8F" w:rsidRPr="001A67FA">
                        <w:rPr>
                          <w:b/>
                          <w:bCs/>
                        </w:rPr>
                        <w:t xml:space="preserve"> A</w:t>
                      </w:r>
                      <w:r w:rsidR="00002B8F">
                        <w:t> : Le Soleil est immobile dans le système solaire.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84405" w14:textId="65C9CA9C" w:rsidR="001A67FA" w:rsidRDefault="001A67FA" w:rsidP="00867BEE">
      <w:pPr>
        <w:jc w:val="left"/>
        <w:rPr>
          <w:sz w:val="24"/>
          <w:szCs w:val="24"/>
        </w:rPr>
      </w:pPr>
    </w:p>
    <w:p w14:paraId="4D5FDA9D" w14:textId="61E0C20C" w:rsidR="00006FFC" w:rsidRDefault="00006FFC" w:rsidP="00867BEE">
      <w:pPr>
        <w:jc w:val="left"/>
        <w:rPr>
          <w:sz w:val="24"/>
          <w:szCs w:val="24"/>
        </w:rPr>
      </w:pPr>
    </w:p>
    <w:p w14:paraId="14DE7A7D" w14:textId="22F5EA02" w:rsidR="001A67FA" w:rsidRDefault="001A67FA" w:rsidP="001A67FA">
      <w:pPr>
        <w:spacing w:before="240"/>
        <w:rPr>
          <w:b/>
          <w:bCs/>
          <w:szCs w:val="22"/>
        </w:rPr>
      </w:pPr>
      <w:r>
        <w:rPr>
          <w:b/>
          <w:bCs/>
          <w:szCs w:val="22"/>
        </w:rPr>
        <w:sym w:font="Wingdings" w:char="F049"/>
      </w:r>
      <w:r>
        <w:rPr>
          <w:b/>
          <w:bCs/>
          <w:szCs w:val="22"/>
        </w:rPr>
        <w:t>Bilan :</w:t>
      </w:r>
      <w:r w:rsidR="00C60789">
        <w:rPr>
          <w:b/>
          <w:bCs/>
          <w:szCs w:val="22"/>
        </w:rPr>
        <w:t xml:space="preserve"> </w:t>
      </w:r>
      <w:r w:rsidRPr="00D173BC">
        <w:rPr>
          <w:b/>
          <w:bCs/>
          <w:szCs w:val="22"/>
        </w:rPr>
        <w:t>………………………………………………………………………………………</w:t>
      </w:r>
      <w:r>
        <w:rPr>
          <w:b/>
          <w:bCs/>
          <w:szCs w:val="22"/>
        </w:rPr>
        <w:t>…………………</w:t>
      </w:r>
      <w:proofErr w:type="gramStart"/>
      <w:r>
        <w:rPr>
          <w:b/>
          <w:bCs/>
          <w:szCs w:val="22"/>
        </w:rPr>
        <w:t>…….</w:t>
      </w:r>
      <w:proofErr w:type="gramEnd"/>
      <w:r>
        <w:rPr>
          <w:b/>
          <w:bCs/>
          <w:szCs w:val="22"/>
        </w:rPr>
        <w:t>.</w:t>
      </w:r>
    </w:p>
    <w:p w14:paraId="6BDC9E16" w14:textId="22D732C1" w:rsidR="001A67FA" w:rsidRPr="00E31F5A" w:rsidRDefault="0074115F" w:rsidP="001A67F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B3AA6" wp14:editId="34C2C997">
                <wp:simplePos x="0" y="0"/>
                <wp:positionH relativeFrom="margin">
                  <wp:align>center</wp:align>
                </wp:positionH>
                <wp:positionV relativeFrom="paragraph">
                  <wp:posOffset>79167</wp:posOffset>
                </wp:positionV>
                <wp:extent cx="7019925" cy="2245659"/>
                <wp:effectExtent l="0" t="0" r="28575" b="2159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24565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1C892" id="Rectangle : coins arrondis 16" o:spid="_x0000_s1026" style="position:absolute;margin-left:0;margin-top:6.25pt;width:552.75pt;height:176.8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" fillcolor="#4f81bd" strokecolor="#385d8a" strokeweight="2pt">
                <v:fill opacity="26214f"/>
                <w10:wrap anchorx="margin"/>
              </v:roundrect>
            </w:pict>
          </mc:Fallback>
        </mc:AlternateContent>
      </w:r>
    </w:p>
    <w:p w14:paraId="14FCA270" w14:textId="2C1A7950" w:rsidR="00015265" w:rsidRDefault="001A67FA" w:rsidP="00152EEA">
      <w:pPr>
        <w:spacing w:after="120"/>
        <w:rPr>
          <w:b/>
          <w:bCs/>
        </w:rPr>
      </w:pPr>
      <w:r w:rsidRPr="001B0C11">
        <w:rPr>
          <w:b/>
          <w:bCs/>
          <w:sz w:val="24"/>
          <w:szCs w:val="24"/>
        </w:rPr>
        <w:sym w:font="Wingdings" w:char="F026"/>
      </w:r>
      <w:r>
        <w:rPr>
          <w:b/>
          <w:bCs/>
          <w:sz w:val="24"/>
          <w:szCs w:val="24"/>
        </w:rPr>
        <w:t xml:space="preserve"> </w:t>
      </w:r>
      <w:r w:rsidRPr="001B0C11">
        <w:rPr>
          <w:b/>
          <w:bCs/>
          <w:sz w:val="24"/>
          <w:szCs w:val="24"/>
        </w:rPr>
        <w:t>Le temps des connaissances :</w:t>
      </w:r>
      <w:r w:rsidRPr="00B623F2">
        <w:rPr>
          <w:noProof/>
        </w:rPr>
        <w:t xml:space="preserve"> </w:t>
      </w:r>
    </w:p>
    <w:p w14:paraId="0A6EFAF1" w14:textId="39860F2B" w:rsidR="001A67FA" w:rsidRDefault="008D06FD" w:rsidP="001A67FA">
      <w:proofErr w:type="spellStart"/>
      <w:r w:rsidRPr="008D06FD">
        <w:rPr>
          <w:b/>
          <w:bCs/>
        </w:rPr>
        <w:t>DEFINITION</w:t>
      </w:r>
      <w:proofErr w:type="spellEnd"/>
      <w:r>
        <w:t xml:space="preserve"> : </w:t>
      </w:r>
      <w:r w:rsidRPr="008D06FD">
        <w:rPr>
          <w:b/>
          <w:bCs/>
          <w:u w:val="single"/>
        </w:rPr>
        <w:t>U</w:t>
      </w:r>
      <w:r w:rsidR="001A67FA" w:rsidRPr="008D06FD">
        <w:rPr>
          <w:b/>
          <w:bCs/>
          <w:u w:val="single"/>
        </w:rPr>
        <w:t>n référentiel</w:t>
      </w:r>
      <w:r w:rsidR="001A67FA">
        <w:t xml:space="preserve"> est un </w:t>
      </w:r>
      <w:r w:rsidR="001A67FA" w:rsidRPr="00927847">
        <w:rPr>
          <w:b/>
          <w:bCs/>
          <w:u w:val="single"/>
        </w:rPr>
        <w:t>objet</w:t>
      </w:r>
      <w:r w:rsidR="001A67FA">
        <w:rPr>
          <w:b/>
          <w:bCs/>
        </w:rPr>
        <w:t xml:space="preserve"> par rapport auquel on repère les positions successives</w:t>
      </w:r>
      <w:r w:rsidR="001A67FA">
        <w:t xml:space="preserve"> du point dont on étudie le mouvement.</w:t>
      </w:r>
    </w:p>
    <w:p w14:paraId="67B3F154" w14:textId="47085606" w:rsidR="00927847" w:rsidRDefault="00927847" w:rsidP="001A67FA"/>
    <w:p w14:paraId="33C7D558" w14:textId="44A97596" w:rsidR="008D06FD" w:rsidRDefault="008D06FD" w:rsidP="001A67FA">
      <w:r>
        <w:t xml:space="preserve">Remarque : on imagine qu’un </w:t>
      </w:r>
      <w:r w:rsidRPr="008D06FD">
        <w:rPr>
          <w:b/>
          <w:bCs/>
        </w:rPr>
        <w:t>observateur immobile</w:t>
      </w:r>
      <w:r>
        <w:t xml:space="preserve"> se trouve au niveau du référentiel pour décrire le mouvement du point étudié.</w:t>
      </w:r>
    </w:p>
    <w:p w14:paraId="3355D2D3" w14:textId="4CE03545" w:rsidR="008D06FD" w:rsidRDefault="008D06FD" w:rsidP="001A67FA"/>
    <w:p w14:paraId="5E9D9DEE" w14:textId="77329987" w:rsidR="001A67FA" w:rsidRDefault="001A67FA" w:rsidP="001A67FA">
      <w:r>
        <w:t xml:space="preserve">Lorsque l'on décrit le mouvement </w:t>
      </w:r>
      <w:r w:rsidR="00D61C9B">
        <w:t>(immobilité, trajectoire, sens</w:t>
      </w:r>
      <w:r w:rsidR="0074115F">
        <w:t xml:space="preserve"> de déplacement, allure</w:t>
      </w:r>
      <w:r w:rsidR="00D61C9B">
        <w:t xml:space="preserve">) </w:t>
      </w:r>
      <w:r>
        <w:t xml:space="preserve">d'un objet, </w:t>
      </w:r>
      <w:r w:rsidRPr="00C81A40">
        <w:rPr>
          <w:b/>
          <w:bCs/>
        </w:rPr>
        <w:t xml:space="preserve">il faut indiquer le référentiel choisi, car un même </w:t>
      </w:r>
      <w:r w:rsidR="0074115F">
        <w:rPr>
          <w:b/>
          <w:bCs/>
        </w:rPr>
        <w:t>objet</w:t>
      </w:r>
      <w:r w:rsidRPr="00C81A40">
        <w:rPr>
          <w:b/>
          <w:bCs/>
        </w:rPr>
        <w:t xml:space="preserve"> n</w:t>
      </w:r>
      <w:r w:rsidR="0074115F">
        <w:rPr>
          <w:b/>
          <w:bCs/>
        </w:rPr>
        <w:t xml:space="preserve">’aura pas toujours le même mouvement </w:t>
      </w:r>
      <w:r w:rsidRPr="00C81A40">
        <w:rPr>
          <w:b/>
          <w:bCs/>
        </w:rPr>
        <w:t>dans deux référentiels différents.</w:t>
      </w:r>
      <w:r w:rsidR="0074115F">
        <w:rPr>
          <w:b/>
          <w:bCs/>
        </w:rPr>
        <w:t xml:space="preserve"> On pa</w:t>
      </w:r>
      <w:r w:rsidR="00833FB0">
        <w:rPr>
          <w:b/>
          <w:bCs/>
        </w:rPr>
        <w:t>r</w:t>
      </w:r>
      <w:r w:rsidR="0074115F">
        <w:rPr>
          <w:b/>
          <w:bCs/>
        </w:rPr>
        <w:t xml:space="preserve">le de </w:t>
      </w:r>
      <w:r w:rsidR="0074115F" w:rsidRPr="0074115F">
        <w:rPr>
          <w:b/>
          <w:bCs/>
          <w:u w:val="single"/>
        </w:rPr>
        <w:t>la relativité du mouvement.</w:t>
      </w:r>
    </w:p>
    <w:p w14:paraId="6805612C" w14:textId="316DD3B0" w:rsidR="008D06FD" w:rsidRDefault="008D06FD" w:rsidP="001A67FA"/>
    <w:p w14:paraId="5D5EE6B2" w14:textId="2AE7AD14" w:rsidR="008D06FD" w:rsidRDefault="008D06FD" w:rsidP="001A67FA">
      <w:r w:rsidRPr="00C81A40">
        <w:rPr>
          <w:b/>
          <w:bCs/>
        </w:rPr>
        <w:t xml:space="preserve">Un point est « immobile » </w:t>
      </w:r>
      <w:r>
        <w:t>quand il ne change pas de position par rapport au référentiel.</w:t>
      </w:r>
    </w:p>
    <w:p w14:paraId="651C3F00" w14:textId="3F9DBA86" w:rsidR="00927847" w:rsidRPr="009C53F1" w:rsidRDefault="00927847" w:rsidP="00E94C00">
      <w:pPr>
        <w:spacing w:before="360"/>
        <w:jc w:val="left"/>
        <w:rPr>
          <w:szCs w:val="22"/>
        </w:rPr>
      </w:pPr>
      <w:r w:rsidRPr="009C53F1">
        <w:rPr>
          <w:b/>
          <w:bCs/>
          <w:szCs w:val="22"/>
          <w:u w:val="single"/>
        </w:rPr>
        <w:sym w:font="Wingdings" w:char="F021"/>
      </w:r>
      <w:r w:rsidRPr="009C53F1">
        <w:rPr>
          <w:b/>
          <w:bCs/>
          <w:szCs w:val="22"/>
          <w:u w:val="single"/>
        </w:rPr>
        <w:t xml:space="preserve"> Utilisation des connaissances : </w:t>
      </w:r>
    </w:p>
    <w:p w14:paraId="17DD9D56" w14:textId="14697B38" w:rsidR="00927847" w:rsidRPr="000F10A0" w:rsidRDefault="00CF5437" w:rsidP="00867BEE">
      <w:pPr>
        <w:jc w:val="left"/>
        <w:rPr>
          <w:szCs w:val="22"/>
        </w:rPr>
      </w:pPr>
      <w:r w:rsidRPr="00002B8F">
        <w:rPr>
          <w:b/>
          <w:bCs/>
          <w:szCs w:val="22"/>
        </w:rPr>
        <w:sym w:font="Webdings" w:char="F038"/>
      </w:r>
      <w:r w:rsidRPr="00002B8F">
        <w:rPr>
          <w:b/>
          <w:bCs/>
          <w:szCs w:val="22"/>
        </w:rPr>
        <w:t xml:space="preserve"> </w:t>
      </w:r>
      <w:r w:rsidR="00927847" w:rsidRPr="00002B8F">
        <w:rPr>
          <w:b/>
          <w:bCs/>
          <w:szCs w:val="22"/>
        </w:rPr>
        <w:t>1°)</w:t>
      </w:r>
      <w:r w:rsidR="00927847" w:rsidRPr="00002B8F">
        <w:rPr>
          <w:szCs w:val="22"/>
        </w:rPr>
        <w:t xml:space="preserve"> </w:t>
      </w:r>
      <w:r w:rsidR="000F10A0">
        <w:rPr>
          <w:szCs w:val="22"/>
        </w:rPr>
        <w:t xml:space="preserve">Pour chaque exemple, </w:t>
      </w:r>
      <w:r w:rsidR="000F10A0">
        <w:rPr>
          <w:b/>
          <w:bCs/>
          <w:szCs w:val="22"/>
        </w:rPr>
        <w:t>p</w:t>
      </w:r>
      <w:r w:rsidR="00927847" w:rsidRPr="00002B8F">
        <w:rPr>
          <w:b/>
          <w:bCs/>
          <w:szCs w:val="22"/>
        </w:rPr>
        <w:t xml:space="preserve">récise le référentiel </w:t>
      </w:r>
      <w:r w:rsidR="00927847" w:rsidRPr="000F10A0">
        <w:rPr>
          <w:szCs w:val="22"/>
        </w:rPr>
        <w:t>en indiquant le nom d’</w:t>
      </w:r>
      <w:r w:rsidR="000F10A0" w:rsidRPr="000F10A0">
        <w:rPr>
          <w:szCs w:val="22"/>
        </w:rPr>
        <w:t xml:space="preserve">un </w:t>
      </w:r>
      <w:r w:rsidR="00927847" w:rsidRPr="000F10A0">
        <w:rPr>
          <w:szCs w:val="22"/>
        </w:rPr>
        <w:t>objet entre les guillemets</w:t>
      </w:r>
      <w:r w:rsidR="000F10A0">
        <w:rPr>
          <w:b/>
          <w:bCs/>
          <w:szCs w:val="22"/>
        </w:rPr>
        <w:t xml:space="preserve"> et simule la situation </w:t>
      </w:r>
      <w:r w:rsidR="000F10A0" w:rsidRPr="000F10A0">
        <w:rPr>
          <w:szCs w:val="22"/>
        </w:rPr>
        <w:t xml:space="preserve">avec 3 Playmobil distribués et </w:t>
      </w:r>
      <w:r w:rsidR="00554F03">
        <w:rPr>
          <w:szCs w:val="22"/>
        </w:rPr>
        <w:t>ton</w:t>
      </w:r>
      <w:r w:rsidR="00554F03" w:rsidRPr="000F10A0">
        <w:rPr>
          <w:szCs w:val="22"/>
        </w:rPr>
        <w:t xml:space="preserve"> </w:t>
      </w:r>
      <w:r w:rsidR="000F10A0" w:rsidRPr="000F10A0">
        <w:rPr>
          <w:szCs w:val="22"/>
        </w:rPr>
        <w:t>matériel scolaire.</w:t>
      </w:r>
    </w:p>
    <w:p w14:paraId="4D6B33B3" w14:textId="77777777" w:rsidR="000F10A0" w:rsidRPr="00002B8F" w:rsidRDefault="000F10A0" w:rsidP="00867BEE">
      <w:pPr>
        <w:jc w:val="left"/>
        <w:rPr>
          <w:b/>
          <w:bCs/>
          <w:szCs w:val="22"/>
        </w:rPr>
      </w:pPr>
    </w:p>
    <w:p w14:paraId="29CEF661" w14:textId="299EE502" w:rsidR="00A6159F" w:rsidRDefault="00A6159F" w:rsidP="00A6159F">
      <w:pPr>
        <w:spacing w:line="360" w:lineRule="auto"/>
        <w:jc w:val="left"/>
        <w:rPr>
          <w:szCs w:val="22"/>
        </w:rPr>
      </w:pPr>
      <w:r>
        <w:rPr>
          <w:b/>
          <w:bCs/>
          <w:szCs w:val="22"/>
        </w:rPr>
        <w:t>a-</w:t>
      </w:r>
      <w:r w:rsidR="00927847" w:rsidRPr="00002B8F">
        <w:rPr>
          <w:szCs w:val="22"/>
        </w:rPr>
        <w:t xml:space="preserve"> </w:t>
      </w:r>
      <w:r w:rsidR="00CF5437" w:rsidRPr="00002B8F">
        <w:rPr>
          <w:szCs w:val="22"/>
        </w:rPr>
        <w:t>Dans une voiture, le conducteur est immobile dans le référentiel « ………………………</w:t>
      </w:r>
      <w:proofErr w:type="gramStart"/>
      <w:r w:rsidR="00CF5437" w:rsidRPr="00002B8F">
        <w:rPr>
          <w:szCs w:val="22"/>
        </w:rPr>
        <w:t>…….</w:t>
      </w:r>
      <w:proofErr w:type="gramEnd"/>
      <w:r w:rsidR="00CF5437" w:rsidRPr="00002B8F">
        <w:rPr>
          <w:szCs w:val="22"/>
        </w:rPr>
        <w:t xml:space="preserve">. » et </w:t>
      </w:r>
      <w:r w:rsidR="002919BC">
        <w:rPr>
          <w:szCs w:val="22"/>
        </w:rPr>
        <w:t>cette même personne</w:t>
      </w:r>
      <w:r w:rsidR="00CF5437" w:rsidRPr="00002B8F">
        <w:rPr>
          <w:szCs w:val="22"/>
        </w:rPr>
        <w:t xml:space="preserve"> </w:t>
      </w:r>
      <w:r w:rsidR="007F6E3F">
        <w:rPr>
          <w:szCs w:val="22"/>
        </w:rPr>
        <w:t>a</w:t>
      </w:r>
      <w:r w:rsidR="00CF5437" w:rsidRPr="00002B8F">
        <w:rPr>
          <w:szCs w:val="22"/>
        </w:rPr>
        <w:t xml:space="preserve"> une trajectoire rectiligne dans le référentiel « ……………………………………….. »</w:t>
      </w:r>
      <w:r w:rsidR="00927847" w:rsidRPr="00002B8F">
        <w:rPr>
          <w:szCs w:val="22"/>
        </w:rPr>
        <w:t xml:space="preserve"> </w:t>
      </w:r>
    </w:p>
    <w:p w14:paraId="4D40364F" w14:textId="48B0BF0A" w:rsidR="00A6159F" w:rsidRPr="00002B8F" w:rsidRDefault="00A6159F" w:rsidP="009C53F1">
      <w:pPr>
        <w:spacing w:before="120" w:line="360" w:lineRule="auto"/>
        <w:jc w:val="left"/>
        <w:rPr>
          <w:szCs w:val="22"/>
        </w:rPr>
      </w:pPr>
      <w:bookmarkStart w:id="3" w:name="_Hlk53945309"/>
      <w:r>
        <w:rPr>
          <w:b/>
          <w:bCs/>
          <w:szCs w:val="22"/>
        </w:rPr>
        <w:t>b</w:t>
      </w:r>
      <w:r w:rsidRPr="00002B8F">
        <w:rPr>
          <w:b/>
          <w:bCs/>
          <w:szCs w:val="22"/>
        </w:rPr>
        <w:t>-</w:t>
      </w:r>
      <w:r w:rsidRPr="00002B8F">
        <w:rPr>
          <w:szCs w:val="22"/>
        </w:rPr>
        <w:t xml:space="preserve"> </w:t>
      </w:r>
      <w:r w:rsidR="004C47C6">
        <w:rPr>
          <w:szCs w:val="22"/>
        </w:rPr>
        <w:t xml:space="preserve">Sur </w:t>
      </w:r>
      <w:proofErr w:type="gramStart"/>
      <w:r w:rsidR="004C47C6">
        <w:rPr>
          <w:szCs w:val="22"/>
        </w:rPr>
        <w:t xml:space="preserve">un </w:t>
      </w:r>
      <w:r w:rsidR="00347B87">
        <w:rPr>
          <w:szCs w:val="22"/>
        </w:rPr>
        <w:t xml:space="preserve"> </w:t>
      </w:r>
      <w:r w:rsidR="00E94C00">
        <w:rPr>
          <w:szCs w:val="22"/>
        </w:rPr>
        <w:t>tourniquet</w:t>
      </w:r>
      <w:proofErr w:type="gramEnd"/>
      <w:r w:rsidR="00347B87">
        <w:rPr>
          <w:szCs w:val="22"/>
        </w:rPr>
        <w:t xml:space="preserve"> pour enfants</w:t>
      </w:r>
      <w:r w:rsidR="004C47C6">
        <w:rPr>
          <w:szCs w:val="22"/>
        </w:rPr>
        <w:t>, u</w:t>
      </w:r>
      <w:r>
        <w:rPr>
          <w:szCs w:val="22"/>
        </w:rPr>
        <w:t>ne personne</w:t>
      </w:r>
      <w:r w:rsidRPr="00002B8F">
        <w:rPr>
          <w:szCs w:val="22"/>
        </w:rPr>
        <w:t xml:space="preserve"> est immobile dans le référentiel  « ………………………………… » et </w:t>
      </w:r>
      <w:r>
        <w:rPr>
          <w:szCs w:val="22"/>
        </w:rPr>
        <w:t>cette même personne a</w:t>
      </w:r>
      <w:r w:rsidRPr="00002B8F">
        <w:rPr>
          <w:szCs w:val="22"/>
        </w:rPr>
        <w:t xml:space="preserve"> une trajectoire circulaire dans le référentiel « ……………………………………….. ».</w:t>
      </w:r>
    </w:p>
    <w:bookmarkEnd w:id="3"/>
    <w:p w14:paraId="398BC245" w14:textId="0CA64F36" w:rsidR="00A6159F" w:rsidRPr="009C53F1" w:rsidRDefault="000F10A0" w:rsidP="00E94C00">
      <w:pPr>
        <w:spacing w:before="240" w:line="360" w:lineRule="auto"/>
        <w:rPr>
          <w:b/>
          <w:bCs/>
          <w:szCs w:val="22"/>
          <w:u w:val="single"/>
        </w:rPr>
      </w:pPr>
      <w:r w:rsidRPr="000F10A0">
        <w:rPr>
          <w:noProof/>
          <w:szCs w:val="22"/>
          <w:u w:val="single"/>
        </w:rPr>
        <w:drawing>
          <wp:anchor distT="0" distB="0" distL="114300" distR="114300" simplePos="0" relativeHeight="251667456" behindDoc="0" locked="0" layoutInCell="1" allowOverlap="1" wp14:anchorId="7470C5FB" wp14:editId="037EF461">
            <wp:simplePos x="0" y="0"/>
            <wp:positionH relativeFrom="column">
              <wp:posOffset>4121785</wp:posOffset>
            </wp:positionH>
            <wp:positionV relativeFrom="paragraph">
              <wp:posOffset>314960</wp:posOffset>
            </wp:positionV>
            <wp:extent cx="2867660" cy="1794510"/>
            <wp:effectExtent l="0" t="0" r="889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"/>
                    <a:stretch/>
                  </pic:blipFill>
                  <pic:spPr bwMode="auto">
                    <a:xfrm>
                      <a:off x="0" y="0"/>
                      <a:ext cx="286766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0A0">
        <w:rPr>
          <w:b/>
          <w:bCs/>
          <w:szCs w:val="22"/>
          <w:u w:val="single"/>
        </w:rPr>
        <w:t xml:space="preserve"> </w:t>
      </w:r>
      <w:bookmarkStart w:id="4" w:name="_Hlk53944478"/>
      <w:r w:rsidR="009C53F1" w:rsidRPr="009C53F1">
        <w:rPr>
          <w:b/>
          <w:bCs/>
          <w:szCs w:val="22"/>
          <w:u w:val="single"/>
        </w:rPr>
        <w:sym w:font="Webdings" w:char="F073"/>
      </w:r>
      <w:r w:rsidR="009C53F1" w:rsidRPr="009C53F1">
        <w:rPr>
          <w:b/>
          <w:bCs/>
          <w:szCs w:val="22"/>
          <w:u w:val="single"/>
        </w:rPr>
        <w:t xml:space="preserve"> Temps de la recherche </w:t>
      </w:r>
      <w:r w:rsidR="00A516D9">
        <w:rPr>
          <w:b/>
          <w:bCs/>
          <w:szCs w:val="22"/>
          <w:u w:val="single"/>
        </w:rPr>
        <w:t>n°</w:t>
      </w:r>
      <w:r w:rsidR="00CC7208">
        <w:rPr>
          <w:b/>
          <w:bCs/>
          <w:szCs w:val="22"/>
          <w:u w:val="single"/>
        </w:rPr>
        <w:t xml:space="preserve"> </w:t>
      </w:r>
      <w:proofErr w:type="gramStart"/>
      <w:r w:rsidR="00CC7208">
        <w:rPr>
          <w:b/>
          <w:bCs/>
          <w:szCs w:val="22"/>
          <w:u w:val="single"/>
        </w:rPr>
        <w:t>1</w:t>
      </w:r>
      <w:r w:rsidR="009C53F1" w:rsidRPr="009C53F1">
        <w:rPr>
          <w:b/>
          <w:bCs/>
          <w:szCs w:val="22"/>
          <w:u w:val="single"/>
        </w:rPr>
        <w:t>:</w:t>
      </w:r>
      <w:proofErr w:type="gramEnd"/>
    </w:p>
    <w:p w14:paraId="2724A9B5" w14:textId="09A3EEAE" w:rsidR="00B818C4" w:rsidRDefault="00117779" w:rsidP="00B818C4">
      <w:pPr>
        <w:spacing w:line="360" w:lineRule="auto"/>
        <w:rPr>
          <w:i/>
          <w:iCs/>
          <w:szCs w:val="22"/>
        </w:rPr>
      </w:pPr>
      <w:r w:rsidRPr="00117779">
        <w:rPr>
          <w:szCs w:val="22"/>
        </w:rPr>
        <w:t>On trouve sur Internet des photographies d’un ciel étoilé</w:t>
      </w:r>
      <w:r>
        <w:rPr>
          <w:szCs w:val="22"/>
        </w:rPr>
        <w:t xml:space="preserve"> </w:t>
      </w:r>
      <w:r w:rsidR="00B818C4">
        <w:rPr>
          <w:szCs w:val="22"/>
        </w:rPr>
        <w:t xml:space="preserve">un peu particulières. </w:t>
      </w:r>
      <w:r>
        <w:rPr>
          <w:szCs w:val="22"/>
        </w:rPr>
        <w:t xml:space="preserve"> </w:t>
      </w:r>
      <w:r w:rsidR="00B818C4">
        <w:rPr>
          <w:szCs w:val="22"/>
        </w:rPr>
        <w:t xml:space="preserve"> Pour cette photographie, il y a l’explication suivante</w:t>
      </w:r>
      <w:r w:rsidR="00B818C4" w:rsidRPr="00B818C4">
        <w:rPr>
          <w:i/>
          <w:iCs/>
          <w:szCs w:val="22"/>
        </w:rPr>
        <w:t xml:space="preserve"> « Addition de 133 poses de 30 secondes. </w:t>
      </w:r>
      <w:r w:rsidR="008858EC" w:rsidRPr="00B818C4">
        <w:rPr>
          <w:i/>
          <w:iCs/>
          <w:szCs w:val="22"/>
        </w:rPr>
        <w:t>Éclairage</w:t>
      </w:r>
      <w:r w:rsidR="00B818C4" w:rsidRPr="00B818C4">
        <w:rPr>
          <w:i/>
          <w:iCs/>
          <w:szCs w:val="22"/>
        </w:rPr>
        <w:t xml:space="preserve"> dû à la pleine Lune. Pic du Midi (France). </w:t>
      </w:r>
      <w:r w:rsidR="00B818C4">
        <w:rPr>
          <w:i/>
          <w:iCs/>
          <w:szCs w:val="22"/>
        </w:rPr>
        <w:t xml:space="preserve">Photographe : P. </w:t>
      </w:r>
      <w:proofErr w:type="spellStart"/>
      <w:r w:rsidR="00B818C4">
        <w:rPr>
          <w:i/>
          <w:iCs/>
          <w:szCs w:val="22"/>
        </w:rPr>
        <w:t>Lécureuil</w:t>
      </w:r>
      <w:proofErr w:type="spellEnd"/>
      <w:proofErr w:type="gramStart"/>
      <w:r w:rsidR="00B818C4">
        <w:rPr>
          <w:i/>
          <w:iCs/>
          <w:szCs w:val="22"/>
        </w:rPr>
        <w:t>.</w:t>
      </w:r>
      <w:r w:rsidR="00B818C4" w:rsidRPr="00B818C4">
        <w:rPr>
          <w:i/>
          <w:iCs/>
          <w:szCs w:val="22"/>
        </w:rPr>
        <w:t>»</w:t>
      </w:r>
      <w:proofErr w:type="gramEnd"/>
    </w:p>
    <w:p w14:paraId="429972FC" w14:textId="43984A6D" w:rsidR="00B818C4" w:rsidRDefault="00AD14AA" w:rsidP="00B818C4">
      <w:pPr>
        <w:spacing w:line="360" w:lineRule="auto"/>
        <w:rPr>
          <w:i/>
          <w:iCs/>
          <w:szCs w:val="22"/>
        </w:rPr>
      </w:pPr>
      <w:hyperlink r:id="rId11" w:history="1">
        <w:r w:rsidR="00B818C4" w:rsidRPr="009D4666">
          <w:rPr>
            <w:rStyle w:val="Lienhypertexte"/>
            <w:i/>
            <w:iCs/>
            <w:szCs w:val="22"/>
          </w:rPr>
          <w:t>http://www.astrosurf.com/lecureuil/Paysages%20celestes1.html</w:t>
        </w:r>
      </w:hyperlink>
      <w:r w:rsidR="00B818C4">
        <w:rPr>
          <w:i/>
          <w:iCs/>
          <w:szCs w:val="22"/>
        </w:rPr>
        <w:t xml:space="preserve"> </w:t>
      </w:r>
    </w:p>
    <w:p w14:paraId="09EB926B" w14:textId="73ACEA33" w:rsidR="00BE39E1" w:rsidRDefault="00BE39E1" w:rsidP="00BE39E1">
      <w:pPr>
        <w:spacing w:before="120"/>
        <w:jc w:val="left"/>
      </w:pPr>
      <w:r>
        <w:rPr>
          <w:b/>
          <w:bCs/>
        </w:rPr>
        <w:t>a</w:t>
      </w:r>
      <w:r w:rsidRPr="00152EEA">
        <w:rPr>
          <w:b/>
          <w:bCs/>
        </w:rPr>
        <w:t xml:space="preserve">- </w:t>
      </w:r>
      <w:r w:rsidR="0045260C">
        <w:rPr>
          <w:b/>
          <w:bCs/>
        </w:rPr>
        <w:t xml:space="preserve">Observe cette photographie. </w:t>
      </w:r>
      <w:r w:rsidRPr="00152EEA">
        <w:rPr>
          <w:b/>
          <w:bCs/>
        </w:rPr>
        <w:t>Les étoiles sont-elles fixes</w:t>
      </w:r>
      <w:r w:rsidR="0045260C">
        <w:rPr>
          <w:b/>
          <w:bCs/>
        </w:rPr>
        <w:t xml:space="preserve"> </w:t>
      </w:r>
      <w:r w:rsidRPr="00152EEA">
        <w:rPr>
          <w:b/>
          <w:bCs/>
        </w:rPr>
        <w:t xml:space="preserve">? </w:t>
      </w:r>
      <w:r>
        <w:sym w:font="Wingdings" w:char="F0E0"/>
      </w:r>
      <w:r>
        <w:t xml:space="preserve"> oui ou non.</w:t>
      </w:r>
    </w:p>
    <w:p w14:paraId="7D554D06" w14:textId="77777777" w:rsidR="00BE39E1" w:rsidRDefault="00BE39E1" w:rsidP="00BE39E1">
      <w:pPr>
        <w:spacing w:before="120"/>
        <w:jc w:val="left"/>
      </w:pPr>
    </w:p>
    <w:p w14:paraId="27789B08" w14:textId="3A34223E" w:rsidR="00152EEA" w:rsidRPr="00B818C4" w:rsidRDefault="00BE39E1" w:rsidP="00B818C4">
      <w:pPr>
        <w:spacing w:line="360" w:lineRule="auto"/>
        <w:jc w:val="left"/>
        <w:rPr>
          <w:rFonts w:ascii="Trebuchet MS" w:hAnsi="Trebuchet MS"/>
          <w:color w:val="FFFFFF"/>
          <w:sz w:val="27"/>
          <w:szCs w:val="27"/>
        </w:rPr>
      </w:pPr>
      <w:r>
        <w:rPr>
          <w:b/>
          <w:bCs/>
        </w:rPr>
        <w:t>b</w:t>
      </w:r>
      <w:r w:rsidR="00232615" w:rsidRPr="009C53F1">
        <w:rPr>
          <w:b/>
          <w:bCs/>
        </w:rPr>
        <w:t>-</w:t>
      </w:r>
      <w:r w:rsidR="00232615">
        <w:t xml:space="preserve"> </w:t>
      </w:r>
      <w:r w:rsidR="0045260C">
        <w:rPr>
          <w:b/>
          <w:bCs/>
        </w:rPr>
        <w:t>Q</w:t>
      </w:r>
      <w:r w:rsidR="003104C9">
        <w:rPr>
          <w:b/>
          <w:bCs/>
        </w:rPr>
        <w:t xml:space="preserve">uel est le mouvement des étoiles </w:t>
      </w:r>
      <w:r>
        <w:rPr>
          <w:b/>
          <w:bCs/>
        </w:rPr>
        <w:t xml:space="preserve">dans le référentiel </w:t>
      </w:r>
      <w:r w:rsidR="0045260C">
        <w:rPr>
          <w:b/>
          <w:bCs/>
        </w:rPr>
        <w:t xml:space="preserve">du sol </w:t>
      </w:r>
      <w:r w:rsidR="00232615" w:rsidRPr="00152EEA">
        <w:rPr>
          <w:b/>
          <w:bCs/>
        </w:rPr>
        <w:t>?</w:t>
      </w:r>
      <w:r w:rsidR="00232615" w:rsidRPr="00232615">
        <w:t xml:space="preserve"> </w:t>
      </w:r>
      <w:r w:rsidR="00152EEA">
        <w:t xml:space="preserve"> </w:t>
      </w:r>
    </w:p>
    <w:p w14:paraId="23E63EBC" w14:textId="4B393A9E" w:rsidR="00152EEA" w:rsidRDefault="00152EEA" w:rsidP="00B818C4">
      <w:pPr>
        <w:spacing w:line="360" w:lineRule="auto"/>
        <w:jc w:val="left"/>
        <w:rPr>
          <w:b/>
          <w:bCs/>
          <w:szCs w:val="22"/>
        </w:rPr>
      </w:pPr>
      <w:r w:rsidRPr="00D173BC">
        <w:rPr>
          <w:b/>
          <w:bCs/>
          <w:szCs w:val="22"/>
        </w:rPr>
        <w:t>……………………………………………………………………………………………</w:t>
      </w:r>
      <w:r>
        <w:rPr>
          <w:b/>
          <w:bCs/>
          <w:szCs w:val="22"/>
        </w:rPr>
        <w:t>……………………….</w:t>
      </w:r>
      <w:r w:rsidRPr="00D173BC">
        <w:rPr>
          <w:b/>
          <w:bCs/>
          <w:szCs w:val="22"/>
        </w:rPr>
        <w:t>….…………………</w:t>
      </w:r>
      <w:r>
        <w:rPr>
          <w:b/>
          <w:bCs/>
          <w:szCs w:val="22"/>
        </w:rPr>
        <w:t>………..</w:t>
      </w:r>
      <w:r w:rsidRPr="00D173BC">
        <w:rPr>
          <w:b/>
          <w:bCs/>
          <w:szCs w:val="22"/>
        </w:rPr>
        <w:t>…………………………………………………………</w:t>
      </w:r>
      <w:r>
        <w:rPr>
          <w:b/>
          <w:bCs/>
          <w:szCs w:val="22"/>
        </w:rPr>
        <w:t>……………………………………………</w:t>
      </w:r>
    </w:p>
    <w:p w14:paraId="49BC6C31" w14:textId="2EF90B25" w:rsidR="00232615" w:rsidRDefault="00152EEA" w:rsidP="009C53F1">
      <w:pPr>
        <w:spacing w:before="120"/>
        <w:jc w:val="left"/>
        <w:rPr>
          <w:b/>
          <w:bCs/>
        </w:rPr>
      </w:pPr>
      <w:r w:rsidRPr="00152EEA">
        <w:rPr>
          <w:b/>
          <w:bCs/>
        </w:rPr>
        <w:t>c</w:t>
      </w:r>
      <w:r w:rsidR="00232615" w:rsidRPr="00152EEA">
        <w:rPr>
          <w:b/>
          <w:bCs/>
        </w:rPr>
        <w:t xml:space="preserve">- Dans l’activité 1 de cette fiche, il a été dit « Une étoile est un astre fixe. » Recopie et complète cette phrase </w:t>
      </w:r>
      <w:r w:rsidR="00EE236F">
        <w:rPr>
          <w:b/>
          <w:bCs/>
        </w:rPr>
        <w:t>en nommant</w:t>
      </w:r>
      <w:r w:rsidR="00232615" w:rsidRPr="00152EEA">
        <w:rPr>
          <w:b/>
          <w:bCs/>
        </w:rPr>
        <w:t xml:space="preserve"> le référentiel d’observation</w:t>
      </w:r>
      <w:r>
        <w:rPr>
          <w:b/>
          <w:bCs/>
        </w:rPr>
        <w:t xml:space="preserve"> pour qu’elle devienne correcte.</w:t>
      </w:r>
    </w:p>
    <w:p w14:paraId="53C688D4" w14:textId="77777777" w:rsidR="00F7445D" w:rsidRDefault="00152EEA" w:rsidP="00F7445D">
      <w:pPr>
        <w:spacing w:before="240"/>
        <w:rPr>
          <w:b/>
          <w:bCs/>
          <w:szCs w:val="22"/>
        </w:rPr>
      </w:pPr>
      <w:r w:rsidRPr="00D173BC">
        <w:rPr>
          <w:b/>
          <w:bCs/>
          <w:szCs w:val="22"/>
        </w:rPr>
        <w:t>…………………………………………………………………………………………………</w:t>
      </w:r>
      <w:r>
        <w:rPr>
          <w:b/>
          <w:bCs/>
          <w:szCs w:val="22"/>
        </w:rPr>
        <w:t>……………………….</w:t>
      </w:r>
      <w:r w:rsidRPr="00D173BC">
        <w:rPr>
          <w:b/>
          <w:bCs/>
          <w:szCs w:val="22"/>
        </w:rPr>
        <w:t>….</w:t>
      </w:r>
      <w:bookmarkStart w:id="5" w:name="_Hlk48916616"/>
      <w:bookmarkStart w:id="6" w:name="_Hlk53944576"/>
      <w:bookmarkEnd w:id="4"/>
    </w:p>
    <w:p w14:paraId="7A933E8C" w14:textId="79949289" w:rsidR="00CC7208" w:rsidRPr="00CC7208" w:rsidRDefault="00CC7208" w:rsidP="00F7445D">
      <w:pPr>
        <w:spacing w:before="240"/>
        <w:rPr>
          <w:b/>
          <w:bCs/>
          <w:szCs w:val="22"/>
          <w:u w:val="single"/>
        </w:rPr>
      </w:pPr>
      <w:r w:rsidRPr="00CC7208">
        <w:rPr>
          <w:b/>
          <w:bCs/>
          <w:szCs w:val="22"/>
          <w:u w:val="single"/>
        </w:rPr>
        <w:lastRenderedPageBreak/>
        <w:sym w:font="Webdings" w:char="F073"/>
      </w:r>
      <w:r w:rsidRPr="00CC7208">
        <w:rPr>
          <w:b/>
          <w:bCs/>
          <w:szCs w:val="22"/>
          <w:u w:val="single"/>
        </w:rPr>
        <w:t xml:space="preserve"> Temps de recherche </w:t>
      </w:r>
      <w:r w:rsidR="003104C9">
        <w:rPr>
          <w:b/>
          <w:bCs/>
          <w:szCs w:val="22"/>
          <w:u w:val="single"/>
        </w:rPr>
        <w:t xml:space="preserve">n° </w:t>
      </w:r>
      <w:r w:rsidRPr="00CC7208">
        <w:rPr>
          <w:b/>
          <w:bCs/>
          <w:szCs w:val="22"/>
          <w:u w:val="single"/>
        </w:rPr>
        <w:t xml:space="preserve">2 : </w:t>
      </w:r>
      <w:r w:rsidR="00822546" w:rsidRPr="00CC7208">
        <w:rPr>
          <w:b/>
          <w:bCs/>
          <w:szCs w:val="22"/>
          <w:u w:val="single"/>
        </w:rPr>
        <w:t>Travail facultatif </w:t>
      </w:r>
    </w:p>
    <w:p w14:paraId="34F720FA" w14:textId="570C3315" w:rsidR="00CC7208" w:rsidRPr="00CC7208" w:rsidRDefault="00CC7208" w:rsidP="009C53F1">
      <w:pPr>
        <w:rPr>
          <w:b/>
          <w:bCs/>
          <w:szCs w:val="22"/>
          <w:u w:val="single"/>
        </w:rPr>
      </w:pPr>
    </w:p>
    <w:p w14:paraId="0A1099F4" w14:textId="6B3613DE" w:rsidR="00CC7208" w:rsidRPr="00CC7208" w:rsidRDefault="00CC7208" w:rsidP="009C53F1">
      <w:pPr>
        <w:rPr>
          <w:szCs w:val="22"/>
        </w:rPr>
      </w:pPr>
      <w:r w:rsidRPr="00CC7208">
        <w:rPr>
          <w:szCs w:val="22"/>
        </w:rPr>
        <w:t xml:space="preserve">Depuis la civilisation babylonienne, les humains </w:t>
      </w:r>
      <w:r w:rsidR="00B85476">
        <w:rPr>
          <w:szCs w:val="22"/>
        </w:rPr>
        <w:t>repèrent</w:t>
      </w:r>
      <w:r w:rsidRPr="00CC7208">
        <w:rPr>
          <w:szCs w:val="22"/>
        </w:rPr>
        <w:t xml:space="preserve"> </w:t>
      </w:r>
      <w:r w:rsidRPr="00CC7208">
        <w:rPr>
          <w:b/>
          <w:bCs/>
          <w:szCs w:val="22"/>
        </w:rPr>
        <w:t>des constellations</w:t>
      </w:r>
      <w:r w:rsidR="00B85476">
        <w:rPr>
          <w:szCs w:val="22"/>
        </w:rPr>
        <w:t>.</w:t>
      </w:r>
    </w:p>
    <w:bookmarkEnd w:id="5"/>
    <w:p w14:paraId="4E6F91EE" w14:textId="77777777" w:rsidR="00CC7208" w:rsidRDefault="00CC7208" w:rsidP="009C53F1">
      <w:pPr>
        <w:rPr>
          <w:b/>
          <w:bCs/>
          <w:szCs w:val="22"/>
        </w:rPr>
      </w:pPr>
    </w:p>
    <w:p w14:paraId="1ED61445" w14:textId="096EF4DC" w:rsidR="00822546" w:rsidRPr="00AD7D78" w:rsidRDefault="00AD7D78" w:rsidP="009C53F1">
      <w:pPr>
        <w:rPr>
          <w:szCs w:val="22"/>
        </w:rPr>
      </w:pPr>
      <w:r>
        <w:rPr>
          <w:b/>
          <w:bCs/>
          <w:szCs w:val="22"/>
        </w:rPr>
        <w:t>1°)</w:t>
      </w:r>
      <w:r w:rsidR="00CC7208">
        <w:rPr>
          <w:b/>
          <w:bCs/>
          <w:szCs w:val="22"/>
        </w:rPr>
        <w:t xml:space="preserve"> U</w:t>
      </w:r>
      <w:r w:rsidR="009C53F1">
        <w:rPr>
          <w:b/>
          <w:bCs/>
          <w:szCs w:val="22"/>
        </w:rPr>
        <w:t>tilis</w:t>
      </w:r>
      <w:r w:rsidR="00CC7208">
        <w:rPr>
          <w:b/>
          <w:bCs/>
          <w:szCs w:val="22"/>
        </w:rPr>
        <w:t>e</w:t>
      </w:r>
      <w:r w:rsidR="009C53F1">
        <w:rPr>
          <w:b/>
          <w:bCs/>
          <w:szCs w:val="22"/>
        </w:rPr>
        <w:t xml:space="preserve"> </w:t>
      </w:r>
      <w:r w:rsidR="00CC7208">
        <w:rPr>
          <w:b/>
          <w:bCs/>
          <w:szCs w:val="22"/>
        </w:rPr>
        <w:t>le</w:t>
      </w:r>
      <w:r w:rsidR="009C53F1">
        <w:rPr>
          <w:b/>
          <w:bCs/>
          <w:szCs w:val="22"/>
        </w:rPr>
        <w:t xml:space="preserve"> logiciel (gratuit) </w:t>
      </w:r>
      <w:r w:rsidR="00787745">
        <w:rPr>
          <w:b/>
          <w:bCs/>
          <w:szCs w:val="22"/>
        </w:rPr>
        <w:t>« </w:t>
      </w:r>
      <w:proofErr w:type="spellStart"/>
      <w:r w:rsidR="009C53F1">
        <w:rPr>
          <w:b/>
          <w:bCs/>
          <w:szCs w:val="22"/>
        </w:rPr>
        <w:t>Stellarium</w:t>
      </w:r>
      <w:proofErr w:type="spellEnd"/>
      <w:r w:rsidR="00787745">
        <w:rPr>
          <w:b/>
          <w:bCs/>
          <w:szCs w:val="22"/>
        </w:rPr>
        <w:t> »</w:t>
      </w:r>
      <w:r w:rsidR="00CC7208">
        <w:rPr>
          <w:b/>
          <w:bCs/>
          <w:szCs w:val="22"/>
        </w:rPr>
        <w:t xml:space="preserve"> </w:t>
      </w:r>
      <w:r w:rsidR="00CC7208" w:rsidRPr="00AD7D78">
        <w:rPr>
          <w:szCs w:val="22"/>
        </w:rPr>
        <w:t>selon la fiche méthode donnée par le professeur.</w:t>
      </w:r>
    </w:p>
    <w:p w14:paraId="06C284DE" w14:textId="6F6FFAF5" w:rsidR="00CC7208" w:rsidRDefault="00CC7208" w:rsidP="009C53F1">
      <w:pPr>
        <w:rPr>
          <w:b/>
          <w:bCs/>
          <w:szCs w:val="22"/>
        </w:rPr>
      </w:pPr>
    </w:p>
    <w:p w14:paraId="2EA4BEFA" w14:textId="013F49B3" w:rsidR="00CC7208" w:rsidRDefault="00CC7208" w:rsidP="009C53F1">
      <w:pPr>
        <w:rPr>
          <w:b/>
          <w:bCs/>
          <w:szCs w:val="22"/>
        </w:rPr>
      </w:pPr>
    </w:p>
    <w:p w14:paraId="73FB1970" w14:textId="76A33033" w:rsidR="00CC7208" w:rsidRDefault="00AD7D78" w:rsidP="009C53F1">
      <w:pPr>
        <w:rPr>
          <w:b/>
          <w:bCs/>
          <w:szCs w:val="22"/>
        </w:rPr>
      </w:pPr>
      <w:r>
        <w:rPr>
          <w:b/>
          <w:bCs/>
          <w:szCs w:val="22"/>
        </w:rPr>
        <w:t>2°)</w:t>
      </w:r>
      <w:r w:rsidR="00CC720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Quels sont les mouvements des étoiles qui composent la constellation de Cassiopée ? </w:t>
      </w:r>
      <w:r w:rsidRPr="00AD7D78">
        <w:rPr>
          <w:szCs w:val="22"/>
        </w:rPr>
        <w:t>Deux éléments de réponse sont attendus</w:t>
      </w:r>
      <w:r>
        <w:rPr>
          <w:szCs w:val="22"/>
        </w:rPr>
        <w:t xml:space="preserve"> en fonction du</w:t>
      </w:r>
      <w:r w:rsidRPr="00AD7D78">
        <w:rPr>
          <w:szCs w:val="22"/>
        </w:rPr>
        <w:t xml:space="preserve"> référentiel d’observation</w:t>
      </w:r>
      <w:r>
        <w:rPr>
          <w:szCs w:val="22"/>
        </w:rPr>
        <w:t xml:space="preserve"> choisi.</w:t>
      </w:r>
    </w:p>
    <w:p w14:paraId="6629C7CE" w14:textId="6BE32324" w:rsidR="00CC7208" w:rsidRDefault="00CC7208" w:rsidP="009C53F1">
      <w:pPr>
        <w:rPr>
          <w:b/>
          <w:bCs/>
          <w:szCs w:val="22"/>
        </w:rPr>
      </w:pPr>
    </w:p>
    <w:p w14:paraId="03C81F35" w14:textId="5722D163" w:rsidR="00CC7208" w:rsidRPr="00145D42" w:rsidRDefault="00AD7D78" w:rsidP="00AD7D78">
      <w:pPr>
        <w:spacing w:line="360" w:lineRule="auto"/>
        <w:rPr>
          <w:sz w:val="21"/>
          <w:szCs w:val="21"/>
        </w:rPr>
      </w:pPr>
      <w:r w:rsidRPr="00145D42">
        <w:rPr>
          <w:sz w:val="21"/>
          <w:szCs w:val="21"/>
        </w:rPr>
        <w:t>a- « </w:t>
      </w:r>
      <w:r w:rsidR="00CC7208" w:rsidRPr="00145D42">
        <w:rPr>
          <w:sz w:val="21"/>
          <w:szCs w:val="21"/>
        </w:rPr>
        <w:t xml:space="preserve">Les étoiles </w:t>
      </w:r>
      <w:r w:rsidR="0045260C" w:rsidRPr="00145D42">
        <w:rPr>
          <w:sz w:val="21"/>
          <w:szCs w:val="21"/>
        </w:rPr>
        <w:t xml:space="preserve">de cette constellation </w:t>
      </w:r>
      <w:r w:rsidR="00CC7208" w:rsidRPr="00145D42">
        <w:rPr>
          <w:sz w:val="21"/>
          <w:szCs w:val="21"/>
        </w:rPr>
        <w:t>sont fixes par rapport au sol</w:t>
      </w:r>
      <w:r w:rsidRPr="00145D42">
        <w:rPr>
          <w:sz w:val="21"/>
          <w:szCs w:val="21"/>
        </w:rPr>
        <w:t xml:space="preserve">. » </w:t>
      </w:r>
      <w:r w:rsidRPr="00145D42">
        <w:rPr>
          <w:sz w:val="21"/>
          <w:szCs w:val="21"/>
        </w:rPr>
        <w:sym w:font="Wingdings" w:char="F0E0"/>
      </w:r>
      <w:r w:rsidRPr="00145D42">
        <w:rPr>
          <w:sz w:val="21"/>
          <w:szCs w:val="21"/>
        </w:rPr>
        <w:t xml:space="preserve"> </w:t>
      </w:r>
      <w:r w:rsidR="00CC7208" w:rsidRPr="00145D42">
        <w:rPr>
          <w:sz w:val="21"/>
          <w:szCs w:val="21"/>
        </w:rPr>
        <w:t xml:space="preserve">  vrai</w:t>
      </w:r>
      <w:r w:rsidR="003B1500">
        <w:rPr>
          <w:sz w:val="21"/>
          <w:szCs w:val="21"/>
        </w:rPr>
        <w:t xml:space="preserve"> </w:t>
      </w:r>
      <w:r w:rsidR="00CC7208" w:rsidRPr="00145D42">
        <w:rPr>
          <w:sz w:val="21"/>
          <w:szCs w:val="21"/>
        </w:rPr>
        <w:sym w:font="Webdings" w:char="F063"/>
      </w:r>
      <w:r w:rsidR="00CC7208" w:rsidRPr="00145D42">
        <w:rPr>
          <w:sz w:val="21"/>
          <w:szCs w:val="21"/>
        </w:rPr>
        <w:t xml:space="preserve">    faux</w:t>
      </w:r>
      <w:r w:rsidR="00CC7208" w:rsidRPr="00145D42">
        <w:rPr>
          <w:sz w:val="21"/>
          <w:szCs w:val="21"/>
        </w:rPr>
        <w:sym w:font="Webdings" w:char="F063"/>
      </w:r>
    </w:p>
    <w:p w14:paraId="1A370EAE" w14:textId="62A6A23B" w:rsidR="00AD7D78" w:rsidRPr="00145D42" w:rsidRDefault="00AD7D78" w:rsidP="00AD7D78">
      <w:pPr>
        <w:spacing w:line="360" w:lineRule="auto"/>
        <w:rPr>
          <w:sz w:val="21"/>
          <w:szCs w:val="21"/>
        </w:rPr>
      </w:pPr>
      <w:r w:rsidRPr="00145D42">
        <w:rPr>
          <w:sz w:val="21"/>
          <w:szCs w:val="21"/>
        </w:rPr>
        <w:t xml:space="preserve">b- « Les étoiles </w:t>
      </w:r>
      <w:r w:rsidR="0045260C" w:rsidRPr="00145D42">
        <w:rPr>
          <w:sz w:val="21"/>
          <w:szCs w:val="21"/>
        </w:rPr>
        <w:t xml:space="preserve">de cette constellation </w:t>
      </w:r>
      <w:r w:rsidRPr="00145D42">
        <w:rPr>
          <w:sz w:val="21"/>
          <w:szCs w:val="21"/>
        </w:rPr>
        <w:t xml:space="preserve">sont fixes par rapport à une autre étoile. » </w:t>
      </w:r>
      <w:r w:rsidRPr="00145D42">
        <w:rPr>
          <w:sz w:val="21"/>
          <w:szCs w:val="21"/>
        </w:rPr>
        <w:sym w:font="Wingdings" w:char="F0E0"/>
      </w:r>
      <w:r w:rsidRPr="00145D42">
        <w:rPr>
          <w:sz w:val="21"/>
          <w:szCs w:val="21"/>
        </w:rPr>
        <w:t xml:space="preserve">   vrai</w:t>
      </w:r>
      <w:r w:rsidRPr="00145D42">
        <w:rPr>
          <w:sz w:val="21"/>
          <w:szCs w:val="21"/>
        </w:rPr>
        <w:sym w:font="Webdings" w:char="F063"/>
      </w:r>
      <w:r w:rsidRPr="00145D42">
        <w:rPr>
          <w:sz w:val="21"/>
          <w:szCs w:val="21"/>
        </w:rPr>
        <w:t xml:space="preserve">    faux</w:t>
      </w:r>
      <w:r w:rsidRPr="00145D42">
        <w:rPr>
          <w:sz w:val="21"/>
          <w:szCs w:val="21"/>
        </w:rPr>
        <w:sym w:font="Webdings" w:char="F063"/>
      </w:r>
    </w:p>
    <w:p w14:paraId="0EDCCBB0" w14:textId="0F61E093" w:rsidR="00AD7D78" w:rsidRPr="00145D42" w:rsidRDefault="00AD7D78" w:rsidP="00AD7D78">
      <w:pPr>
        <w:spacing w:line="360" w:lineRule="auto"/>
        <w:rPr>
          <w:sz w:val="21"/>
          <w:szCs w:val="21"/>
        </w:rPr>
      </w:pPr>
      <w:r w:rsidRPr="00145D42">
        <w:rPr>
          <w:sz w:val="21"/>
          <w:szCs w:val="21"/>
        </w:rPr>
        <w:t xml:space="preserve">c- « Les étoiles </w:t>
      </w:r>
      <w:r w:rsidR="0045260C" w:rsidRPr="00145D42">
        <w:rPr>
          <w:sz w:val="21"/>
          <w:szCs w:val="21"/>
        </w:rPr>
        <w:t xml:space="preserve">de cette constellation </w:t>
      </w:r>
      <w:r w:rsidRPr="00145D42">
        <w:rPr>
          <w:sz w:val="21"/>
          <w:szCs w:val="21"/>
        </w:rPr>
        <w:t xml:space="preserve">ont une trajectoire circulaire par rapport à une autre étoile. » </w:t>
      </w:r>
      <w:r w:rsidRPr="00145D42">
        <w:rPr>
          <w:sz w:val="21"/>
          <w:szCs w:val="21"/>
        </w:rPr>
        <w:sym w:font="Wingdings" w:char="F0E0"/>
      </w:r>
      <w:r w:rsidRPr="00145D42">
        <w:rPr>
          <w:sz w:val="21"/>
          <w:szCs w:val="21"/>
        </w:rPr>
        <w:t xml:space="preserve"> vrai</w:t>
      </w:r>
      <w:r w:rsidRPr="00145D42">
        <w:rPr>
          <w:sz w:val="21"/>
          <w:szCs w:val="21"/>
        </w:rPr>
        <w:sym w:font="Webdings" w:char="F063"/>
      </w:r>
      <w:r w:rsidRPr="00145D42">
        <w:rPr>
          <w:sz w:val="21"/>
          <w:szCs w:val="21"/>
        </w:rPr>
        <w:t xml:space="preserve">  faux</w:t>
      </w:r>
      <w:r w:rsidRPr="00145D42">
        <w:rPr>
          <w:sz w:val="21"/>
          <w:szCs w:val="21"/>
        </w:rPr>
        <w:sym w:font="Webdings" w:char="F063"/>
      </w:r>
    </w:p>
    <w:p w14:paraId="3A07BA30" w14:textId="602B6953" w:rsidR="00AD7D78" w:rsidRPr="00145D42" w:rsidRDefault="00AD7D78" w:rsidP="00AD7D78">
      <w:pPr>
        <w:spacing w:line="360" w:lineRule="auto"/>
        <w:rPr>
          <w:sz w:val="21"/>
          <w:szCs w:val="21"/>
        </w:rPr>
      </w:pPr>
      <w:r w:rsidRPr="00145D42">
        <w:rPr>
          <w:sz w:val="21"/>
          <w:szCs w:val="21"/>
        </w:rPr>
        <w:t xml:space="preserve">d- « Les étoiles </w:t>
      </w:r>
      <w:r w:rsidR="00145D42">
        <w:rPr>
          <w:sz w:val="21"/>
          <w:szCs w:val="21"/>
        </w:rPr>
        <w:t xml:space="preserve">de cette constellation </w:t>
      </w:r>
      <w:r w:rsidRPr="00145D42">
        <w:rPr>
          <w:sz w:val="21"/>
          <w:szCs w:val="21"/>
        </w:rPr>
        <w:t xml:space="preserve">ont une trajectoire circulaire par rapport au sol. » </w:t>
      </w:r>
      <w:r w:rsidRPr="00145D42">
        <w:rPr>
          <w:sz w:val="21"/>
          <w:szCs w:val="21"/>
        </w:rPr>
        <w:sym w:font="Wingdings" w:char="F0E0"/>
      </w:r>
      <w:r w:rsidRPr="00145D42">
        <w:rPr>
          <w:sz w:val="21"/>
          <w:szCs w:val="21"/>
        </w:rPr>
        <w:t xml:space="preserve">   vrai</w:t>
      </w:r>
      <w:r w:rsidRPr="00145D42">
        <w:rPr>
          <w:sz w:val="21"/>
          <w:szCs w:val="21"/>
        </w:rPr>
        <w:sym w:font="Webdings" w:char="F063"/>
      </w:r>
      <w:r w:rsidRPr="00145D42">
        <w:rPr>
          <w:sz w:val="21"/>
          <w:szCs w:val="21"/>
        </w:rPr>
        <w:t xml:space="preserve">    faux</w:t>
      </w:r>
      <w:r w:rsidRPr="00145D42">
        <w:rPr>
          <w:sz w:val="21"/>
          <w:szCs w:val="21"/>
        </w:rPr>
        <w:sym w:font="Webdings" w:char="F063"/>
      </w:r>
    </w:p>
    <w:p w14:paraId="224C7A15" w14:textId="6D7CFFF9" w:rsidR="00AD7D78" w:rsidRDefault="00AD7D78" w:rsidP="009C53F1"/>
    <w:p w14:paraId="6F74DF93" w14:textId="464ADB14" w:rsidR="00AD7D78" w:rsidRPr="00B21D8A" w:rsidRDefault="00AD7D78" w:rsidP="009C53F1">
      <w:pPr>
        <w:rPr>
          <w:b/>
          <w:bCs/>
        </w:rPr>
      </w:pPr>
      <w:r>
        <w:t xml:space="preserve">3°) </w:t>
      </w:r>
      <w:r w:rsidR="00B21D8A" w:rsidRPr="00B21D8A">
        <w:rPr>
          <w:b/>
          <w:bCs/>
        </w:rPr>
        <w:t>Propose une définition d’une constellation.</w:t>
      </w:r>
    </w:p>
    <w:p w14:paraId="40C35D17" w14:textId="00E91082" w:rsidR="00B21D8A" w:rsidRDefault="00B21D8A" w:rsidP="00B21D8A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14:paraId="758B24C6" w14:textId="77777777" w:rsidR="00B21D8A" w:rsidRPr="00AD7D78" w:rsidRDefault="00B21D8A" w:rsidP="00B21D8A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p w14:paraId="760EC350" w14:textId="77777777" w:rsidR="00B21D8A" w:rsidRPr="00AD7D78" w:rsidRDefault="00B21D8A" w:rsidP="00B21D8A">
      <w:pPr>
        <w:spacing w:line="480" w:lineRule="auto"/>
      </w:pPr>
      <w:r>
        <w:t>……………………………………………………………………………………………………………………………</w:t>
      </w:r>
    </w:p>
    <w:bookmarkEnd w:id="6"/>
    <w:p w14:paraId="082B05D3" w14:textId="77777777" w:rsidR="00B21D8A" w:rsidRPr="00AD7D78" w:rsidRDefault="00B21D8A" w:rsidP="009C53F1"/>
    <w:sectPr w:rsidR="00B21D8A" w:rsidRPr="00AD7D78" w:rsidSect="003F020B">
      <w:headerReference w:type="default" r:id="rId12"/>
      <w:footerReference w:type="default" r:id="rId13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693D9" w14:textId="77777777" w:rsidR="00AD14AA" w:rsidRDefault="00AD14AA" w:rsidP="00C30C58">
      <w:r>
        <w:separator/>
      </w:r>
    </w:p>
  </w:endnote>
  <w:endnote w:type="continuationSeparator" w:id="0">
    <w:p w14:paraId="3B3D4314" w14:textId="77777777" w:rsidR="00AD14AA" w:rsidRDefault="00AD14AA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41729A8B" w:rsidR="00002B8F" w:rsidRPr="00C30C58" w:rsidRDefault="00002B8F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>
      <w:rPr>
        <w:color w:val="31849B" w:themeColor="accent5" w:themeShade="BF"/>
      </w:rPr>
      <w:t>5</w:t>
    </w:r>
    <w:r w:rsidRPr="00BA6958">
      <w:rPr>
        <w:color w:val="31849B" w:themeColor="accent5" w:themeShade="BF"/>
        <w:vertAlign w:val="superscript"/>
      </w:rPr>
      <w:t>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7C310" w14:textId="77777777" w:rsidR="00AD14AA" w:rsidRDefault="00AD14AA" w:rsidP="00C30C58">
      <w:r>
        <w:separator/>
      </w:r>
    </w:p>
  </w:footnote>
  <w:footnote w:type="continuationSeparator" w:id="0">
    <w:p w14:paraId="5F5A76FC" w14:textId="77777777" w:rsidR="00AD14AA" w:rsidRDefault="00AD14AA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5E17BBF8" w:rsidR="00002B8F" w:rsidRPr="00C30C58" w:rsidRDefault="00002B8F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7" w:name="_heading=h.30j0zll" w:colFirst="0" w:colLast="0"/>
    <w:bookmarkEnd w:id="7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Activités</w:t>
    </w:r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002B8F" w:rsidRPr="00584662" w:rsidRDefault="00002B8F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2B8F"/>
    <w:rsid w:val="00006FFC"/>
    <w:rsid w:val="000078B0"/>
    <w:rsid w:val="00015265"/>
    <w:rsid w:val="00015EE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7933"/>
    <w:rsid w:val="000556E6"/>
    <w:rsid w:val="00055C62"/>
    <w:rsid w:val="000647E2"/>
    <w:rsid w:val="000702EE"/>
    <w:rsid w:val="00074967"/>
    <w:rsid w:val="0007648C"/>
    <w:rsid w:val="00085573"/>
    <w:rsid w:val="00086901"/>
    <w:rsid w:val="000926FB"/>
    <w:rsid w:val="000A4C0A"/>
    <w:rsid w:val="000A6833"/>
    <w:rsid w:val="000B15A5"/>
    <w:rsid w:val="000B7DD6"/>
    <w:rsid w:val="000C2CE4"/>
    <w:rsid w:val="000C52BB"/>
    <w:rsid w:val="000C6731"/>
    <w:rsid w:val="000C7346"/>
    <w:rsid w:val="000E7768"/>
    <w:rsid w:val="000F10A0"/>
    <w:rsid w:val="000F291D"/>
    <w:rsid w:val="00102FB1"/>
    <w:rsid w:val="0011007D"/>
    <w:rsid w:val="00111722"/>
    <w:rsid w:val="00116B79"/>
    <w:rsid w:val="00117779"/>
    <w:rsid w:val="00122125"/>
    <w:rsid w:val="001320AA"/>
    <w:rsid w:val="00136D97"/>
    <w:rsid w:val="00145D42"/>
    <w:rsid w:val="0015142C"/>
    <w:rsid w:val="00152EEA"/>
    <w:rsid w:val="00153DA6"/>
    <w:rsid w:val="001561F9"/>
    <w:rsid w:val="001626D2"/>
    <w:rsid w:val="0017405A"/>
    <w:rsid w:val="001761E3"/>
    <w:rsid w:val="001841EA"/>
    <w:rsid w:val="00186D01"/>
    <w:rsid w:val="00187604"/>
    <w:rsid w:val="001922E0"/>
    <w:rsid w:val="00195FCF"/>
    <w:rsid w:val="001A67FA"/>
    <w:rsid w:val="001B0C11"/>
    <w:rsid w:val="001C0CC5"/>
    <w:rsid w:val="001C6F71"/>
    <w:rsid w:val="001E009E"/>
    <w:rsid w:val="001E64AF"/>
    <w:rsid w:val="001E6F95"/>
    <w:rsid w:val="001F00E8"/>
    <w:rsid w:val="001F20D8"/>
    <w:rsid w:val="001F25A6"/>
    <w:rsid w:val="001F391C"/>
    <w:rsid w:val="001F4030"/>
    <w:rsid w:val="001F4510"/>
    <w:rsid w:val="001F7048"/>
    <w:rsid w:val="00201296"/>
    <w:rsid w:val="00203F83"/>
    <w:rsid w:val="00213F17"/>
    <w:rsid w:val="00225A6B"/>
    <w:rsid w:val="00232615"/>
    <w:rsid w:val="002329E5"/>
    <w:rsid w:val="00241853"/>
    <w:rsid w:val="002431F4"/>
    <w:rsid w:val="00245FB2"/>
    <w:rsid w:val="00246338"/>
    <w:rsid w:val="0024688C"/>
    <w:rsid w:val="002502D7"/>
    <w:rsid w:val="00250812"/>
    <w:rsid w:val="00250F67"/>
    <w:rsid w:val="002535D2"/>
    <w:rsid w:val="00253E50"/>
    <w:rsid w:val="0026220C"/>
    <w:rsid w:val="00263184"/>
    <w:rsid w:val="00265CEE"/>
    <w:rsid w:val="00266907"/>
    <w:rsid w:val="00272E8F"/>
    <w:rsid w:val="00272FA2"/>
    <w:rsid w:val="00273FE9"/>
    <w:rsid w:val="002748C1"/>
    <w:rsid w:val="00276BE7"/>
    <w:rsid w:val="00286316"/>
    <w:rsid w:val="002904B9"/>
    <w:rsid w:val="002918A2"/>
    <w:rsid w:val="002919BC"/>
    <w:rsid w:val="00291E7F"/>
    <w:rsid w:val="002949DA"/>
    <w:rsid w:val="0029523B"/>
    <w:rsid w:val="00295340"/>
    <w:rsid w:val="002A1D55"/>
    <w:rsid w:val="002A3D4F"/>
    <w:rsid w:val="002B1C16"/>
    <w:rsid w:val="002B392F"/>
    <w:rsid w:val="002B5184"/>
    <w:rsid w:val="002B5494"/>
    <w:rsid w:val="002C2AD7"/>
    <w:rsid w:val="002C2F5E"/>
    <w:rsid w:val="002C3CDE"/>
    <w:rsid w:val="002C3DAA"/>
    <w:rsid w:val="002C7116"/>
    <w:rsid w:val="002C767B"/>
    <w:rsid w:val="002D24F4"/>
    <w:rsid w:val="002D255B"/>
    <w:rsid w:val="002D40B1"/>
    <w:rsid w:val="002D60BF"/>
    <w:rsid w:val="002D6F28"/>
    <w:rsid w:val="002E0D21"/>
    <w:rsid w:val="002E18C9"/>
    <w:rsid w:val="002E1DC4"/>
    <w:rsid w:val="002E698D"/>
    <w:rsid w:val="002F12D2"/>
    <w:rsid w:val="002F2C96"/>
    <w:rsid w:val="00300DE2"/>
    <w:rsid w:val="00301948"/>
    <w:rsid w:val="00303ECB"/>
    <w:rsid w:val="0030557F"/>
    <w:rsid w:val="003104C9"/>
    <w:rsid w:val="00312609"/>
    <w:rsid w:val="003150AF"/>
    <w:rsid w:val="0031646C"/>
    <w:rsid w:val="003221D9"/>
    <w:rsid w:val="00325A1F"/>
    <w:rsid w:val="0032782F"/>
    <w:rsid w:val="00332AA4"/>
    <w:rsid w:val="00336CFF"/>
    <w:rsid w:val="003375C6"/>
    <w:rsid w:val="003433AE"/>
    <w:rsid w:val="00347B87"/>
    <w:rsid w:val="00352E17"/>
    <w:rsid w:val="00355012"/>
    <w:rsid w:val="0035629C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6FDA"/>
    <w:rsid w:val="00397B84"/>
    <w:rsid w:val="003A063C"/>
    <w:rsid w:val="003A4DB8"/>
    <w:rsid w:val="003B00FB"/>
    <w:rsid w:val="003B1500"/>
    <w:rsid w:val="003B2B1E"/>
    <w:rsid w:val="003B3BE2"/>
    <w:rsid w:val="003B517C"/>
    <w:rsid w:val="003B7F4E"/>
    <w:rsid w:val="003C39C5"/>
    <w:rsid w:val="003C5EAD"/>
    <w:rsid w:val="003C7158"/>
    <w:rsid w:val="003C7ABE"/>
    <w:rsid w:val="003E270E"/>
    <w:rsid w:val="003F020B"/>
    <w:rsid w:val="003F62DA"/>
    <w:rsid w:val="003F7834"/>
    <w:rsid w:val="00400191"/>
    <w:rsid w:val="004125DF"/>
    <w:rsid w:val="00414BE5"/>
    <w:rsid w:val="00415EDD"/>
    <w:rsid w:val="00420FAB"/>
    <w:rsid w:val="00423AC2"/>
    <w:rsid w:val="004378D2"/>
    <w:rsid w:val="00440AE7"/>
    <w:rsid w:val="00442C1A"/>
    <w:rsid w:val="0044374F"/>
    <w:rsid w:val="00445C7E"/>
    <w:rsid w:val="004461BF"/>
    <w:rsid w:val="00446A3A"/>
    <w:rsid w:val="00446CDA"/>
    <w:rsid w:val="0045260C"/>
    <w:rsid w:val="00455BFA"/>
    <w:rsid w:val="00456877"/>
    <w:rsid w:val="00464FE7"/>
    <w:rsid w:val="00472E00"/>
    <w:rsid w:val="004866AE"/>
    <w:rsid w:val="00486D85"/>
    <w:rsid w:val="0049426C"/>
    <w:rsid w:val="00497124"/>
    <w:rsid w:val="004A7F18"/>
    <w:rsid w:val="004B096A"/>
    <w:rsid w:val="004B2126"/>
    <w:rsid w:val="004B31A9"/>
    <w:rsid w:val="004B7710"/>
    <w:rsid w:val="004C0702"/>
    <w:rsid w:val="004C47C6"/>
    <w:rsid w:val="004D0FF7"/>
    <w:rsid w:val="004D7768"/>
    <w:rsid w:val="004E5DBF"/>
    <w:rsid w:val="00502296"/>
    <w:rsid w:val="00516B58"/>
    <w:rsid w:val="00524918"/>
    <w:rsid w:val="00527398"/>
    <w:rsid w:val="00527558"/>
    <w:rsid w:val="005367CD"/>
    <w:rsid w:val="00542F05"/>
    <w:rsid w:val="00543A7F"/>
    <w:rsid w:val="00543B62"/>
    <w:rsid w:val="00544AF6"/>
    <w:rsid w:val="00546553"/>
    <w:rsid w:val="00546595"/>
    <w:rsid w:val="00547B25"/>
    <w:rsid w:val="00554702"/>
    <w:rsid w:val="00554E9B"/>
    <w:rsid w:val="00554F03"/>
    <w:rsid w:val="005617C0"/>
    <w:rsid w:val="00562970"/>
    <w:rsid w:val="0056782A"/>
    <w:rsid w:val="005735A9"/>
    <w:rsid w:val="00576599"/>
    <w:rsid w:val="00577B6E"/>
    <w:rsid w:val="00580850"/>
    <w:rsid w:val="00581491"/>
    <w:rsid w:val="00582DC7"/>
    <w:rsid w:val="00584662"/>
    <w:rsid w:val="00593092"/>
    <w:rsid w:val="005977C3"/>
    <w:rsid w:val="005A1351"/>
    <w:rsid w:val="005A5DFD"/>
    <w:rsid w:val="005B22AD"/>
    <w:rsid w:val="005B3CBC"/>
    <w:rsid w:val="005B5FD2"/>
    <w:rsid w:val="005D50C8"/>
    <w:rsid w:val="005D54FD"/>
    <w:rsid w:val="005D75D5"/>
    <w:rsid w:val="005E0341"/>
    <w:rsid w:val="005E0875"/>
    <w:rsid w:val="005E16DF"/>
    <w:rsid w:val="005E18D9"/>
    <w:rsid w:val="005E71AA"/>
    <w:rsid w:val="006011CA"/>
    <w:rsid w:val="00602CBD"/>
    <w:rsid w:val="00603F40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53DA8"/>
    <w:rsid w:val="00660B2A"/>
    <w:rsid w:val="0066373B"/>
    <w:rsid w:val="0066493B"/>
    <w:rsid w:val="00664F99"/>
    <w:rsid w:val="006660E7"/>
    <w:rsid w:val="00667A5A"/>
    <w:rsid w:val="006701E5"/>
    <w:rsid w:val="00670EE2"/>
    <w:rsid w:val="00675417"/>
    <w:rsid w:val="00676735"/>
    <w:rsid w:val="00681381"/>
    <w:rsid w:val="0069717A"/>
    <w:rsid w:val="006A50F8"/>
    <w:rsid w:val="006B3A77"/>
    <w:rsid w:val="006B766C"/>
    <w:rsid w:val="006C1AE6"/>
    <w:rsid w:val="006C5207"/>
    <w:rsid w:val="006D4D2B"/>
    <w:rsid w:val="006D62DF"/>
    <w:rsid w:val="006E1A1C"/>
    <w:rsid w:val="006E2B48"/>
    <w:rsid w:val="006E2D04"/>
    <w:rsid w:val="006E36AF"/>
    <w:rsid w:val="006E6EAD"/>
    <w:rsid w:val="006E7BA2"/>
    <w:rsid w:val="006E7CE1"/>
    <w:rsid w:val="006F4F24"/>
    <w:rsid w:val="006F51AA"/>
    <w:rsid w:val="006F73FD"/>
    <w:rsid w:val="007045DC"/>
    <w:rsid w:val="00713635"/>
    <w:rsid w:val="007155C9"/>
    <w:rsid w:val="00717625"/>
    <w:rsid w:val="007200D4"/>
    <w:rsid w:val="00721C97"/>
    <w:rsid w:val="00722AF0"/>
    <w:rsid w:val="00725DC2"/>
    <w:rsid w:val="007319FA"/>
    <w:rsid w:val="00731B0C"/>
    <w:rsid w:val="00733686"/>
    <w:rsid w:val="00736EF3"/>
    <w:rsid w:val="00737AC3"/>
    <w:rsid w:val="0074115F"/>
    <w:rsid w:val="007438CF"/>
    <w:rsid w:val="007460AB"/>
    <w:rsid w:val="00751FD7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727BE"/>
    <w:rsid w:val="00773B2A"/>
    <w:rsid w:val="007746CA"/>
    <w:rsid w:val="00776BAB"/>
    <w:rsid w:val="00781780"/>
    <w:rsid w:val="00785105"/>
    <w:rsid w:val="00786DFD"/>
    <w:rsid w:val="00787745"/>
    <w:rsid w:val="007908F8"/>
    <w:rsid w:val="00790D93"/>
    <w:rsid w:val="00790F0A"/>
    <w:rsid w:val="00791502"/>
    <w:rsid w:val="00795FC8"/>
    <w:rsid w:val="007A287C"/>
    <w:rsid w:val="007A31E5"/>
    <w:rsid w:val="007A44B3"/>
    <w:rsid w:val="007A5527"/>
    <w:rsid w:val="007A628D"/>
    <w:rsid w:val="007B53E5"/>
    <w:rsid w:val="007B56A0"/>
    <w:rsid w:val="007C0DBC"/>
    <w:rsid w:val="007D1272"/>
    <w:rsid w:val="007D180F"/>
    <w:rsid w:val="007D428C"/>
    <w:rsid w:val="007D5BC3"/>
    <w:rsid w:val="007D7F44"/>
    <w:rsid w:val="007E2664"/>
    <w:rsid w:val="007E2EF4"/>
    <w:rsid w:val="007E69A7"/>
    <w:rsid w:val="007F07D1"/>
    <w:rsid w:val="007F6E3F"/>
    <w:rsid w:val="007F7F75"/>
    <w:rsid w:val="008065C0"/>
    <w:rsid w:val="00806D7A"/>
    <w:rsid w:val="008110C7"/>
    <w:rsid w:val="00812470"/>
    <w:rsid w:val="0081757F"/>
    <w:rsid w:val="00822546"/>
    <w:rsid w:val="00822AC5"/>
    <w:rsid w:val="008240C3"/>
    <w:rsid w:val="00827E30"/>
    <w:rsid w:val="00833FB0"/>
    <w:rsid w:val="00835072"/>
    <w:rsid w:val="00835183"/>
    <w:rsid w:val="008516FE"/>
    <w:rsid w:val="00852707"/>
    <w:rsid w:val="0085345B"/>
    <w:rsid w:val="00854E1A"/>
    <w:rsid w:val="008612DF"/>
    <w:rsid w:val="008632FA"/>
    <w:rsid w:val="0086762E"/>
    <w:rsid w:val="00867BEE"/>
    <w:rsid w:val="008716D0"/>
    <w:rsid w:val="00874E73"/>
    <w:rsid w:val="00876EEB"/>
    <w:rsid w:val="008811FB"/>
    <w:rsid w:val="008825DD"/>
    <w:rsid w:val="008858EC"/>
    <w:rsid w:val="008872FC"/>
    <w:rsid w:val="008906F5"/>
    <w:rsid w:val="00892277"/>
    <w:rsid w:val="008970B4"/>
    <w:rsid w:val="008A7CF1"/>
    <w:rsid w:val="008B49D9"/>
    <w:rsid w:val="008C38EC"/>
    <w:rsid w:val="008C6F02"/>
    <w:rsid w:val="008D06FD"/>
    <w:rsid w:val="008D16C9"/>
    <w:rsid w:val="008D431B"/>
    <w:rsid w:val="008E2B92"/>
    <w:rsid w:val="008E7A66"/>
    <w:rsid w:val="008F1B35"/>
    <w:rsid w:val="008F2C9A"/>
    <w:rsid w:val="008F38BD"/>
    <w:rsid w:val="00911853"/>
    <w:rsid w:val="0091408B"/>
    <w:rsid w:val="00917412"/>
    <w:rsid w:val="00920AAD"/>
    <w:rsid w:val="00921648"/>
    <w:rsid w:val="00927847"/>
    <w:rsid w:val="009303F5"/>
    <w:rsid w:val="00933006"/>
    <w:rsid w:val="0093495A"/>
    <w:rsid w:val="009364BB"/>
    <w:rsid w:val="009430F2"/>
    <w:rsid w:val="00946BA0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92DAB"/>
    <w:rsid w:val="009963FD"/>
    <w:rsid w:val="00997642"/>
    <w:rsid w:val="009A3A6C"/>
    <w:rsid w:val="009B49F8"/>
    <w:rsid w:val="009C1510"/>
    <w:rsid w:val="009C49C8"/>
    <w:rsid w:val="009C53F1"/>
    <w:rsid w:val="009C56AB"/>
    <w:rsid w:val="009D0214"/>
    <w:rsid w:val="009D35AB"/>
    <w:rsid w:val="009D60BB"/>
    <w:rsid w:val="009D6CEC"/>
    <w:rsid w:val="009F2718"/>
    <w:rsid w:val="009F30FE"/>
    <w:rsid w:val="009F4A14"/>
    <w:rsid w:val="00A06F1E"/>
    <w:rsid w:val="00A1506A"/>
    <w:rsid w:val="00A1717F"/>
    <w:rsid w:val="00A211DA"/>
    <w:rsid w:val="00A23FC6"/>
    <w:rsid w:val="00A24577"/>
    <w:rsid w:val="00A27F21"/>
    <w:rsid w:val="00A30E4F"/>
    <w:rsid w:val="00A32027"/>
    <w:rsid w:val="00A35013"/>
    <w:rsid w:val="00A37D3F"/>
    <w:rsid w:val="00A4131C"/>
    <w:rsid w:val="00A42CC7"/>
    <w:rsid w:val="00A438A9"/>
    <w:rsid w:val="00A45DEB"/>
    <w:rsid w:val="00A50E91"/>
    <w:rsid w:val="00A516D9"/>
    <w:rsid w:val="00A557B4"/>
    <w:rsid w:val="00A60947"/>
    <w:rsid w:val="00A6159F"/>
    <w:rsid w:val="00A63EC7"/>
    <w:rsid w:val="00A64098"/>
    <w:rsid w:val="00A6449F"/>
    <w:rsid w:val="00A678FF"/>
    <w:rsid w:val="00A679E3"/>
    <w:rsid w:val="00A70957"/>
    <w:rsid w:val="00A73201"/>
    <w:rsid w:val="00A74810"/>
    <w:rsid w:val="00A81E62"/>
    <w:rsid w:val="00A94E0D"/>
    <w:rsid w:val="00A96646"/>
    <w:rsid w:val="00A96AF4"/>
    <w:rsid w:val="00A973B7"/>
    <w:rsid w:val="00AA4731"/>
    <w:rsid w:val="00AC0520"/>
    <w:rsid w:val="00AC233E"/>
    <w:rsid w:val="00AC6B74"/>
    <w:rsid w:val="00AD09DB"/>
    <w:rsid w:val="00AD14AA"/>
    <w:rsid w:val="00AD5347"/>
    <w:rsid w:val="00AD5F73"/>
    <w:rsid w:val="00AD7D78"/>
    <w:rsid w:val="00AF49BE"/>
    <w:rsid w:val="00B017D8"/>
    <w:rsid w:val="00B0564E"/>
    <w:rsid w:val="00B10482"/>
    <w:rsid w:val="00B1305D"/>
    <w:rsid w:val="00B16624"/>
    <w:rsid w:val="00B21D8A"/>
    <w:rsid w:val="00B24ED7"/>
    <w:rsid w:val="00B2566A"/>
    <w:rsid w:val="00B30870"/>
    <w:rsid w:val="00B3165C"/>
    <w:rsid w:val="00B40555"/>
    <w:rsid w:val="00B47D0E"/>
    <w:rsid w:val="00B5240E"/>
    <w:rsid w:val="00B623F2"/>
    <w:rsid w:val="00B661C2"/>
    <w:rsid w:val="00B712FE"/>
    <w:rsid w:val="00B71E60"/>
    <w:rsid w:val="00B721B5"/>
    <w:rsid w:val="00B777EE"/>
    <w:rsid w:val="00B818C4"/>
    <w:rsid w:val="00B83B05"/>
    <w:rsid w:val="00B85476"/>
    <w:rsid w:val="00B90976"/>
    <w:rsid w:val="00B9156E"/>
    <w:rsid w:val="00B947BA"/>
    <w:rsid w:val="00BA6958"/>
    <w:rsid w:val="00BB1BCA"/>
    <w:rsid w:val="00BB3840"/>
    <w:rsid w:val="00BB4D2C"/>
    <w:rsid w:val="00BB6825"/>
    <w:rsid w:val="00BC02C7"/>
    <w:rsid w:val="00BC1515"/>
    <w:rsid w:val="00BC4DC7"/>
    <w:rsid w:val="00BC5779"/>
    <w:rsid w:val="00BC5AC4"/>
    <w:rsid w:val="00BC66B3"/>
    <w:rsid w:val="00BD6F72"/>
    <w:rsid w:val="00BE39E1"/>
    <w:rsid w:val="00BE42E5"/>
    <w:rsid w:val="00BE690D"/>
    <w:rsid w:val="00C069C5"/>
    <w:rsid w:val="00C07E26"/>
    <w:rsid w:val="00C1269A"/>
    <w:rsid w:val="00C23B2A"/>
    <w:rsid w:val="00C30C58"/>
    <w:rsid w:val="00C41003"/>
    <w:rsid w:val="00C47487"/>
    <w:rsid w:val="00C533D1"/>
    <w:rsid w:val="00C54038"/>
    <w:rsid w:val="00C56229"/>
    <w:rsid w:val="00C60789"/>
    <w:rsid w:val="00C65847"/>
    <w:rsid w:val="00C80326"/>
    <w:rsid w:val="00C8103C"/>
    <w:rsid w:val="00C81A40"/>
    <w:rsid w:val="00C82518"/>
    <w:rsid w:val="00C8682C"/>
    <w:rsid w:val="00C92C24"/>
    <w:rsid w:val="00C96668"/>
    <w:rsid w:val="00C9739D"/>
    <w:rsid w:val="00C9799F"/>
    <w:rsid w:val="00CA25ED"/>
    <w:rsid w:val="00CA6965"/>
    <w:rsid w:val="00CB3FCE"/>
    <w:rsid w:val="00CC1488"/>
    <w:rsid w:val="00CC7208"/>
    <w:rsid w:val="00CC7FC3"/>
    <w:rsid w:val="00CD1175"/>
    <w:rsid w:val="00CD1E7A"/>
    <w:rsid w:val="00CE3847"/>
    <w:rsid w:val="00CE7B0E"/>
    <w:rsid w:val="00CF38F9"/>
    <w:rsid w:val="00CF5437"/>
    <w:rsid w:val="00D00A6C"/>
    <w:rsid w:val="00D027EC"/>
    <w:rsid w:val="00D034E5"/>
    <w:rsid w:val="00D039B3"/>
    <w:rsid w:val="00D05B66"/>
    <w:rsid w:val="00D173BC"/>
    <w:rsid w:val="00D20177"/>
    <w:rsid w:val="00D21DA1"/>
    <w:rsid w:val="00D25B62"/>
    <w:rsid w:val="00D277F4"/>
    <w:rsid w:val="00D327C7"/>
    <w:rsid w:val="00D35045"/>
    <w:rsid w:val="00D51451"/>
    <w:rsid w:val="00D52C60"/>
    <w:rsid w:val="00D6116E"/>
    <w:rsid w:val="00D61C9B"/>
    <w:rsid w:val="00D641A7"/>
    <w:rsid w:val="00D6460A"/>
    <w:rsid w:val="00D6615C"/>
    <w:rsid w:val="00D66974"/>
    <w:rsid w:val="00D73175"/>
    <w:rsid w:val="00D8223A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2F85"/>
    <w:rsid w:val="00DB580E"/>
    <w:rsid w:val="00DC0127"/>
    <w:rsid w:val="00DC1F94"/>
    <w:rsid w:val="00DC2E31"/>
    <w:rsid w:val="00DC3CDE"/>
    <w:rsid w:val="00DC6EB3"/>
    <w:rsid w:val="00DC782F"/>
    <w:rsid w:val="00DD143D"/>
    <w:rsid w:val="00DD1AFD"/>
    <w:rsid w:val="00DD4777"/>
    <w:rsid w:val="00DE11B8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61E1"/>
    <w:rsid w:val="00E27419"/>
    <w:rsid w:val="00E27552"/>
    <w:rsid w:val="00E31571"/>
    <w:rsid w:val="00E31639"/>
    <w:rsid w:val="00E31F5A"/>
    <w:rsid w:val="00E33CE7"/>
    <w:rsid w:val="00E37671"/>
    <w:rsid w:val="00E427AA"/>
    <w:rsid w:val="00E5221E"/>
    <w:rsid w:val="00E613CA"/>
    <w:rsid w:val="00E773C6"/>
    <w:rsid w:val="00E828A2"/>
    <w:rsid w:val="00E839C0"/>
    <w:rsid w:val="00E8632F"/>
    <w:rsid w:val="00E93403"/>
    <w:rsid w:val="00E93CC6"/>
    <w:rsid w:val="00E93D37"/>
    <w:rsid w:val="00E94C00"/>
    <w:rsid w:val="00E97B73"/>
    <w:rsid w:val="00EA10AA"/>
    <w:rsid w:val="00EA4728"/>
    <w:rsid w:val="00EA4854"/>
    <w:rsid w:val="00EA5EA1"/>
    <w:rsid w:val="00EB043F"/>
    <w:rsid w:val="00EB324B"/>
    <w:rsid w:val="00EC12A4"/>
    <w:rsid w:val="00EC2EA6"/>
    <w:rsid w:val="00EC6E52"/>
    <w:rsid w:val="00ED1F27"/>
    <w:rsid w:val="00ED4CA7"/>
    <w:rsid w:val="00ED523E"/>
    <w:rsid w:val="00EE236F"/>
    <w:rsid w:val="00EE25A6"/>
    <w:rsid w:val="00F0191A"/>
    <w:rsid w:val="00F05409"/>
    <w:rsid w:val="00F230DD"/>
    <w:rsid w:val="00F24DAD"/>
    <w:rsid w:val="00F258B2"/>
    <w:rsid w:val="00F3627F"/>
    <w:rsid w:val="00F463DD"/>
    <w:rsid w:val="00F50088"/>
    <w:rsid w:val="00F55CE0"/>
    <w:rsid w:val="00F56051"/>
    <w:rsid w:val="00F64B98"/>
    <w:rsid w:val="00F672C7"/>
    <w:rsid w:val="00F706FC"/>
    <w:rsid w:val="00F7136E"/>
    <w:rsid w:val="00F730AB"/>
    <w:rsid w:val="00F7445D"/>
    <w:rsid w:val="00F75880"/>
    <w:rsid w:val="00F80914"/>
    <w:rsid w:val="00F90DBA"/>
    <w:rsid w:val="00F951FD"/>
    <w:rsid w:val="00FA0FDC"/>
    <w:rsid w:val="00FA5BA6"/>
    <w:rsid w:val="00FB1081"/>
    <w:rsid w:val="00FC076F"/>
    <w:rsid w:val="00FD4430"/>
    <w:rsid w:val="00FD4F53"/>
    <w:rsid w:val="00FE126A"/>
    <w:rsid w:val="00FE157A"/>
    <w:rsid w:val="00FE15B7"/>
    <w:rsid w:val="00FE75D4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F02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020B"/>
    <w:rPr>
      <w:color w:val="605E5C"/>
      <w:shd w:val="clear" w:color="auto" w:fill="E1DFDD"/>
    </w:rPr>
  </w:style>
  <w:style w:type="paragraph" w:customStyle="1" w:styleId="c">
    <w:name w:val="c"/>
    <w:basedOn w:val="Normal"/>
    <w:rsid w:val="00B818C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818C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92D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2DA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2DA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2D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2DAB"/>
    <w:rPr>
      <w:rFonts w:ascii="Arial" w:hAnsi="Arial" w:cs="Arial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92DA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F75880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rosurf.com/lecureuil/Paysages%20celestes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ciencesetavenir.fr/videos/lastronomie-au-temps-des-babyloniens_50uz3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B5FB-82EB-4890-B84C-D308BA5A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Dussine</dc:creator>
  <cp:lastModifiedBy>Jacques Vince</cp:lastModifiedBy>
  <cp:revision>3</cp:revision>
  <cp:lastPrinted>2019-01-30T15:10:00Z</cp:lastPrinted>
  <dcterms:created xsi:type="dcterms:W3CDTF">2020-12-26T16:14:00Z</dcterms:created>
  <dcterms:modified xsi:type="dcterms:W3CDTF">2020-12-26T16:14:00Z</dcterms:modified>
</cp:coreProperties>
</file>