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E14A2" w14:textId="4C83B786" w:rsidR="00FE102C" w:rsidRPr="00124876" w:rsidRDefault="00FE102C" w:rsidP="00FE102C">
      <w:pPr>
        <w:pStyle w:val="Titre"/>
        <w:rPr>
          <w:rFonts w:ascii="Arial" w:hAnsi="Arial" w:cs="Arial"/>
          <w:sz w:val="36"/>
          <w:szCs w:val="18"/>
        </w:rPr>
      </w:pPr>
      <w:r w:rsidRPr="00124876">
        <w:rPr>
          <w:rFonts w:ascii="Arial" w:hAnsi="Arial" w:cs="Arial"/>
          <w:sz w:val="36"/>
          <w:szCs w:val="18"/>
        </w:rPr>
        <w:t xml:space="preserve">Chapitre </w:t>
      </w:r>
      <w:r w:rsidR="00B64708">
        <w:rPr>
          <w:rFonts w:ascii="Arial" w:hAnsi="Arial" w:cs="Arial"/>
          <w:sz w:val="36"/>
          <w:szCs w:val="18"/>
        </w:rPr>
        <w:t>3</w:t>
      </w:r>
      <w:r w:rsidRPr="00124876">
        <w:rPr>
          <w:rFonts w:ascii="Arial" w:hAnsi="Arial" w:cs="Arial"/>
          <w:sz w:val="36"/>
          <w:szCs w:val="18"/>
        </w:rPr>
        <w:t xml:space="preserve"> – </w:t>
      </w:r>
      <w:r w:rsidR="00AC5738">
        <w:rPr>
          <w:rFonts w:ascii="Arial" w:hAnsi="Arial" w:cs="Arial"/>
          <w:sz w:val="36"/>
          <w:szCs w:val="18"/>
        </w:rPr>
        <w:t>Interférences</w:t>
      </w:r>
    </w:p>
    <w:p w14:paraId="3501FC9A" w14:textId="13585C25" w:rsidR="00FF2241" w:rsidRPr="00292D8E" w:rsidRDefault="00371716" w:rsidP="00292D8E">
      <w:pPr>
        <w:rPr>
          <w:rFonts w:ascii="Arial" w:hAnsi="Arial" w:cs="Arial"/>
          <w:b/>
          <w:bCs/>
          <w:sz w:val="22"/>
          <w:szCs w:val="22"/>
        </w:rPr>
      </w:pPr>
      <w:r>
        <w:rPr>
          <w:rFonts w:ascii="Arial" w:hAnsi="Arial" w:cs="Arial"/>
          <w:noProof/>
          <w:sz w:val="22"/>
          <w:szCs w:val="22"/>
        </w:rPr>
        <w:drawing>
          <wp:anchor distT="0" distB="0" distL="114300" distR="114300" simplePos="0" relativeHeight="251831296" behindDoc="0" locked="0" layoutInCell="1" allowOverlap="1" wp14:anchorId="0C2C6AFF" wp14:editId="61D19D56">
            <wp:simplePos x="0" y="0"/>
            <wp:positionH relativeFrom="column">
              <wp:posOffset>3325716</wp:posOffset>
            </wp:positionH>
            <wp:positionV relativeFrom="paragraph">
              <wp:posOffset>429564</wp:posOffset>
            </wp:positionV>
            <wp:extent cx="3200400" cy="821862"/>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821862"/>
                    </a:xfrm>
                    <a:prstGeom prst="rect">
                      <a:avLst/>
                    </a:prstGeom>
                    <a:noFill/>
                    <a:ln>
                      <a:noFill/>
                    </a:ln>
                  </pic:spPr>
                </pic:pic>
              </a:graphicData>
            </a:graphic>
          </wp:anchor>
        </w:drawing>
      </w:r>
      <w:r w:rsidR="009F611D">
        <w:rPr>
          <w:rFonts w:ascii="Arial" w:hAnsi="Arial" w:cs="Arial"/>
          <w:b/>
          <w:bCs/>
          <w:noProof/>
          <w:sz w:val="22"/>
          <w:szCs w:val="22"/>
        </w:rPr>
        <w:drawing>
          <wp:inline distT="0" distB="0" distL="0" distR="0" wp14:anchorId="7E86E00A" wp14:editId="174DE17D">
            <wp:extent cx="439780" cy="439780"/>
            <wp:effectExtent l="0" t="0" r="0" b="0"/>
            <wp:docPr id="5" name="Graphique 5" descr="Enregist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9" descr="Enregistre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60268" cy="460268"/>
                    </a:xfrm>
                    <a:prstGeom prst="rect">
                      <a:avLst/>
                    </a:prstGeom>
                  </pic:spPr>
                </pic:pic>
              </a:graphicData>
            </a:graphic>
          </wp:inline>
        </w:drawing>
      </w:r>
      <w:r w:rsidR="009F611D">
        <w:rPr>
          <w:rFonts w:ascii="Arial" w:hAnsi="Arial" w:cs="Arial"/>
          <w:b/>
          <w:bCs/>
          <w:sz w:val="22"/>
          <w:szCs w:val="22"/>
        </w:rPr>
        <w:t>Se positionner</w:t>
      </w:r>
    </w:p>
    <w:p w14:paraId="149E37A8" w14:textId="03905AF9" w:rsidR="00FF2241" w:rsidRDefault="00FF2241" w:rsidP="00B9155C">
      <w:pPr>
        <w:pStyle w:val="Paragraphedeliste"/>
        <w:numPr>
          <w:ilvl w:val="0"/>
          <w:numId w:val="1"/>
        </w:numPr>
        <w:pBdr>
          <w:left w:val="single" w:sz="4" w:space="4" w:color="auto"/>
        </w:pBdr>
        <w:spacing w:before="120" w:line="276" w:lineRule="auto"/>
        <w:ind w:left="1134" w:hanging="567"/>
        <w:rPr>
          <w:rFonts w:ascii="Arial" w:hAnsi="Arial" w:cs="Arial"/>
          <w:sz w:val="22"/>
          <w:szCs w:val="22"/>
        </w:rPr>
      </w:pPr>
      <w:r>
        <w:rPr>
          <w:rFonts w:ascii="Arial" w:hAnsi="Arial" w:cs="Arial"/>
          <w:sz w:val="22"/>
          <w:szCs w:val="22"/>
        </w:rPr>
        <w:t xml:space="preserve">On simule la propagation vers la droite d’une vague à la surface de l’eau. Le schéma ci-dessous représente la vague lorsqu’elle atteint le point </w:t>
      </w:r>
      <w:r w:rsidR="00292D8E">
        <w:rPr>
          <w:rFonts w:ascii="Arial" w:hAnsi="Arial" w:cs="Arial"/>
          <w:sz w:val="22"/>
          <w:szCs w:val="22"/>
        </w:rPr>
        <w:t>A</w:t>
      </w:r>
      <w:r>
        <w:rPr>
          <w:rFonts w:ascii="Arial" w:hAnsi="Arial" w:cs="Arial"/>
          <w:sz w:val="22"/>
          <w:szCs w:val="22"/>
        </w:rPr>
        <w:t>.</w:t>
      </w:r>
    </w:p>
    <w:p w14:paraId="07CAB3A1" w14:textId="77777777" w:rsidR="00FF2241" w:rsidRDefault="00FF2241" w:rsidP="00FF2241">
      <w:pPr>
        <w:pStyle w:val="Paragraphedeliste"/>
        <w:pBdr>
          <w:left w:val="single" w:sz="4" w:space="4" w:color="auto"/>
        </w:pBdr>
        <w:spacing w:before="120" w:line="276" w:lineRule="auto"/>
        <w:ind w:left="567"/>
        <w:rPr>
          <w:rFonts w:ascii="Arial" w:hAnsi="Arial" w:cs="Arial"/>
          <w:sz w:val="22"/>
          <w:szCs w:val="22"/>
        </w:rPr>
      </w:pPr>
      <w:r>
        <w:rPr>
          <w:rFonts w:ascii="Arial" w:hAnsi="Arial" w:cs="Arial"/>
          <w:sz w:val="22"/>
          <w:szCs w:val="22"/>
        </w:rPr>
        <w:tab/>
      </w:r>
      <w:r>
        <w:rPr>
          <w:rFonts w:ascii="Arial" w:hAnsi="Arial" w:cs="Arial"/>
          <w:sz w:val="22"/>
          <w:szCs w:val="22"/>
        </w:rPr>
        <w:tab/>
        <w:t xml:space="preserve">L’eau au point B va : </w:t>
      </w:r>
    </w:p>
    <w:p w14:paraId="0659D7AC" w14:textId="7AEC2653" w:rsidR="00FF2241" w:rsidRPr="00B66798" w:rsidRDefault="00FF2241" w:rsidP="00FF2241">
      <w:pPr>
        <w:pStyle w:val="Paragraphedeliste"/>
        <w:pBdr>
          <w:left w:val="single" w:sz="4" w:space="4" w:color="auto"/>
        </w:pBdr>
        <w:spacing w:before="120" w:line="276" w:lineRule="auto"/>
        <w:ind w:left="567"/>
        <w:rPr>
          <w:rFonts w:ascii="Arial" w:hAnsi="Arial" w:cs="Arial"/>
          <w:sz w:val="22"/>
          <w:szCs w:val="22"/>
        </w:rPr>
      </w:pPr>
      <w:r>
        <w:rPr>
          <w:rFonts w:ascii="Arial" w:hAnsi="Arial" w:cs="Arial"/>
          <w:sz w:val="22"/>
          <w:szCs w:val="22"/>
        </w:rPr>
        <w:tab/>
      </w:r>
      <w:r>
        <w:rPr>
          <w:rFonts w:ascii="Arial" w:hAnsi="Arial" w:cs="Arial"/>
          <w:sz w:val="22"/>
          <w:szCs w:val="22"/>
        </w:rPr>
        <w:tab/>
      </w:r>
      <w:r w:rsidRPr="003F68E9">
        <w:rPr>
          <w:rFonts w:ascii="Arial" w:hAnsi="Arial" w:cs="Arial"/>
          <w:szCs w:val="24"/>
        </w:rPr>
        <w:sym w:font="Wingdings" w:char="F081"/>
      </w:r>
      <w:r w:rsidRPr="00B66798">
        <w:rPr>
          <w:rFonts w:ascii="Arial" w:hAnsi="Arial" w:cs="Arial"/>
          <w:sz w:val="22"/>
          <w:szCs w:val="22"/>
        </w:rPr>
        <w:t xml:space="preserve"> </w:t>
      </w:r>
      <w:r>
        <w:rPr>
          <w:rFonts w:ascii="Arial" w:hAnsi="Arial" w:cs="Arial"/>
          <w:sz w:val="22"/>
          <w:szCs w:val="22"/>
        </w:rPr>
        <w:t>monter</w:t>
      </w:r>
      <w:r>
        <w:rPr>
          <w:rFonts w:ascii="Arial" w:hAnsi="Arial" w:cs="Arial"/>
          <w:sz w:val="22"/>
          <w:szCs w:val="22"/>
        </w:rPr>
        <w:tab/>
      </w:r>
      <w:r w:rsidRPr="003F68E9">
        <w:rPr>
          <w:rFonts w:ascii="Arial" w:hAnsi="Arial" w:cs="Arial"/>
          <w:szCs w:val="24"/>
        </w:rPr>
        <w:sym w:font="Wingdings" w:char="F082"/>
      </w:r>
      <w:r>
        <w:rPr>
          <w:rFonts w:ascii="Arial" w:hAnsi="Arial" w:cs="Arial"/>
          <w:szCs w:val="24"/>
        </w:rPr>
        <w:t xml:space="preserve"> descendre</w:t>
      </w:r>
      <w:r>
        <w:rPr>
          <w:rFonts w:ascii="Arial" w:hAnsi="Arial" w:cs="Arial"/>
          <w:szCs w:val="24"/>
        </w:rPr>
        <w:tab/>
      </w:r>
      <w:r w:rsidRPr="00B66798">
        <w:rPr>
          <w:rFonts w:ascii="Arial" w:hAnsi="Arial" w:cs="Arial"/>
          <w:sz w:val="22"/>
          <w:szCs w:val="22"/>
        </w:rPr>
        <w:tab/>
      </w:r>
      <w:r w:rsidRPr="003F68E9">
        <w:rPr>
          <w:rFonts w:ascii="Arial" w:hAnsi="Arial" w:cs="Arial"/>
          <w:szCs w:val="24"/>
        </w:rPr>
        <w:sym w:font="Wingdings" w:char="F083"/>
      </w:r>
      <w:r>
        <w:rPr>
          <w:rFonts w:ascii="Arial" w:hAnsi="Arial" w:cs="Arial"/>
          <w:szCs w:val="24"/>
        </w:rPr>
        <w:t xml:space="preserve"> </w:t>
      </w:r>
      <w:r w:rsidR="00292D8E">
        <w:rPr>
          <w:rFonts w:ascii="Arial" w:hAnsi="Arial" w:cs="Arial"/>
          <w:szCs w:val="24"/>
        </w:rPr>
        <w:t>rester à la même hauteur</w:t>
      </w:r>
    </w:p>
    <w:p w14:paraId="648DBA3F" w14:textId="41F7ADC0" w:rsidR="00292D8E" w:rsidRDefault="00371716" w:rsidP="00292D8E">
      <w:pPr>
        <w:pStyle w:val="Paragraphedeliste"/>
        <w:numPr>
          <w:ilvl w:val="0"/>
          <w:numId w:val="1"/>
        </w:numPr>
        <w:pBdr>
          <w:left w:val="single" w:sz="4" w:space="4" w:color="auto"/>
        </w:pBdr>
        <w:spacing w:before="120" w:line="276" w:lineRule="auto"/>
        <w:ind w:left="1134" w:hanging="567"/>
        <w:rPr>
          <w:rFonts w:ascii="Arial" w:hAnsi="Arial" w:cs="Arial"/>
          <w:sz w:val="22"/>
          <w:szCs w:val="22"/>
        </w:rPr>
      </w:pPr>
      <w:r>
        <w:rPr>
          <w:rFonts w:ascii="Arial" w:hAnsi="Arial" w:cs="Arial"/>
          <w:noProof/>
          <w:sz w:val="22"/>
          <w:szCs w:val="22"/>
        </w:rPr>
        <w:drawing>
          <wp:anchor distT="0" distB="0" distL="114300" distR="114300" simplePos="0" relativeHeight="251832320" behindDoc="0" locked="0" layoutInCell="1" allowOverlap="1" wp14:anchorId="3E4FC373" wp14:editId="01082C5C">
            <wp:simplePos x="0" y="0"/>
            <wp:positionH relativeFrom="column">
              <wp:posOffset>3355533</wp:posOffset>
            </wp:positionH>
            <wp:positionV relativeFrom="paragraph">
              <wp:posOffset>80562</wp:posOffset>
            </wp:positionV>
            <wp:extent cx="3190461" cy="81931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0461" cy="819310"/>
                    </a:xfrm>
                    <a:prstGeom prst="rect">
                      <a:avLst/>
                    </a:prstGeom>
                    <a:noFill/>
                    <a:ln>
                      <a:noFill/>
                    </a:ln>
                  </pic:spPr>
                </pic:pic>
              </a:graphicData>
            </a:graphic>
          </wp:anchor>
        </w:drawing>
      </w:r>
      <w:r w:rsidR="00292D8E">
        <w:rPr>
          <w:rFonts w:ascii="Arial" w:hAnsi="Arial" w:cs="Arial"/>
          <w:sz w:val="22"/>
          <w:szCs w:val="22"/>
        </w:rPr>
        <w:t>On simule la propagation vers la droite d’une vague à la surface de l’eau. Le schéma ci-dessous représente la vague lorsqu’elle atteint le point A.</w:t>
      </w:r>
    </w:p>
    <w:p w14:paraId="1E914954" w14:textId="77777777" w:rsidR="00292D8E" w:rsidRDefault="00292D8E" w:rsidP="00292D8E">
      <w:pPr>
        <w:pStyle w:val="Paragraphedeliste"/>
        <w:pBdr>
          <w:left w:val="single" w:sz="4" w:space="4" w:color="auto"/>
        </w:pBdr>
        <w:spacing w:before="120" w:line="276" w:lineRule="auto"/>
        <w:ind w:left="567"/>
        <w:rPr>
          <w:rFonts w:ascii="Arial" w:hAnsi="Arial" w:cs="Arial"/>
          <w:sz w:val="22"/>
          <w:szCs w:val="22"/>
        </w:rPr>
      </w:pPr>
      <w:r>
        <w:rPr>
          <w:rFonts w:ascii="Arial" w:hAnsi="Arial" w:cs="Arial"/>
          <w:sz w:val="22"/>
          <w:szCs w:val="22"/>
        </w:rPr>
        <w:tab/>
      </w:r>
      <w:r>
        <w:rPr>
          <w:rFonts w:ascii="Arial" w:hAnsi="Arial" w:cs="Arial"/>
          <w:sz w:val="22"/>
          <w:szCs w:val="22"/>
        </w:rPr>
        <w:tab/>
        <w:t xml:space="preserve">L’eau au point B va : </w:t>
      </w:r>
    </w:p>
    <w:p w14:paraId="46B6E013" w14:textId="43F555CB" w:rsidR="00292D8E" w:rsidRPr="00B66798" w:rsidRDefault="00292D8E" w:rsidP="00292D8E">
      <w:pPr>
        <w:pStyle w:val="Paragraphedeliste"/>
        <w:pBdr>
          <w:left w:val="single" w:sz="4" w:space="4" w:color="auto"/>
        </w:pBdr>
        <w:spacing w:before="120" w:line="276" w:lineRule="auto"/>
        <w:ind w:left="567"/>
        <w:rPr>
          <w:rFonts w:ascii="Arial" w:hAnsi="Arial" w:cs="Arial"/>
          <w:sz w:val="22"/>
          <w:szCs w:val="22"/>
        </w:rPr>
      </w:pPr>
      <w:r>
        <w:rPr>
          <w:rFonts w:ascii="Arial" w:hAnsi="Arial" w:cs="Arial"/>
          <w:sz w:val="22"/>
          <w:szCs w:val="22"/>
        </w:rPr>
        <w:tab/>
      </w:r>
      <w:r>
        <w:rPr>
          <w:rFonts w:ascii="Arial" w:hAnsi="Arial" w:cs="Arial"/>
          <w:sz w:val="22"/>
          <w:szCs w:val="22"/>
        </w:rPr>
        <w:tab/>
      </w:r>
      <w:r w:rsidRPr="003F68E9">
        <w:rPr>
          <w:rFonts w:ascii="Arial" w:hAnsi="Arial" w:cs="Arial"/>
          <w:szCs w:val="24"/>
        </w:rPr>
        <w:sym w:font="Wingdings" w:char="F081"/>
      </w:r>
      <w:r w:rsidRPr="00B66798">
        <w:rPr>
          <w:rFonts w:ascii="Arial" w:hAnsi="Arial" w:cs="Arial"/>
          <w:sz w:val="22"/>
          <w:szCs w:val="22"/>
        </w:rPr>
        <w:t xml:space="preserve"> </w:t>
      </w:r>
      <w:r>
        <w:rPr>
          <w:rFonts w:ascii="Arial" w:hAnsi="Arial" w:cs="Arial"/>
          <w:szCs w:val="24"/>
        </w:rPr>
        <w:t xml:space="preserve">aller vers la droite </w:t>
      </w:r>
      <w:r>
        <w:rPr>
          <w:rFonts w:ascii="Arial" w:hAnsi="Arial" w:cs="Arial"/>
          <w:szCs w:val="24"/>
        </w:rPr>
        <w:tab/>
      </w:r>
      <w:r w:rsidRPr="003F68E9">
        <w:rPr>
          <w:rFonts w:ascii="Arial" w:hAnsi="Arial" w:cs="Arial"/>
          <w:szCs w:val="24"/>
        </w:rPr>
        <w:sym w:font="Wingdings" w:char="F082"/>
      </w:r>
      <w:r>
        <w:rPr>
          <w:rFonts w:ascii="Arial" w:hAnsi="Arial" w:cs="Arial"/>
          <w:szCs w:val="24"/>
        </w:rPr>
        <w:t xml:space="preserve"> aller vers la gauche</w:t>
      </w:r>
      <w:r>
        <w:rPr>
          <w:rFonts w:ascii="Arial" w:hAnsi="Arial" w:cs="Arial"/>
          <w:szCs w:val="24"/>
        </w:rPr>
        <w:tab/>
      </w:r>
      <w:r w:rsidRPr="003F68E9">
        <w:rPr>
          <w:rFonts w:ascii="Arial" w:hAnsi="Arial" w:cs="Arial"/>
          <w:szCs w:val="24"/>
        </w:rPr>
        <w:sym w:font="Wingdings" w:char="F083"/>
      </w:r>
      <w:r>
        <w:rPr>
          <w:rFonts w:ascii="Arial" w:hAnsi="Arial" w:cs="Arial"/>
          <w:szCs w:val="24"/>
        </w:rPr>
        <w:t xml:space="preserve"> ni l’un ni l’autre</w:t>
      </w:r>
    </w:p>
    <w:p w14:paraId="2D4038E8" w14:textId="4C1ED02D" w:rsidR="00B9155C" w:rsidRDefault="00B9155C" w:rsidP="00B9155C">
      <w:pPr>
        <w:pStyle w:val="Paragraphedeliste"/>
        <w:numPr>
          <w:ilvl w:val="0"/>
          <w:numId w:val="1"/>
        </w:numPr>
        <w:pBdr>
          <w:left w:val="single" w:sz="4" w:space="4" w:color="auto"/>
        </w:pBdr>
        <w:spacing w:before="120" w:line="276" w:lineRule="auto"/>
        <w:ind w:left="1134" w:hanging="567"/>
        <w:rPr>
          <w:rFonts w:ascii="Arial" w:hAnsi="Arial" w:cs="Arial"/>
          <w:sz w:val="22"/>
          <w:szCs w:val="22"/>
        </w:rPr>
      </w:pPr>
      <w:r>
        <w:rPr>
          <w:rFonts w:ascii="Arial" w:hAnsi="Arial" w:cs="Arial"/>
          <w:sz w:val="22"/>
          <w:szCs w:val="22"/>
        </w:rPr>
        <w:t xml:space="preserve">Le schéma ci-dessous représente des vagues se propageant vers la droite à la surface de l’eau, émises à partir du point S. A l’instant du schéma, l’eau au point </w:t>
      </w:r>
      <w:r w:rsidR="00292D8E">
        <w:rPr>
          <w:rFonts w:ascii="Arial" w:hAnsi="Arial" w:cs="Arial"/>
          <w:sz w:val="22"/>
          <w:szCs w:val="22"/>
        </w:rPr>
        <w:t>A</w:t>
      </w:r>
      <w:r>
        <w:rPr>
          <w:rFonts w:ascii="Arial" w:hAnsi="Arial" w:cs="Arial"/>
          <w:sz w:val="22"/>
          <w:szCs w:val="22"/>
        </w:rPr>
        <w:t xml:space="preserve"> va être perturbée.</w:t>
      </w:r>
    </w:p>
    <w:p w14:paraId="13D3DA8D" w14:textId="77777777" w:rsidR="00B9155C" w:rsidRPr="00B735C6" w:rsidRDefault="00B9155C" w:rsidP="00B9155C">
      <w:pPr>
        <w:pBdr>
          <w:left w:val="single" w:sz="4" w:space="4" w:color="auto"/>
        </w:pBdr>
        <w:spacing w:before="120" w:line="276" w:lineRule="auto"/>
        <w:ind w:left="567" w:firstLine="141"/>
        <w:rPr>
          <w:rFonts w:ascii="Arial" w:hAnsi="Arial" w:cs="Arial"/>
          <w:sz w:val="22"/>
          <w:szCs w:val="22"/>
        </w:rPr>
      </w:pPr>
      <w:r>
        <w:rPr>
          <w:noProof/>
        </w:rPr>
        <w:drawing>
          <wp:inline distT="0" distB="0" distL="0" distR="0" wp14:anchorId="77C6086E" wp14:editId="033E5B53">
            <wp:extent cx="3186048" cy="452663"/>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0002" cy="473116"/>
                    </a:xfrm>
                    <a:prstGeom prst="rect">
                      <a:avLst/>
                    </a:prstGeom>
                    <a:noFill/>
                    <a:ln>
                      <a:noFill/>
                    </a:ln>
                  </pic:spPr>
                </pic:pic>
              </a:graphicData>
            </a:graphic>
          </wp:inline>
        </w:drawing>
      </w:r>
    </w:p>
    <w:p w14:paraId="41740487" w14:textId="77777777" w:rsidR="00B9155C" w:rsidRDefault="00B9155C" w:rsidP="00B9155C">
      <w:pPr>
        <w:pStyle w:val="Paragraphedeliste"/>
        <w:pBdr>
          <w:left w:val="single" w:sz="4" w:space="4" w:color="auto"/>
        </w:pBdr>
        <w:spacing w:before="120" w:line="276" w:lineRule="auto"/>
        <w:ind w:left="567"/>
        <w:rPr>
          <w:rFonts w:ascii="Arial" w:hAnsi="Arial" w:cs="Arial"/>
          <w:sz w:val="22"/>
          <w:szCs w:val="22"/>
        </w:rPr>
      </w:pPr>
      <w:r>
        <w:rPr>
          <w:rFonts w:ascii="Arial" w:hAnsi="Arial" w:cs="Arial"/>
          <w:szCs w:val="24"/>
        </w:rPr>
        <w:tab/>
      </w:r>
      <w:r>
        <w:rPr>
          <w:rFonts w:ascii="Arial" w:hAnsi="Arial" w:cs="Arial"/>
          <w:szCs w:val="24"/>
        </w:rPr>
        <w:tab/>
      </w:r>
      <w:r>
        <w:rPr>
          <w:rFonts w:ascii="Arial" w:hAnsi="Arial" w:cs="Arial"/>
          <w:sz w:val="22"/>
          <w:szCs w:val="22"/>
        </w:rPr>
        <w:t xml:space="preserve">L’eau au point B va : </w:t>
      </w:r>
    </w:p>
    <w:p w14:paraId="1ADE7674" w14:textId="77777777" w:rsidR="00B9155C" w:rsidRPr="00B66798" w:rsidRDefault="00B9155C" w:rsidP="00B9155C">
      <w:pPr>
        <w:pStyle w:val="Paragraphedeliste"/>
        <w:pBdr>
          <w:left w:val="single" w:sz="4" w:space="4" w:color="auto"/>
        </w:pBdr>
        <w:spacing w:before="120" w:line="276" w:lineRule="auto"/>
        <w:ind w:left="567"/>
        <w:rPr>
          <w:rFonts w:ascii="Arial" w:hAnsi="Arial" w:cs="Arial"/>
          <w:sz w:val="22"/>
          <w:szCs w:val="22"/>
        </w:rPr>
      </w:pPr>
      <w:r>
        <w:rPr>
          <w:rFonts w:ascii="Arial" w:hAnsi="Arial" w:cs="Arial"/>
          <w:sz w:val="22"/>
          <w:szCs w:val="22"/>
        </w:rPr>
        <w:tab/>
      </w:r>
      <w:r>
        <w:rPr>
          <w:rFonts w:ascii="Arial" w:hAnsi="Arial" w:cs="Arial"/>
          <w:sz w:val="22"/>
          <w:szCs w:val="22"/>
        </w:rPr>
        <w:tab/>
      </w:r>
      <w:r w:rsidRPr="003F68E9">
        <w:rPr>
          <w:rFonts w:ascii="Arial" w:hAnsi="Arial" w:cs="Arial"/>
          <w:szCs w:val="24"/>
        </w:rPr>
        <w:sym w:font="Wingdings" w:char="F081"/>
      </w:r>
      <w:r w:rsidRPr="00B66798">
        <w:rPr>
          <w:rFonts w:ascii="Arial" w:hAnsi="Arial" w:cs="Arial"/>
          <w:sz w:val="22"/>
          <w:szCs w:val="22"/>
        </w:rPr>
        <w:t xml:space="preserve"> </w:t>
      </w:r>
      <w:r>
        <w:rPr>
          <w:rFonts w:ascii="Arial" w:hAnsi="Arial" w:cs="Arial"/>
          <w:sz w:val="22"/>
          <w:szCs w:val="22"/>
        </w:rPr>
        <w:t>monter</w:t>
      </w:r>
      <w:r>
        <w:rPr>
          <w:rFonts w:ascii="Arial" w:hAnsi="Arial" w:cs="Arial"/>
          <w:sz w:val="22"/>
          <w:szCs w:val="22"/>
        </w:rPr>
        <w:tab/>
      </w:r>
      <w:r w:rsidRPr="003F68E9">
        <w:rPr>
          <w:rFonts w:ascii="Arial" w:hAnsi="Arial" w:cs="Arial"/>
          <w:szCs w:val="24"/>
        </w:rPr>
        <w:sym w:font="Wingdings" w:char="F082"/>
      </w:r>
      <w:r>
        <w:rPr>
          <w:rFonts w:ascii="Arial" w:hAnsi="Arial" w:cs="Arial"/>
          <w:szCs w:val="24"/>
        </w:rPr>
        <w:t xml:space="preserve"> descendre</w:t>
      </w:r>
      <w:r>
        <w:rPr>
          <w:rFonts w:ascii="Arial" w:hAnsi="Arial" w:cs="Arial"/>
          <w:szCs w:val="24"/>
        </w:rPr>
        <w:tab/>
      </w:r>
      <w:r w:rsidRPr="00B66798">
        <w:rPr>
          <w:rFonts w:ascii="Arial" w:hAnsi="Arial" w:cs="Arial"/>
          <w:sz w:val="22"/>
          <w:szCs w:val="22"/>
        </w:rPr>
        <w:tab/>
      </w:r>
      <w:r w:rsidRPr="003F68E9">
        <w:rPr>
          <w:rFonts w:ascii="Arial" w:hAnsi="Arial" w:cs="Arial"/>
          <w:szCs w:val="24"/>
        </w:rPr>
        <w:sym w:font="Wingdings" w:char="F083"/>
      </w:r>
      <w:r>
        <w:rPr>
          <w:rFonts w:ascii="Arial" w:hAnsi="Arial" w:cs="Arial"/>
          <w:szCs w:val="24"/>
        </w:rPr>
        <w:t xml:space="preserve"> aller vers la droite </w:t>
      </w:r>
      <w:r>
        <w:rPr>
          <w:rFonts w:ascii="Arial" w:hAnsi="Arial" w:cs="Arial"/>
          <w:szCs w:val="24"/>
        </w:rPr>
        <w:tab/>
      </w:r>
      <w:r>
        <w:rPr>
          <w:rFonts w:ascii="Arial" w:hAnsi="Arial" w:cs="Arial"/>
          <w:szCs w:val="24"/>
        </w:rPr>
        <w:sym w:font="Wingdings" w:char="F084"/>
      </w:r>
      <w:r>
        <w:rPr>
          <w:rFonts w:ascii="Arial" w:hAnsi="Arial" w:cs="Arial"/>
          <w:szCs w:val="24"/>
        </w:rPr>
        <w:t xml:space="preserve"> aller vers la gauche</w:t>
      </w:r>
    </w:p>
    <w:p w14:paraId="6372F796" w14:textId="77777777" w:rsidR="00B9155C" w:rsidRDefault="00B9155C" w:rsidP="00B9155C">
      <w:pPr>
        <w:pStyle w:val="Paragraphedeliste"/>
        <w:numPr>
          <w:ilvl w:val="0"/>
          <w:numId w:val="1"/>
        </w:numPr>
        <w:pBdr>
          <w:left w:val="single" w:sz="4" w:space="4" w:color="auto"/>
        </w:pBdr>
        <w:spacing w:before="120" w:line="276" w:lineRule="auto"/>
        <w:ind w:left="1134" w:hanging="567"/>
        <w:rPr>
          <w:rFonts w:ascii="Arial" w:hAnsi="Arial" w:cs="Arial"/>
          <w:sz w:val="22"/>
          <w:szCs w:val="22"/>
        </w:rPr>
      </w:pPr>
      <w:r>
        <w:rPr>
          <w:rFonts w:ascii="Arial" w:hAnsi="Arial" w:cs="Arial"/>
          <w:sz w:val="22"/>
          <w:szCs w:val="22"/>
        </w:rPr>
        <w:t>Représenter ci-dessous le schéma des vagues une demi-période plus tard, puis une période plus tard.</w:t>
      </w:r>
    </w:p>
    <w:p w14:paraId="4C911F37" w14:textId="77777777" w:rsidR="00B9155C" w:rsidRDefault="00B9155C" w:rsidP="00B9155C">
      <w:pPr>
        <w:pBdr>
          <w:left w:val="single" w:sz="4" w:space="4" w:color="auto"/>
        </w:pBdr>
        <w:spacing w:line="276" w:lineRule="auto"/>
        <w:ind w:left="567" w:firstLine="141"/>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817984" behindDoc="0" locked="0" layoutInCell="1" allowOverlap="1" wp14:anchorId="0A424045" wp14:editId="7B7C7317">
                <wp:simplePos x="0" y="0"/>
                <wp:positionH relativeFrom="column">
                  <wp:posOffset>476885</wp:posOffset>
                </wp:positionH>
                <wp:positionV relativeFrom="paragraph">
                  <wp:posOffset>231445</wp:posOffset>
                </wp:positionV>
                <wp:extent cx="4238045" cy="0"/>
                <wp:effectExtent l="0" t="0" r="0" b="0"/>
                <wp:wrapNone/>
                <wp:docPr id="32" name="Connecteur droit 32"/>
                <wp:cNvGraphicFramePr/>
                <a:graphic xmlns:a="http://schemas.openxmlformats.org/drawingml/2006/main">
                  <a:graphicData uri="http://schemas.microsoft.com/office/word/2010/wordprocessingShape">
                    <wps:wsp>
                      <wps:cNvCnPr/>
                      <wps:spPr>
                        <a:xfrm>
                          <a:off x="0" y="0"/>
                          <a:ext cx="423804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0E1F9BC" id="Connecteur droit 32" o:spid="_x0000_s1026" style="position:absolute;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5pt,18.2pt" to="371.2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" strokecolor="black [3200]" strokeweight=".5pt">
                <v:stroke dashstyle="dash" joinstyle="miter"/>
              </v:line>
            </w:pict>
          </mc:Fallback>
        </mc:AlternateContent>
      </w:r>
      <w:r>
        <w:rPr>
          <w:rFonts w:ascii="Arial" w:hAnsi="Arial" w:cs="Arial"/>
          <w:noProof/>
          <w:sz w:val="22"/>
          <w:szCs w:val="22"/>
        </w:rPr>
        <w:drawing>
          <wp:inline distT="0" distB="0" distL="0" distR="0" wp14:anchorId="145D8962" wp14:editId="705833A3">
            <wp:extent cx="3225873" cy="458321"/>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8729" cy="484301"/>
                    </a:xfrm>
                    <a:prstGeom prst="rect">
                      <a:avLst/>
                    </a:prstGeom>
                    <a:noFill/>
                    <a:ln>
                      <a:noFill/>
                    </a:ln>
                  </pic:spPr>
                </pic:pic>
              </a:graphicData>
            </a:graphic>
          </wp:inline>
        </w:drawing>
      </w:r>
    </w:p>
    <w:p w14:paraId="76676621" w14:textId="77777777" w:rsidR="00B9155C" w:rsidRPr="00B735C6" w:rsidRDefault="00B9155C" w:rsidP="00B9155C">
      <w:pPr>
        <w:pBdr>
          <w:left w:val="single" w:sz="4" w:space="4" w:color="auto"/>
        </w:pBdr>
        <w:spacing w:line="276" w:lineRule="auto"/>
        <w:ind w:left="567" w:firstLine="141"/>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819008" behindDoc="0" locked="0" layoutInCell="1" allowOverlap="1" wp14:anchorId="4660137A" wp14:editId="02C1DED8">
                <wp:simplePos x="0" y="0"/>
                <wp:positionH relativeFrom="column">
                  <wp:posOffset>469900</wp:posOffset>
                </wp:positionH>
                <wp:positionV relativeFrom="paragraph">
                  <wp:posOffset>236525</wp:posOffset>
                </wp:positionV>
                <wp:extent cx="4238045" cy="0"/>
                <wp:effectExtent l="0" t="0" r="0" b="0"/>
                <wp:wrapNone/>
                <wp:docPr id="59" name="Connecteur droit 59"/>
                <wp:cNvGraphicFramePr/>
                <a:graphic xmlns:a="http://schemas.openxmlformats.org/drawingml/2006/main">
                  <a:graphicData uri="http://schemas.microsoft.com/office/word/2010/wordprocessingShape">
                    <wps:wsp>
                      <wps:cNvCnPr/>
                      <wps:spPr>
                        <a:xfrm>
                          <a:off x="0" y="0"/>
                          <a:ext cx="423804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65E4361" id="Connecteur droit 59" o:spid="_x0000_s1026" style="position:absolute;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pt,18.6pt" to="370.7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" strokecolor="black [3200]" strokeweight=".5pt">
                <v:stroke dashstyle="dash" joinstyle="miter"/>
              </v:line>
            </w:pict>
          </mc:Fallback>
        </mc:AlternateContent>
      </w:r>
      <w:r>
        <w:rPr>
          <w:rFonts w:ascii="Arial" w:hAnsi="Arial" w:cs="Arial"/>
          <w:noProof/>
          <w:sz w:val="22"/>
          <w:szCs w:val="22"/>
        </w:rPr>
        <w:drawing>
          <wp:inline distT="0" distB="0" distL="0" distR="0" wp14:anchorId="724B8B66" wp14:editId="628EA3DD">
            <wp:extent cx="3222837" cy="4578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8887" cy="495690"/>
                    </a:xfrm>
                    <a:prstGeom prst="rect">
                      <a:avLst/>
                    </a:prstGeom>
                    <a:noFill/>
                    <a:ln>
                      <a:noFill/>
                    </a:ln>
                  </pic:spPr>
                </pic:pic>
              </a:graphicData>
            </a:graphic>
          </wp:inline>
        </w:drawing>
      </w:r>
    </w:p>
    <w:p w14:paraId="01F7CB34" w14:textId="77777777" w:rsidR="00292D8E" w:rsidRPr="00FF2241" w:rsidRDefault="00292D8E" w:rsidP="00292D8E">
      <w:pPr>
        <w:pStyle w:val="Paragraphedeliste"/>
        <w:numPr>
          <w:ilvl w:val="0"/>
          <w:numId w:val="1"/>
        </w:numPr>
        <w:pBdr>
          <w:left w:val="single" w:sz="4" w:space="4" w:color="auto"/>
        </w:pBdr>
        <w:spacing w:before="120" w:line="276" w:lineRule="auto"/>
        <w:ind w:left="1134" w:hanging="567"/>
        <w:rPr>
          <w:rFonts w:ascii="Arial" w:hAnsi="Arial" w:cs="Arial"/>
          <w:sz w:val="22"/>
          <w:szCs w:val="22"/>
        </w:rPr>
      </w:pPr>
      <w:r w:rsidRPr="00FF2241">
        <w:rPr>
          <w:rFonts w:ascii="Arial" w:hAnsi="Arial" w:cs="Arial"/>
          <w:sz w:val="22"/>
          <w:szCs w:val="22"/>
        </w:rPr>
        <w:t xml:space="preserve">On simule la propagation de deux perturbations aux deux extrémités d’une corde. </w:t>
      </w:r>
    </w:p>
    <w:p w14:paraId="1A3B283D" w14:textId="77777777" w:rsidR="00292D8E" w:rsidRDefault="00292D8E" w:rsidP="00292D8E">
      <w:pPr>
        <w:pBdr>
          <w:left w:val="single" w:sz="4" w:space="4" w:color="auto"/>
        </w:pBdr>
        <w:spacing w:line="276" w:lineRule="auto"/>
        <w:ind w:left="567"/>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822080" behindDoc="0" locked="0" layoutInCell="1" allowOverlap="1" wp14:anchorId="0555013B" wp14:editId="15313340">
                <wp:simplePos x="0" y="0"/>
                <wp:positionH relativeFrom="column">
                  <wp:posOffset>3549015</wp:posOffset>
                </wp:positionH>
                <wp:positionV relativeFrom="paragraph">
                  <wp:posOffset>83820</wp:posOffset>
                </wp:positionV>
                <wp:extent cx="355600" cy="0"/>
                <wp:effectExtent l="38100" t="76200" r="0" b="95250"/>
                <wp:wrapNone/>
                <wp:docPr id="62" name="Connecteur droit avec flèche 62"/>
                <wp:cNvGraphicFramePr/>
                <a:graphic xmlns:a="http://schemas.openxmlformats.org/drawingml/2006/main">
                  <a:graphicData uri="http://schemas.microsoft.com/office/word/2010/wordprocessingShape">
                    <wps:wsp>
                      <wps:cNvCnPr/>
                      <wps:spPr>
                        <a:xfrm flipH="1">
                          <a:off x="0" y="0"/>
                          <a:ext cx="355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8794F0" id="_x0000_t32" coordsize="21600,21600" o:spt="32" o:oned="t" path="m,l21600,21600e" filled="f">
                <v:path arrowok="t" fillok="f" o:connecttype="none"/>
                <o:lock v:ext="edit" shapetype="t"/>
              </v:shapetype>
              <v:shape id="Connecteur droit avec flèche 62" o:spid="_x0000_s1026" type="#_x0000_t32" style="position:absolute;margin-left:279.45pt;margin-top:6.6pt;width:28pt;height:0;flip:x;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" strokecolor="#4472c4 [3204]" strokeweight=".5pt">
                <v:stroke endarrow="block" joinstyle="miter"/>
              </v:shape>
            </w:pict>
          </mc:Fallback>
        </mc:AlternateContent>
      </w:r>
      <w:r>
        <w:rPr>
          <w:rFonts w:ascii="Arial" w:hAnsi="Arial" w:cs="Arial"/>
          <w:noProof/>
          <w:sz w:val="22"/>
          <w:szCs w:val="22"/>
        </w:rPr>
        <mc:AlternateContent>
          <mc:Choice Requires="wps">
            <w:drawing>
              <wp:anchor distT="0" distB="0" distL="114300" distR="114300" simplePos="0" relativeHeight="251821056" behindDoc="0" locked="0" layoutInCell="1" allowOverlap="1" wp14:anchorId="529842BC" wp14:editId="1B87E030">
                <wp:simplePos x="0" y="0"/>
                <wp:positionH relativeFrom="column">
                  <wp:posOffset>2437765</wp:posOffset>
                </wp:positionH>
                <wp:positionV relativeFrom="paragraph">
                  <wp:posOffset>77470</wp:posOffset>
                </wp:positionV>
                <wp:extent cx="355600" cy="0"/>
                <wp:effectExtent l="0" t="76200" r="25400" b="95250"/>
                <wp:wrapNone/>
                <wp:docPr id="60" name="Connecteur droit avec flèche 60"/>
                <wp:cNvGraphicFramePr/>
                <a:graphic xmlns:a="http://schemas.openxmlformats.org/drawingml/2006/main">
                  <a:graphicData uri="http://schemas.microsoft.com/office/word/2010/wordprocessingShape">
                    <wps:wsp>
                      <wps:cNvCnPr/>
                      <wps:spPr>
                        <a:xfrm>
                          <a:off x="0" y="0"/>
                          <a:ext cx="355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F58B4D" id="Connecteur droit avec flèche 60" o:spid="_x0000_s1026" type="#_x0000_t32" style="position:absolute;margin-left:191.95pt;margin-top:6.1pt;width:28pt;height:0;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" strokecolor="#4472c4 [3204]" strokeweight=".5pt">
                <v:stroke endarrow="block" joinstyle="miter"/>
              </v:shape>
            </w:pict>
          </mc:Fallback>
        </mc:AlternateConten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noProof/>
        </w:rPr>
        <w:drawing>
          <wp:inline distT="0" distB="0" distL="0" distR="0" wp14:anchorId="0EC4602B" wp14:editId="46B06548">
            <wp:extent cx="1828800" cy="42096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4406" cy="442976"/>
                    </a:xfrm>
                    <a:prstGeom prst="rect">
                      <a:avLst/>
                    </a:prstGeom>
                  </pic:spPr>
                </pic:pic>
              </a:graphicData>
            </a:graphic>
          </wp:inline>
        </w:drawing>
      </w:r>
    </w:p>
    <w:p w14:paraId="6A83754A" w14:textId="77777777" w:rsidR="00292D8E" w:rsidRDefault="00292D8E" w:rsidP="00292D8E">
      <w:pPr>
        <w:pBdr>
          <w:left w:val="single" w:sz="4" w:space="4" w:color="auto"/>
        </w:pBdr>
        <w:spacing w:before="120" w:line="276" w:lineRule="auto"/>
        <w:ind w:left="567"/>
        <w:rPr>
          <w:szCs w:val="24"/>
        </w:rPr>
      </w:pPr>
      <w:r>
        <w:rPr>
          <w:rFonts w:ascii="Arial" w:hAnsi="Arial" w:cs="Arial"/>
          <w:sz w:val="22"/>
          <w:szCs w:val="22"/>
        </w:rPr>
        <w:tab/>
      </w:r>
      <w:r w:rsidRPr="00B735C6">
        <w:rPr>
          <w:rFonts w:ascii="Arial" w:hAnsi="Arial" w:cs="Arial"/>
          <w:sz w:val="22"/>
          <w:szCs w:val="22"/>
        </w:rPr>
        <w:t xml:space="preserve">À votre avis, </w:t>
      </w:r>
      <w:r>
        <w:rPr>
          <w:rFonts w:ascii="Arial" w:hAnsi="Arial" w:cs="Arial"/>
          <w:sz w:val="22"/>
          <w:szCs w:val="22"/>
        </w:rPr>
        <w:t xml:space="preserve">comment sera la corde </w:t>
      </w:r>
      <w:r w:rsidRPr="00B735C6">
        <w:rPr>
          <w:rFonts w:ascii="Arial" w:hAnsi="Arial" w:cs="Arial"/>
          <w:sz w:val="22"/>
          <w:szCs w:val="22"/>
        </w:rPr>
        <w:t xml:space="preserve">lorsque les deux perturbations seront au même niveau ? </w:t>
      </w:r>
      <w:r w:rsidRPr="00B735C6">
        <w:rPr>
          <w:rFonts w:ascii="Arial" w:hAnsi="Arial" w:cs="Arial"/>
          <w:sz w:val="22"/>
          <w:szCs w:val="22"/>
        </w:rPr>
        <w:br/>
      </w:r>
      <w:r w:rsidRPr="00B735C6">
        <w:rPr>
          <w:rFonts w:ascii="Arial" w:hAnsi="Arial" w:cs="Arial"/>
          <w:sz w:val="22"/>
          <w:szCs w:val="22"/>
        </w:rPr>
        <w:tab/>
      </w:r>
      <w:r w:rsidRPr="003F68E9">
        <w:rPr>
          <w:szCs w:val="24"/>
        </w:rPr>
        <w:sym w:font="Wingdings" w:char="F081"/>
      </w:r>
      <w:r w:rsidRPr="00B735C6">
        <w:rPr>
          <w:rFonts w:ascii="Arial" w:hAnsi="Arial" w:cs="Arial"/>
          <w:sz w:val="22"/>
          <w:szCs w:val="22"/>
        </w:rPr>
        <w:t xml:space="preserve"> </w:t>
      </w:r>
      <w:r>
        <w:rPr>
          <w:noProof/>
        </w:rPr>
        <w:drawing>
          <wp:inline distT="0" distB="0" distL="0" distR="0" wp14:anchorId="7C1C5B8B" wp14:editId="782A5ECF">
            <wp:extent cx="1539277" cy="469900"/>
            <wp:effectExtent l="0" t="0" r="3810" b="635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88388" cy="484892"/>
                    </a:xfrm>
                    <a:prstGeom prst="rect">
                      <a:avLst/>
                    </a:prstGeom>
                  </pic:spPr>
                </pic:pic>
              </a:graphicData>
            </a:graphic>
          </wp:inline>
        </w:drawing>
      </w:r>
      <w:r>
        <w:rPr>
          <w:rFonts w:ascii="Arial" w:hAnsi="Arial" w:cs="Arial"/>
          <w:sz w:val="22"/>
          <w:szCs w:val="22"/>
        </w:rPr>
        <w:tab/>
      </w:r>
      <w:r w:rsidRPr="003F68E9">
        <w:rPr>
          <w:szCs w:val="24"/>
        </w:rPr>
        <w:sym w:font="Wingdings" w:char="F082"/>
      </w:r>
      <w:r>
        <w:rPr>
          <w:szCs w:val="24"/>
        </w:rPr>
        <w:t xml:space="preserve"> </w:t>
      </w:r>
      <w:r>
        <w:rPr>
          <w:noProof/>
        </w:rPr>
        <w:drawing>
          <wp:inline distT="0" distB="0" distL="0" distR="0" wp14:anchorId="4164E6E5" wp14:editId="0C841B5F">
            <wp:extent cx="1618319" cy="494030"/>
            <wp:effectExtent l="0" t="0" r="1270" b="127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65603" cy="508465"/>
                    </a:xfrm>
                    <a:prstGeom prst="rect">
                      <a:avLst/>
                    </a:prstGeom>
                  </pic:spPr>
                </pic:pic>
              </a:graphicData>
            </a:graphic>
          </wp:inline>
        </w:drawing>
      </w:r>
      <w:r w:rsidRPr="00B735C6">
        <w:rPr>
          <w:rFonts w:ascii="Arial" w:hAnsi="Arial" w:cs="Arial"/>
          <w:sz w:val="22"/>
          <w:szCs w:val="22"/>
        </w:rPr>
        <w:tab/>
      </w:r>
      <w:r w:rsidRPr="003F68E9">
        <w:rPr>
          <w:szCs w:val="24"/>
        </w:rPr>
        <w:sym w:font="Wingdings" w:char="F083"/>
      </w:r>
      <w:r>
        <w:rPr>
          <w:noProof/>
        </w:rPr>
        <w:drawing>
          <wp:inline distT="0" distB="0" distL="0" distR="0" wp14:anchorId="6DF1FE8C" wp14:editId="431ABBD7">
            <wp:extent cx="1485900" cy="453605"/>
            <wp:effectExtent l="0" t="0" r="0" b="381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40566" cy="470293"/>
                    </a:xfrm>
                    <a:prstGeom prst="rect">
                      <a:avLst/>
                    </a:prstGeom>
                  </pic:spPr>
                </pic:pic>
              </a:graphicData>
            </a:graphic>
          </wp:inline>
        </w:drawing>
      </w:r>
    </w:p>
    <w:p w14:paraId="50379384" w14:textId="77777777" w:rsidR="00292D8E" w:rsidRDefault="00292D8E" w:rsidP="00292D8E">
      <w:pPr>
        <w:pStyle w:val="Paragraphedeliste"/>
        <w:numPr>
          <w:ilvl w:val="0"/>
          <w:numId w:val="1"/>
        </w:numPr>
        <w:pBdr>
          <w:left w:val="single" w:sz="4" w:space="4" w:color="auto"/>
        </w:pBdr>
        <w:spacing w:before="120" w:line="276" w:lineRule="auto"/>
        <w:ind w:left="1134" w:hanging="567"/>
        <w:rPr>
          <w:rFonts w:ascii="Arial" w:hAnsi="Arial" w:cs="Arial"/>
          <w:sz w:val="22"/>
          <w:szCs w:val="22"/>
        </w:rPr>
      </w:pPr>
      <w:r>
        <w:rPr>
          <w:noProof/>
        </w:rPr>
        <w:drawing>
          <wp:anchor distT="0" distB="0" distL="114300" distR="114300" simplePos="0" relativeHeight="251823104" behindDoc="0" locked="0" layoutInCell="1" allowOverlap="1" wp14:anchorId="7C869348" wp14:editId="73A50703">
            <wp:simplePos x="0" y="0"/>
            <wp:positionH relativeFrom="column">
              <wp:posOffset>5399532</wp:posOffset>
            </wp:positionH>
            <wp:positionV relativeFrom="paragraph">
              <wp:posOffset>21412</wp:posOffset>
            </wp:positionV>
            <wp:extent cx="1243965" cy="1083945"/>
            <wp:effectExtent l="0" t="0" r="0" b="1905"/>
            <wp:wrapSquare wrapText="bothSides"/>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43965" cy="10839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Les deux courbes ci-contre correspondent à des signaux</w:t>
      </w:r>
    </w:p>
    <w:p w14:paraId="7F22FD8D" w14:textId="77777777" w:rsidR="00292D8E" w:rsidRDefault="00292D8E" w:rsidP="00292D8E">
      <w:pPr>
        <w:pBdr>
          <w:left w:val="single" w:sz="4" w:space="4" w:color="auto"/>
        </w:pBdr>
        <w:spacing w:before="120" w:line="276" w:lineRule="auto"/>
        <w:ind w:left="567"/>
        <w:rPr>
          <w:rFonts w:ascii="Arial" w:hAnsi="Arial" w:cs="Arial"/>
          <w:sz w:val="22"/>
          <w:szCs w:val="22"/>
        </w:rPr>
      </w:pPr>
      <w:r>
        <w:rPr>
          <w:rFonts w:ascii="Arial" w:hAnsi="Arial" w:cs="Arial"/>
          <w:sz w:val="22"/>
          <w:szCs w:val="22"/>
        </w:rPr>
        <w:tab/>
      </w:r>
      <w:r w:rsidRPr="003F68E9">
        <w:rPr>
          <w:szCs w:val="24"/>
        </w:rPr>
        <w:sym w:font="Wingdings" w:char="F081"/>
      </w:r>
      <w:r w:rsidRPr="00B735C6">
        <w:rPr>
          <w:rFonts w:ascii="Arial" w:hAnsi="Arial" w:cs="Arial"/>
          <w:sz w:val="22"/>
          <w:szCs w:val="22"/>
        </w:rPr>
        <w:t xml:space="preserve"> </w:t>
      </w:r>
      <w:r>
        <w:rPr>
          <w:rFonts w:ascii="Arial" w:hAnsi="Arial" w:cs="Arial"/>
          <w:sz w:val="22"/>
          <w:szCs w:val="22"/>
        </w:rPr>
        <w:t>En phase</w:t>
      </w:r>
      <w:r>
        <w:rPr>
          <w:rFonts w:ascii="Arial" w:hAnsi="Arial" w:cs="Arial"/>
          <w:sz w:val="22"/>
          <w:szCs w:val="22"/>
        </w:rPr>
        <w:tab/>
      </w:r>
      <w:r>
        <w:rPr>
          <w:rFonts w:ascii="Arial" w:hAnsi="Arial" w:cs="Arial"/>
          <w:sz w:val="22"/>
          <w:szCs w:val="22"/>
        </w:rPr>
        <w:tab/>
      </w:r>
      <w:r w:rsidRPr="003F68E9">
        <w:rPr>
          <w:szCs w:val="24"/>
        </w:rPr>
        <w:sym w:font="Wingdings" w:char="F082"/>
      </w:r>
      <w:r>
        <w:rPr>
          <w:szCs w:val="24"/>
        </w:rPr>
        <w:t xml:space="preserve"> </w:t>
      </w:r>
      <w:r>
        <w:rPr>
          <w:rFonts w:ascii="Arial" w:hAnsi="Arial" w:cs="Arial"/>
          <w:sz w:val="22"/>
          <w:szCs w:val="22"/>
        </w:rPr>
        <w:t>En opposition de phase</w:t>
      </w:r>
    </w:p>
    <w:p w14:paraId="7C65F8D0" w14:textId="77777777" w:rsidR="00292D8E" w:rsidRDefault="00292D8E" w:rsidP="00292D8E">
      <w:pPr>
        <w:pStyle w:val="Paragraphedeliste"/>
        <w:numPr>
          <w:ilvl w:val="0"/>
          <w:numId w:val="1"/>
        </w:numPr>
        <w:pBdr>
          <w:left w:val="single" w:sz="4" w:space="4" w:color="auto"/>
        </w:pBdr>
        <w:spacing w:before="120" w:line="276" w:lineRule="auto"/>
        <w:ind w:left="1134" w:hanging="567"/>
        <w:rPr>
          <w:rFonts w:ascii="Arial" w:hAnsi="Arial" w:cs="Arial"/>
          <w:sz w:val="22"/>
          <w:szCs w:val="22"/>
        </w:rPr>
      </w:pPr>
      <w:r>
        <w:rPr>
          <w:rFonts w:ascii="Arial" w:hAnsi="Arial" w:cs="Arial"/>
          <w:sz w:val="22"/>
          <w:szCs w:val="22"/>
        </w:rPr>
        <w:t>Deux points séparés d’un nombre entier de longueur d’onde dans un milieu dans lequel se propage une onde perçoivent des signaux</w:t>
      </w:r>
    </w:p>
    <w:p w14:paraId="6F0747A9" w14:textId="77777777" w:rsidR="00292D8E" w:rsidRPr="00B735C6" w:rsidRDefault="00292D8E" w:rsidP="00292D8E">
      <w:pPr>
        <w:pBdr>
          <w:left w:val="single" w:sz="4" w:space="4" w:color="auto"/>
        </w:pBdr>
        <w:spacing w:before="120" w:line="276" w:lineRule="auto"/>
        <w:ind w:left="567"/>
        <w:rPr>
          <w:rFonts w:ascii="Arial" w:hAnsi="Arial" w:cs="Arial"/>
          <w:sz w:val="22"/>
          <w:szCs w:val="22"/>
        </w:rPr>
      </w:pPr>
      <w:r>
        <w:rPr>
          <w:rFonts w:ascii="Arial" w:hAnsi="Arial" w:cs="Arial"/>
          <w:sz w:val="22"/>
          <w:szCs w:val="22"/>
        </w:rPr>
        <w:tab/>
      </w:r>
      <w:r w:rsidRPr="003F68E9">
        <w:rPr>
          <w:szCs w:val="24"/>
        </w:rPr>
        <w:sym w:font="Wingdings" w:char="F081"/>
      </w:r>
      <w:r w:rsidRPr="00B735C6">
        <w:rPr>
          <w:rFonts w:ascii="Arial" w:hAnsi="Arial" w:cs="Arial"/>
          <w:sz w:val="22"/>
          <w:szCs w:val="22"/>
        </w:rPr>
        <w:t xml:space="preserve"> </w:t>
      </w:r>
      <w:r>
        <w:rPr>
          <w:rFonts w:ascii="Arial" w:hAnsi="Arial" w:cs="Arial"/>
          <w:sz w:val="22"/>
          <w:szCs w:val="22"/>
        </w:rPr>
        <w:t>En phase</w:t>
      </w:r>
      <w:r>
        <w:rPr>
          <w:rFonts w:ascii="Arial" w:hAnsi="Arial" w:cs="Arial"/>
          <w:sz w:val="22"/>
          <w:szCs w:val="22"/>
        </w:rPr>
        <w:tab/>
      </w:r>
      <w:r>
        <w:rPr>
          <w:rFonts w:ascii="Arial" w:hAnsi="Arial" w:cs="Arial"/>
          <w:sz w:val="22"/>
          <w:szCs w:val="22"/>
        </w:rPr>
        <w:tab/>
      </w:r>
      <w:r w:rsidRPr="003F68E9">
        <w:rPr>
          <w:szCs w:val="24"/>
        </w:rPr>
        <w:sym w:font="Wingdings" w:char="F082"/>
      </w:r>
      <w:r>
        <w:rPr>
          <w:szCs w:val="24"/>
        </w:rPr>
        <w:t xml:space="preserve"> </w:t>
      </w:r>
      <w:r>
        <w:rPr>
          <w:rFonts w:ascii="Arial" w:hAnsi="Arial" w:cs="Arial"/>
          <w:sz w:val="22"/>
          <w:szCs w:val="22"/>
        </w:rPr>
        <w:t>En opposition de phase</w:t>
      </w:r>
    </w:p>
    <w:p w14:paraId="1E5D1C7D" w14:textId="3A12EC7B" w:rsidR="00FD255F" w:rsidRPr="003F68E9" w:rsidRDefault="00FD255F" w:rsidP="00FE102C">
      <w:pPr>
        <w:rPr>
          <w:rFonts w:ascii="Arial" w:hAnsi="Arial" w:cs="Arial"/>
          <w:szCs w:val="24"/>
        </w:rPr>
      </w:pPr>
    </w:p>
    <w:p w14:paraId="591EDE3A" w14:textId="77777777" w:rsidR="00570298" w:rsidRDefault="00570298">
      <w:pPr>
        <w:spacing w:after="160" w:line="259" w:lineRule="auto"/>
        <w:rPr>
          <w:rFonts w:ascii="Arial" w:hAnsi="Arial" w:cs="Arial"/>
          <w:b/>
          <w:sz w:val="28"/>
          <w:szCs w:val="22"/>
        </w:rPr>
      </w:pPr>
      <w:r>
        <w:br w:type="page"/>
      </w:r>
    </w:p>
    <w:p w14:paraId="4DF7CC4B" w14:textId="23FA6C71" w:rsidR="00CD722F" w:rsidRPr="00CD722F" w:rsidRDefault="00CD722F" w:rsidP="00CD722F">
      <w:pPr>
        <w:pStyle w:val="Titreactivit"/>
        <w:ind w:left="0" w:firstLine="0"/>
      </w:pPr>
      <w:r w:rsidRPr="00CD722F">
        <w:lastRenderedPageBreak/>
        <w:t>Retour sur la situation « 2 sources donc un peu plus fort »…</w:t>
      </w:r>
    </w:p>
    <w:p w14:paraId="366543A5" w14:textId="7F481311" w:rsidR="00CD722F" w:rsidRPr="000A6B1D" w:rsidRDefault="00CD722F" w:rsidP="00CD722F">
      <w:pPr>
        <w:pStyle w:val="Titre1"/>
        <w:spacing w:before="120"/>
        <w:jc w:val="right"/>
        <w:rPr>
          <w:rFonts w:ascii="Bradley Hand ITC" w:hAnsi="Bradley Hand ITC"/>
          <w:i/>
          <w:szCs w:val="24"/>
        </w:rPr>
      </w:pPr>
      <w:r>
        <w:rPr>
          <w:rFonts w:ascii="Bradley Hand ITC" w:hAnsi="Bradley Hand ITC"/>
          <w:i/>
          <w:szCs w:val="24"/>
        </w:rPr>
        <w:t xml:space="preserve">. . . . . . . . . . . . . . . . . . . . . . . . . . . . . . . . . . . . . . . . . . . . . . . </w:t>
      </w:r>
    </w:p>
    <w:p w14:paraId="7213A7D7" w14:textId="763C6563" w:rsidR="00CD722F" w:rsidRPr="00CD722F" w:rsidRDefault="00CD722F" w:rsidP="00CD722F">
      <w:pPr>
        <w:rPr>
          <w:rFonts w:ascii="Arial" w:hAnsi="Arial" w:cs="Arial"/>
          <w:i/>
          <w:sz w:val="22"/>
          <w:szCs w:val="22"/>
        </w:rPr>
      </w:pPr>
      <w:r w:rsidRPr="00CD722F">
        <w:rPr>
          <w:rFonts w:ascii="Arial" w:hAnsi="Arial" w:cs="Arial"/>
          <w:i/>
          <w:sz w:val="22"/>
          <w:szCs w:val="22"/>
        </w:rPr>
        <w:t>On va créer deux sources sonores identiques en branchant un GBF délivrant une tension sinusoïdale sur 2 haut-parleurs placés en dérivation.</w:t>
      </w:r>
    </w:p>
    <w:p w14:paraId="771ACA35" w14:textId="19AAFF6B" w:rsidR="00CD722F" w:rsidRDefault="00CD722F" w:rsidP="00CD722F">
      <w:pPr>
        <w:pStyle w:val="Paragraphedeliste"/>
        <w:numPr>
          <w:ilvl w:val="0"/>
          <w:numId w:val="7"/>
        </w:numPr>
        <w:rPr>
          <w:rFonts w:ascii="Arial" w:hAnsi="Arial" w:cs="Arial"/>
          <w:sz w:val="22"/>
          <w:szCs w:val="22"/>
        </w:rPr>
      </w:pPr>
      <w:r w:rsidRPr="00CD722F">
        <w:rPr>
          <w:rFonts w:ascii="Arial" w:hAnsi="Arial" w:cs="Arial"/>
          <w:sz w:val="22"/>
          <w:szCs w:val="22"/>
        </w:rPr>
        <w:t>Prévoir ce que l'on risque d'entendre</w:t>
      </w:r>
      <w:r>
        <w:rPr>
          <w:rFonts w:ascii="Arial" w:hAnsi="Arial" w:cs="Arial"/>
          <w:sz w:val="22"/>
          <w:szCs w:val="22"/>
        </w:rPr>
        <w:t xml:space="preserve"> lorsqu’on branche le 2</w:t>
      </w:r>
      <w:r w:rsidRPr="00CD722F">
        <w:rPr>
          <w:rFonts w:ascii="Arial" w:hAnsi="Arial" w:cs="Arial"/>
          <w:sz w:val="22"/>
          <w:szCs w:val="22"/>
          <w:vertAlign w:val="superscript"/>
        </w:rPr>
        <w:t>e</w:t>
      </w:r>
      <w:r>
        <w:rPr>
          <w:rFonts w:ascii="Arial" w:hAnsi="Arial" w:cs="Arial"/>
          <w:sz w:val="22"/>
          <w:szCs w:val="22"/>
        </w:rPr>
        <w:t xml:space="preserve"> haut-parleur</w:t>
      </w:r>
      <w:r w:rsidRPr="00CD722F">
        <w:rPr>
          <w:rFonts w:ascii="Arial" w:hAnsi="Arial" w:cs="Arial"/>
          <w:sz w:val="22"/>
          <w:szCs w:val="22"/>
        </w:rPr>
        <w:t>.</w:t>
      </w:r>
    </w:p>
    <w:p w14:paraId="6EBDE38A" w14:textId="1107B597" w:rsidR="00CD722F" w:rsidRPr="00CD722F" w:rsidRDefault="00994BF1" w:rsidP="00F92DCA">
      <w:pPr>
        <w:jc w:val="center"/>
        <w:rPr>
          <w:rFonts w:ascii="Arial" w:hAnsi="Arial" w:cs="Arial"/>
          <w:sz w:val="22"/>
          <w:szCs w:val="22"/>
        </w:rPr>
      </w:pPr>
      <w:r>
        <w:rPr>
          <w:noProof/>
        </w:rPr>
        <w:drawing>
          <wp:inline distT="0" distB="0" distL="0" distR="0" wp14:anchorId="10194426" wp14:editId="1D0AEB1D">
            <wp:extent cx="1799539" cy="635131"/>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7160" cy="637821"/>
                    </a:xfrm>
                    <a:prstGeom prst="rect">
                      <a:avLst/>
                    </a:prstGeom>
                  </pic:spPr>
                </pic:pic>
              </a:graphicData>
            </a:graphic>
          </wp:inline>
        </w:drawing>
      </w:r>
    </w:p>
    <w:p w14:paraId="59CC3915" w14:textId="6759D26E" w:rsidR="00CD722F" w:rsidRPr="00CD722F" w:rsidRDefault="00CD722F" w:rsidP="00CD722F">
      <w:pPr>
        <w:rPr>
          <w:rFonts w:ascii="Arial" w:hAnsi="Arial" w:cs="Arial"/>
          <w:sz w:val="22"/>
          <w:szCs w:val="22"/>
        </w:rPr>
      </w:pPr>
    </w:p>
    <w:p w14:paraId="130E012C" w14:textId="01F26B55" w:rsidR="00994BF1" w:rsidRDefault="00994BF1" w:rsidP="00994BF1">
      <w:pPr>
        <w:pStyle w:val="Paragraphedeliste"/>
        <w:numPr>
          <w:ilvl w:val="0"/>
          <w:numId w:val="7"/>
        </w:numPr>
        <w:rPr>
          <w:rFonts w:ascii="Arial" w:hAnsi="Arial" w:cs="Arial"/>
          <w:sz w:val="22"/>
          <w:szCs w:val="22"/>
        </w:rPr>
      </w:pPr>
      <w:r>
        <w:rPr>
          <w:rFonts w:ascii="Arial" w:hAnsi="Arial" w:cs="Arial"/>
          <w:sz w:val="22"/>
          <w:szCs w:val="22"/>
        </w:rPr>
        <w:t>Le professeur branche le 2</w:t>
      </w:r>
      <w:r w:rsidRPr="00994BF1">
        <w:rPr>
          <w:rFonts w:ascii="Arial" w:hAnsi="Arial" w:cs="Arial"/>
          <w:sz w:val="22"/>
          <w:szCs w:val="22"/>
          <w:vertAlign w:val="superscript"/>
        </w:rPr>
        <w:t>e</w:t>
      </w:r>
      <w:r>
        <w:rPr>
          <w:rFonts w:ascii="Arial" w:hAnsi="Arial" w:cs="Arial"/>
          <w:sz w:val="22"/>
          <w:szCs w:val="22"/>
        </w:rPr>
        <w:t xml:space="preserve"> haut-parleur : valider ou invalider votre prévision en écoutant d’une seule oreille. Noter vos observations.</w:t>
      </w:r>
    </w:p>
    <w:p w14:paraId="5E00BA5E" w14:textId="35D82F04" w:rsidR="00994BF1" w:rsidRDefault="00607375" w:rsidP="00994BF1">
      <w:pPr>
        <w:pStyle w:val="Paragraphedeliste"/>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827200" behindDoc="0" locked="0" layoutInCell="1" allowOverlap="1" wp14:anchorId="5426A4D6" wp14:editId="276F4506">
                <wp:simplePos x="0" y="0"/>
                <wp:positionH relativeFrom="column">
                  <wp:posOffset>3007774</wp:posOffset>
                </wp:positionH>
                <wp:positionV relativeFrom="paragraph">
                  <wp:posOffset>114178</wp:posOffset>
                </wp:positionV>
                <wp:extent cx="3952010" cy="1254466"/>
                <wp:effectExtent l="38100" t="0" r="0" b="3175"/>
                <wp:wrapSquare wrapText="bothSides"/>
                <wp:docPr id="27" name="Groupe 27"/>
                <wp:cNvGraphicFramePr/>
                <a:graphic xmlns:a="http://schemas.openxmlformats.org/drawingml/2006/main">
                  <a:graphicData uri="http://schemas.microsoft.com/office/word/2010/wordprocessingGroup">
                    <wpg:wgp>
                      <wpg:cNvGrpSpPr/>
                      <wpg:grpSpPr>
                        <a:xfrm>
                          <a:off x="0" y="0"/>
                          <a:ext cx="3952010" cy="1254466"/>
                          <a:chOff x="0" y="0"/>
                          <a:chExt cx="3952010" cy="1254466"/>
                        </a:xfrm>
                      </wpg:grpSpPr>
                      <pic:pic xmlns:pic="http://schemas.openxmlformats.org/drawingml/2006/picture">
                        <pic:nvPicPr>
                          <pic:cNvPr id="108" name="Image 10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717603" y="0"/>
                            <a:ext cx="996950" cy="351790"/>
                          </a:xfrm>
                          <a:prstGeom prst="rect">
                            <a:avLst/>
                          </a:prstGeom>
                        </pic:spPr>
                      </pic:pic>
                      <wps:wsp>
                        <wps:cNvPr id="25" name="Connecteur droit avec flèche 25"/>
                        <wps:cNvCnPr/>
                        <wps:spPr>
                          <a:xfrm>
                            <a:off x="0" y="1066170"/>
                            <a:ext cx="2304000" cy="0"/>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6" name="Zone de texte 26"/>
                        <wps:cNvSpPr txBox="1"/>
                        <wps:spPr>
                          <a:xfrm>
                            <a:off x="2425491" y="1005084"/>
                            <a:ext cx="1526519" cy="249382"/>
                          </a:xfrm>
                          <a:prstGeom prst="rect">
                            <a:avLst/>
                          </a:prstGeom>
                          <a:solidFill>
                            <a:schemeClr val="lt1"/>
                          </a:solidFill>
                          <a:ln w="6350">
                            <a:noFill/>
                          </a:ln>
                        </wps:spPr>
                        <wps:txbx>
                          <w:txbxContent>
                            <w:p w14:paraId="254744B2" w14:textId="57F86C18" w:rsidR="00994BF1" w:rsidRPr="00994BF1" w:rsidRDefault="00994BF1">
                              <w:pPr>
                                <w:rPr>
                                  <w:rFonts w:ascii="Arial" w:hAnsi="Arial" w:cs="Arial"/>
                                  <w:sz w:val="20"/>
                                  <w:szCs w:val="16"/>
                                </w:rPr>
                              </w:pPr>
                              <w:r w:rsidRPr="00994BF1">
                                <w:rPr>
                                  <w:rFonts w:ascii="Arial" w:hAnsi="Arial" w:cs="Arial"/>
                                  <w:sz w:val="20"/>
                                  <w:szCs w:val="16"/>
                                </w:rPr>
                                <w:t>Ligne de déplacement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26A4D6" id="Groupe 27" o:spid="_x0000_s1026" style="position:absolute;left:0;text-align:left;margin-left:236.85pt;margin-top:9pt;width:311.2pt;height:98.8pt;z-index:251827200" coordsize="39520,12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8" o:spid="_x0000_s1027" type="#_x0000_t75" style="position:absolute;left:7176;width:99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">
                  <v:imagedata r:id="rId19" o:title=""/>
                </v:shape>
                <v:shapetype id="_x0000_t32" coordsize="21600,21600" o:spt="32" o:oned="t" path="m,l21600,21600e" filled="f">
                  <v:path arrowok="t" fillok="f" o:connecttype="none"/>
                  <o:lock v:ext="edit" shapetype="t"/>
                </v:shapetype>
                <v:shape id="Connecteur droit avec flèche 25" o:spid="_x0000_s1028" type="#_x0000_t32" style="position:absolute;top:10661;width:23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" strokecolor="black [3213]" strokeweight=".5pt">
                  <v:stroke startarrow="open" endarrow="open" joinstyle="miter"/>
                </v:shape>
                <v:shapetype id="_x0000_t202" coordsize="21600,21600" o:spt="202" path="m,l,21600r21600,l21600,xe">
                  <v:stroke joinstyle="miter"/>
                  <v:path gradientshapeok="t" o:connecttype="rect"/>
                </v:shapetype>
                <v:shape id="Zone de texte 26" o:spid="_x0000_s1029" type="#_x0000_t202" style="position:absolute;left:24254;top:10050;width:1526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254744B2" w14:textId="57F86C18" w:rsidR="00994BF1" w:rsidRPr="00994BF1" w:rsidRDefault="00994BF1">
                        <w:pPr>
                          <w:rPr>
                            <w:rFonts w:ascii="Arial" w:hAnsi="Arial" w:cs="Arial"/>
                            <w:sz w:val="20"/>
                            <w:szCs w:val="16"/>
                          </w:rPr>
                        </w:pPr>
                        <w:r w:rsidRPr="00994BF1">
                          <w:rPr>
                            <w:rFonts w:ascii="Arial" w:hAnsi="Arial" w:cs="Arial"/>
                            <w:sz w:val="20"/>
                            <w:szCs w:val="16"/>
                          </w:rPr>
                          <w:t>Ligne de déplacement</w:t>
                        </w:r>
                      </w:p>
                    </w:txbxContent>
                  </v:textbox>
                </v:shape>
                <w10:wrap type="square"/>
              </v:group>
            </w:pict>
          </mc:Fallback>
        </mc:AlternateContent>
      </w:r>
    </w:p>
    <w:p w14:paraId="15058E4C" w14:textId="04A7D662" w:rsidR="00994BF1" w:rsidRDefault="00994BF1" w:rsidP="00994BF1">
      <w:pPr>
        <w:pStyle w:val="Paragraphedeliste"/>
        <w:rPr>
          <w:rFonts w:ascii="Arial" w:hAnsi="Arial" w:cs="Arial"/>
          <w:sz w:val="22"/>
          <w:szCs w:val="22"/>
        </w:rPr>
      </w:pPr>
    </w:p>
    <w:p w14:paraId="1D5BBB19" w14:textId="24DE2F07" w:rsidR="00CD722F" w:rsidRPr="00994BF1" w:rsidRDefault="00994BF1" w:rsidP="00994BF1">
      <w:pPr>
        <w:pStyle w:val="Paragraphedeliste"/>
        <w:numPr>
          <w:ilvl w:val="0"/>
          <w:numId w:val="7"/>
        </w:numPr>
        <w:rPr>
          <w:rFonts w:ascii="Arial" w:hAnsi="Arial" w:cs="Arial"/>
          <w:sz w:val="22"/>
          <w:szCs w:val="22"/>
        </w:rPr>
      </w:pPr>
      <w:r>
        <w:rPr>
          <w:rFonts w:ascii="Arial" w:hAnsi="Arial" w:cs="Arial"/>
          <w:sz w:val="22"/>
          <w:szCs w:val="22"/>
        </w:rPr>
        <w:t>Expérience n°2 : les deux haut-parleurs étant branchés, déplacez-vous latéralement et décrire votre perception.</w:t>
      </w:r>
      <w:r w:rsidRPr="00994BF1">
        <w:rPr>
          <w:rFonts w:ascii="Arial" w:hAnsi="Arial" w:cs="Arial"/>
          <w:noProof/>
          <w:sz w:val="22"/>
          <w:szCs w:val="22"/>
        </w:rPr>
        <w:t xml:space="preserve"> </w:t>
      </w:r>
      <w:r w:rsidR="00CD722F" w:rsidRPr="00994BF1">
        <w:rPr>
          <w:rFonts w:ascii="Arial" w:hAnsi="Arial" w:cs="Arial"/>
          <w:sz w:val="22"/>
          <w:szCs w:val="22"/>
        </w:rPr>
        <w:t xml:space="preserve"> </w:t>
      </w:r>
    </w:p>
    <w:p w14:paraId="418DC9DB" w14:textId="093E8FA0" w:rsidR="00994BF1" w:rsidRDefault="00994BF1" w:rsidP="00CD722F">
      <w:pPr>
        <w:rPr>
          <w:rFonts w:ascii="Arial" w:hAnsi="Arial" w:cs="Arial"/>
          <w:sz w:val="22"/>
          <w:szCs w:val="22"/>
        </w:rPr>
      </w:pPr>
    </w:p>
    <w:p w14:paraId="4018A266" w14:textId="4C619348" w:rsidR="00994BF1" w:rsidRDefault="00994BF1" w:rsidP="00CD722F">
      <w:pPr>
        <w:rPr>
          <w:rFonts w:ascii="Arial" w:hAnsi="Arial" w:cs="Arial"/>
          <w:sz w:val="22"/>
          <w:szCs w:val="22"/>
        </w:rPr>
      </w:pPr>
    </w:p>
    <w:p w14:paraId="565C1855" w14:textId="261E534A" w:rsidR="00994BF1" w:rsidRDefault="00994BF1" w:rsidP="00CD722F">
      <w:pPr>
        <w:rPr>
          <w:rFonts w:ascii="Arial" w:hAnsi="Arial" w:cs="Arial"/>
          <w:sz w:val="22"/>
          <w:szCs w:val="22"/>
        </w:rPr>
      </w:pPr>
    </w:p>
    <w:p w14:paraId="730B21CD" w14:textId="77859F03" w:rsidR="00CD722F" w:rsidRDefault="00CD722F" w:rsidP="00CD722F">
      <w:pPr>
        <w:rPr>
          <w:rFonts w:ascii="Arial" w:hAnsi="Arial" w:cs="Arial"/>
          <w:sz w:val="22"/>
          <w:szCs w:val="22"/>
        </w:rPr>
      </w:pPr>
      <w:r w:rsidRPr="00CD722F">
        <w:rPr>
          <w:rFonts w:ascii="Arial" w:hAnsi="Arial" w:cs="Arial"/>
          <w:sz w:val="22"/>
          <w:szCs w:val="22"/>
        </w:rPr>
        <w:t xml:space="preserve">Le phénomène mis en évidence s'appelle en physique </w:t>
      </w:r>
      <w:r w:rsidRPr="00B332D5">
        <w:rPr>
          <w:rFonts w:ascii="Arial" w:hAnsi="Arial" w:cs="Arial"/>
          <w:i/>
          <w:iCs/>
          <w:sz w:val="22"/>
          <w:szCs w:val="22"/>
        </w:rPr>
        <w:t>phénomène d'interférences</w:t>
      </w:r>
      <w:r w:rsidRPr="00CD722F">
        <w:rPr>
          <w:rFonts w:ascii="Arial" w:hAnsi="Arial" w:cs="Arial"/>
          <w:sz w:val="22"/>
          <w:szCs w:val="22"/>
        </w:rPr>
        <w:t xml:space="preserve">. </w:t>
      </w:r>
    </w:p>
    <w:p w14:paraId="2CFCB289" w14:textId="1922CED2" w:rsidR="00CD722F" w:rsidRDefault="00CD722F" w:rsidP="00CD722F">
      <w:pPr>
        <w:pStyle w:val="Paragraphedeliste"/>
        <w:numPr>
          <w:ilvl w:val="0"/>
          <w:numId w:val="7"/>
        </w:numPr>
        <w:rPr>
          <w:rFonts w:ascii="Arial" w:hAnsi="Arial" w:cs="Arial"/>
          <w:sz w:val="22"/>
          <w:szCs w:val="22"/>
        </w:rPr>
      </w:pPr>
      <w:r w:rsidRPr="00CD722F">
        <w:rPr>
          <w:rFonts w:ascii="Arial" w:hAnsi="Arial" w:cs="Arial"/>
          <w:sz w:val="22"/>
          <w:szCs w:val="22"/>
        </w:rPr>
        <w:t xml:space="preserve">Pourquoi </w:t>
      </w:r>
      <w:r>
        <w:rPr>
          <w:rFonts w:ascii="Arial" w:hAnsi="Arial" w:cs="Arial"/>
          <w:sz w:val="22"/>
          <w:szCs w:val="22"/>
        </w:rPr>
        <w:t>est-ce important, dans l’expérience précédente, de se boucher une oreille pour percevoir ce phénomène ?</w:t>
      </w:r>
    </w:p>
    <w:p w14:paraId="147007B3" w14:textId="2BA4E4C9" w:rsidR="00B133F1" w:rsidRDefault="00B133F1" w:rsidP="00A34E93">
      <w:pPr>
        <w:rPr>
          <w:rFonts w:ascii="Arial" w:hAnsi="Arial" w:cs="Arial"/>
          <w:b/>
          <w:bCs/>
          <w:sz w:val="22"/>
          <w:szCs w:val="22"/>
        </w:rPr>
      </w:pPr>
    </w:p>
    <w:p w14:paraId="1CA0EA6E" w14:textId="6DD081B1" w:rsidR="00A34E93" w:rsidRPr="00A34E93" w:rsidRDefault="00A34E93" w:rsidP="00A34E93">
      <w:pPr>
        <w:rPr>
          <w:rFonts w:ascii="Arial" w:hAnsi="Arial" w:cs="Arial"/>
          <w:b/>
          <w:bCs/>
          <w:sz w:val="22"/>
          <w:szCs w:val="22"/>
        </w:rPr>
      </w:pPr>
      <w:r w:rsidRPr="00A34E93">
        <w:rPr>
          <w:rFonts w:ascii="Arial" w:hAnsi="Arial" w:cs="Arial"/>
          <w:b/>
          <w:bCs/>
          <w:sz w:val="22"/>
          <w:szCs w:val="22"/>
        </w:rPr>
        <w:t>Et pour la lumière ?</w:t>
      </w:r>
    </w:p>
    <w:p w14:paraId="29287D41" w14:textId="77777777" w:rsidR="00A34E93" w:rsidRPr="00A34E93" w:rsidRDefault="00A34E93" w:rsidP="00A34E93">
      <w:pPr>
        <w:rPr>
          <w:rFonts w:ascii="Arial" w:hAnsi="Arial" w:cs="Arial"/>
          <w:i/>
          <w:sz w:val="22"/>
        </w:rPr>
      </w:pPr>
      <w:r w:rsidRPr="00A34E93">
        <w:rPr>
          <w:rFonts w:ascii="Arial" w:hAnsi="Arial" w:cs="Arial"/>
          <w:i/>
          <w:sz w:val="22"/>
        </w:rPr>
        <w:t>On va faire passer un faisceau laser à travers deux fentes fines verticales, très proches l'une de l'autre.</w:t>
      </w:r>
    </w:p>
    <w:p w14:paraId="1159E269" w14:textId="73AC8191" w:rsidR="00A34E93" w:rsidRPr="00A34E93" w:rsidRDefault="00A34E93" w:rsidP="00A34E93">
      <w:pPr>
        <w:rPr>
          <w:rFonts w:ascii="Arial" w:hAnsi="Arial" w:cs="Arial"/>
          <w:sz w:val="22"/>
        </w:rPr>
      </w:pPr>
      <w:r w:rsidRPr="00A34E93">
        <w:rPr>
          <w:rFonts w:ascii="Arial" w:hAnsi="Arial" w:cs="Arial"/>
          <w:b/>
          <w:sz w:val="22"/>
        </w:rPr>
        <w:t>1.</w:t>
      </w:r>
      <w:r w:rsidRPr="00A34E93">
        <w:rPr>
          <w:rFonts w:ascii="Arial" w:hAnsi="Arial" w:cs="Arial"/>
          <w:sz w:val="22"/>
        </w:rPr>
        <w:t xml:space="preserve"> Prévision : sur le schéma ci-dessous, représentez le faisceau de lumière après son passage par les fentes</w:t>
      </w:r>
      <w:r>
        <w:rPr>
          <w:rFonts w:ascii="Arial" w:hAnsi="Arial" w:cs="Arial"/>
          <w:sz w:val="22"/>
        </w:rPr>
        <w:t xml:space="preserve"> et ce qu’on risque de voir sur l’écran</w:t>
      </w:r>
      <w:r w:rsidRPr="00A34E93">
        <w:rPr>
          <w:rFonts w:ascii="Arial" w:hAnsi="Arial" w:cs="Arial"/>
          <w:sz w:val="22"/>
        </w:rPr>
        <w:t>.</w:t>
      </w:r>
      <w:r w:rsidRPr="00A34E93">
        <w:rPr>
          <w:rFonts w:ascii="Arial" w:hAnsi="Arial" w:cs="Arial"/>
          <w:sz w:val="22"/>
        </w:rPr>
        <w:tab/>
      </w:r>
      <w:r w:rsidRPr="00A34E93">
        <w:rPr>
          <w:rFonts w:ascii="Arial" w:hAnsi="Arial" w:cs="Arial"/>
          <w:sz w:val="22"/>
        </w:rPr>
        <w:tab/>
      </w:r>
    </w:p>
    <w:p w14:paraId="404F87AC" w14:textId="1F2041BD" w:rsidR="00A34E93" w:rsidRPr="00A34E93" w:rsidRDefault="001825F6" w:rsidP="00A34E93">
      <w:pPr>
        <w:rPr>
          <w:rFonts w:ascii="Arial" w:hAnsi="Arial" w:cs="Arial"/>
          <w:sz w:val="22"/>
        </w:rPr>
      </w:pPr>
      <w:r>
        <w:rPr>
          <w:rFonts w:ascii="Arial" w:hAnsi="Arial" w:cs="Arial"/>
          <w:noProof/>
          <w:sz w:val="22"/>
        </w:rPr>
        <w:object w:dxaOrig="1440" w:dyaOrig="1440" w14:anchorId="180DB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1.65pt;margin-top:3.1pt;width:378.4pt;height:88pt;z-index:251736064;mso-wrap-edited:f;mso-width-percent:0;mso-height-percent:0;mso-position-horizontal-relative:text;mso-position-vertical-relative:text;mso-width-percent:0;mso-height-percent:0" wrapcoords="-42 0 -42 184 10242 2953 10242 5907 3085 7015 3042 7938 10242 8861 1757 9969 1285 9969 1200 12184 1242 13292 10242 14769 6042 16984 2914 17723 2914 18276 7499 20492 8442 21230 18728 21230 18728 17723 19457 17538 20314 16061 20314 14769 19414 14400 18728 11815 18728 2953 21600 184 21600 0 -42 0" filled="t">
            <v:fill color2="black"/>
            <v:imagedata r:id="rId20" o:title=""/>
            <w10:wrap type="square"/>
          </v:shape>
          <o:OLEObject Type="Embed" ProgID="Word.Picture.8" ShapeID="_x0000_s2050" DrawAspect="Content" ObjectID="_1702307032" r:id="rId21"/>
        </w:object>
      </w:r>
      <w:r w:rsidR="00A34E93" w:rsidRPr="00A34E93">
        <w:rPr>
          <w:rFonts w:ascii="Arial" w:hAnsi="Arial" w:cs="Arial"/>
          <w:sz w:val="22"/>
        </w:rPr>
        <w:t xml:space="preserve">Sur l’écran : </w:t>
      </w:r>
    </w:p>
    <w:bookmarkStart w:id="0" w:name="_1275977512"/>
    <w:bookmarkStart w:id="1" w:name="_1275977375"/>
    <w:bookmarkStart w:id="2" w:name="_1275977044"/>
    <w:bookmarkStart w:id="3" w:name="_1275977039"/>
    <w:bookmarkEnd w:id="0"/>
    <w:bookmarkEnd w:id="1"/>
    <w:bookmarkEnd w:id="2"/>
    <w:bookmarkEnd w:id="3"/>
    <w:p w14:paraId="4614ADCC" w14:textId="3386C35B" w:rsidR="00A34E93" w:rsidRPr="00A34E93" w:rsidRDefault="00A34E93" w:rsidP="00A34E93">
      <w:pPr>
        <w:rPr>
          <w:rFonts w:ascii="Arial" w:hAnsi="Arial" w:cs="Arial"/>
          <w:sz w:val="22"/>
          <w:shd w:val="clear" w:color="auto" w:fill="00FFFF"/>
        </w:rPr>
      </w:pPr>
      <w:r w:rsidRPr="00A34E93">
        <w:rPr>
          <w:rFonts w:ascii="Arial" w:hAnsi="Arial" w:cs="Arial"/>
          <w:noProof/>
          <w:sz w:val="22"/>
        </w:rPr>
        <mc:AlternateContent>
          <mc:Choice Requires="wps">
            <w:drawing>
              <wp:anchor distT="0" distB="0" distL="114300" distR="114300" simplePos="0" relativeHeight="251737088" behindDoc="0" locked="0" layoutInCell="1" allowOverlap="1" wp14:anchorId="609470ED" wp14:editId="2BC1909F">
                <wp:simplePos x="0" y="0"/>
                <wp:positionH relativeFrom="column">
                  <wp:posOffset>4885249</wp:posOffset>
                </wp:positionH>
                <wp:positionV relativeFrom="paragraph">
                  <wp:posOffset>14550</wp:posOffset>
                </wp:positionV>
                <wp:extent cx="1661795" cy="1218565"/>
                <wp:effectExtent l="0" t="0" r="14605" b="1968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1218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9285D" id="Rectangle 61" o:spid="_x0000_s1026" style="position:absolute;margin-left:384.65pt;margin-top:1.15pt;width:130.85pt;height:95.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"/>
            </w:pict>
          </mc:Fallback>
        </mc:AlternateContent>
      </w:r>
    </w:p>
    <w:p w14:paraId="225C3C8F" w14:textId="0D1BA1B7" w:rsidR="00A34E93" w:rsidRPr="00A34E93" w:rsidRDefault="00994BF1" w:rsidP="00A34E93">
      <w:pPr>
        <w:rPr>
          <w:rFonts w:ascii="Arial" w:hAnsi="Arial" w:cs="Arial"/>
          <w:sz w:val="22"/>
          <w:shd w:val="clear" w:color="auto" w:fill="00FFFF"/>
        </w:rPr>
      </w:pPr>
      <w:r>
        <w:rPr>
          <w:rFonts w:ascii="Arial" w:hAnsi="Arial" w:cs="Arial"/>
          <w:noProof/>
          <w:sz w:val="22"/>
        </w:rPr>
        <mc:AlternateContent>
          <mc:Choice Requires="wps">
            <w:drawing>
              <wp:anchor distT="0" distB="0" distL="114300" distR="114300" simplePos="0" relativeHeight="251804159" behindDoc="0" locked="0" layoutInCell="1" allowOverlap="1" wp14:anchorId="7817AC2A" wp14:editId="6CF73FA5">
                <wp:simplePos x="0" y="0"/>
                <wp:positionH relativeFrom="column">
                  <wp:posOffset>693683</wp:posOffset>
                </wp:positionH>
                <wp:positionV relativeFrom="paragraph">
                  <wp:posOffset>111202</wp:posOffset>
                </wp:positionV>
                <wp:extent cx="1587191" cy="512957"/>
                <wp:effectExtent l="0" t="0" r="0" b="1905"/>
                <wp:wrapNone/>
                <wp:docPr id="28" name="Rectangle 28"/>
                <wp:cNvGraphicFramePr/>
                <a:graphic xmlns:a="http://schemas.openxmlformats.org/drawingml/2006/main">
                  <a:graphicData uri="http://schemas.microsoft.com/office/word/2010/wordprocessingShape">
                    <wps:wsp>
                      <wps:cNvSpPr/>
                      <wps:spPr>
                        <a:xfrm>
                          <a:off x="0" y="0"/>
                          <a:ext cx="1587191" cy="512957"/>
                        </a:xfrm>
                        <a:prstGeom prst="rect">
                          <a:avLst/>
                        </a:prstGeom>
                        <a:solidFill>
                          <a:srgbClr val="BFBFB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076BFD" id="Rectangle 28" o:spid="_x0000_s1026" style="position:absolute;margin-left:54.6pt;margin-top:8.75pt;width:125pt;height:40.4pt;z-index:2518041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" fillcolor="#bfbfbf" stroked="f" strokeweight="1pt">
                <v:fill opacity="32896f"/>
              </v:rect>
            </w:pict>
          </mc:Fallback>
        </mc:AlternateContent>
      </w:r>
    </w:p>
    <w:p w14:paraId="478BFE6F" w14:textId="77777777" w:rsidR="00A34E93" w:rsidRPr="00A34E93" w:rsidRDefault="00A34E93" w:rsidP="00A34E93">
      <w:pPr>
        <w:rPr>
          <w:rFonts w:ascii="Arial" w:hAnsi="Arial" w:cs="Arial"/>
          <w:sz w:val="22"/>
          <w:shd w:val="clear" w:color="auto" w:fill="00FFFF"/>
        </w:rPr>
      </w:pPr>
    </w:p>
    <w:p w14:paraId="60ACC2E9" w14:textId="77777777" w:rsidR="00A34E93" w:rsidRPr="00A34E93" w:rsidRDefault="00A34E93" w:rsidP="00A34E93">
      <w:pPr>
        <w:rPr>
          <w:rFonts w:ascii="Arial" w:hAnsi="Arial" w:cs="Arial"/>
          <w:sz w:val="22"/>
          <w:shd w:val="clear" w:color="auto" w:fill="00FFFF"/>
        </w:rPr>
      </w:pPr>
    </w:p>
    <w:p w14:paraId="5EBE55A3" w14:textId="77777777" w:rsidR="00A34E93" w:rsidRPr="00A34E93" w:rsidRDefault="00A34E93" w:rsidP="00A34E93">
      <w:pPr>
        <w:rPr>
          <w:rFonts w:ascii="Arial" w:hAnsi="Arial" w:cs="Arial"/>
          <w:sz w:val="22"/>
          <w:shd w:val="clear" w:color="auto" w:fill="00FFFF"/>
        </w:rPr>
      </w:pPr>
    </w:p>
    <w:p w14:paraId="46E824C2" w14:textId="77777777" w:rsidR="00A34E93" w:rsidRPr="00A34E93" w:rsidRDefault="00A34E93" w:rsidP="00A34E93">
      <w:pPr>
        <w:rPr>
          <w:rFonts w:ascii="Arial" w:hAnsi="Arial" w:cs="Arial"/>
          <w:sz w:val="22"/>
          <w:shd w:val="clear" w:color="auto" w:fill="00FFFF"/>
        </w:rPr>
      </w:pPr>
    </w:p>
    <w:p w14:paraId="52D6F873" w14:textId="77777777" w:rsidR="00A34E93" w:rsidRPr="00A34E93" w:rsidRDefault="00A34E93" w:rsidP="00A34E93">
      <w:pPr>
        <w:rPr>
          <w:rFonts w:ascii="Arial" w:hAnsi="Arial" w:cs="Arial"/>
          <w:sz w:val="22"/>
          <w:shd w:val="clear" w:color="auto" w:fill="00FFFF"/>
        </w:rPr>
      </w:pPr>
    </w:p>
    <w:p w14:paraId="1C0622AE" w14:textId="77777777" w:rsidR="00A34E93" w:rsidRPr="00A34E93" w:rsidRDefault="00A34E93" w:rsidP="00A34E93">
      <w:pPr>
        <w:rPr>
          <w:rFonts w:ascii="Arial" w:hAnsi="Arial" w:cs="Arial"/>
          <w:sz w:val="22"/>
          <w:shd w:val="clear" w:color="auto" w:fill="00FFFF"/>
        </w:rPr>
      </w:pPr>
    </w:p>
    <w:p w14:paraId="326D2AF4" w14:textId="56FFFD7F" w:rsidR="00A34E93" w:rsidRPr="00A34E93" w:rsidRDefault="00A34E93" w:rsidP="00A34E93">
      <w:pPr>
        <w:rPr>
          <w:rFonts w:ascii="Arial" w:hAnsi="Arial" w:cs="Arial"/>
          <w:i/>
          <w:sz w:val="22"/>
        </w:rPr>
      </w:pPr>
      <w:r w:rsidRPr="00A34E93">
        <w:rPr>
          <w:rFonts w:ascii="Arial" w:hAnsi="Arial" w:cs="Arial"/>
          <w:sz w:val="22"/>
        </w:rPr>
        <w:sym w:font="Webdings" w:char="F04E"/>
      </w:r>
      <w:r w:rsidRPr="00A34E93">
        <w:rPr>
          <w:rFonts w:ascii="Arial" w:hAnsi="Arial" w:cs="Arial"/>
          <w:sz w:val="22"/>
        </w:rPr>
        <w:sym w:font="Wingdings" w:char="F03F"/>
      </w:r>
      <w:r w:rsidR="00994BF1">
        <w:rPr>
          <w:rFonts w:ascii="Arial" w:hAnsi="Arial" w:cs="Arial"/>
          <w:i/>
          <w:sz w:val="22"/>
        </w:rPr>
        <w:t>On réalise</w:t>
      </w:r>
      <w:r w:rsidRPr="00A34E93">
        <w:rPr>
          <w:rFonts w:ascii="Arial" w:hAnsi="Arial" w:cs="Arial"/>
          <w:i/>
          <w:sz w:val="22"/>
        </w:rPr>
        <w:t xml:space="preserve"> l’expérience. Observer et corriger éventuellement votre prévision avec une autre couleur.</w:t>
      </w:r>
    </w:p>
    <w:p w14:paraId="21159FE5" w14:textId="77777777" w:rsidR="00A34E93" w:rsidRPr="00A34E93" w:rsidRDefault="00A34E93" w:rsidP="00A34E93">
      <w:pPr>
        <w:rPr>
          <w:rFonts w:ascii="Arial" w:hAnsi="Arial" w:cs="Arial"/>
          <w:sz w:val="22"/>
        </w:rPr>
      </w:pPr>
      <w:r w:rsidRPr="00A34E93">
        <w:rPr>
          <w:rFonts w:ascii="Arial" w:hAnsi="Arial" w:cs="Arial"/>
          <w:b/>
          <w:sz w:val="22"/>
        </w:rPr>
        <w:t>2.</w:t>
      </w:r>
      <w:r w:rsidRPr="00A34E93">
        <w:rPr>
          <w:rFonts w:ascii="Arial" w:hAnsi="Arial" w:cs="Arial"/>
          <w:sz w:val="22"/>
        </w:rPr>
        <w:t xml:space="preserve"> En faisant référence à l’activité précédente avec les deux HP, proposez une interprétation des observations.</w:t>
      </w:r>
    </w:p>
    <w:p w14:paraId="08BF4AD2" w14:textId="645185D7" w:rsidR="00A34E93" w:rsidRDefault="00A34E93" w:rsidP="00A34E93">
      <w:pPr>
        <w:jc w:val="center"/>
        <w:rPr>
          <w:rFonts w:ascii="Arial" w:hAnsi="Arial" w:cs="Arial"/>
          <w:b/>
          <w:i/>
          <w:sz w:val="22"/>
        </w:rPr>
      </w:pPr>
      <w:r w:rsidRPr="00A34E93">
        <w:rPr>
          <w:rFonts w:ascii="Arial" w:hAnsi="Arial" w:cs="Arial"/>
          <w:b/>
          <w:i/>
          <w:sz w:val="22"/>
        </w:rPr>
        <w:t>Lire le</w:t>
      </w:r>
      <w:r w:rsidR="002F31CE">
        <w:rPr>
          <w:rFonts w:ascii="Arial" w:hAnsi="Arial" w:cs="Arial"/>
          <w:b/>
          <w:i/>
          <w:sz w:val="22"/>
        </w:rPr>
        <w:t>s</w:t>
      </w:r>
      <w:r w:rsidRPr="00A34E93">
        <w:rPr>
          <w:rFonts w:ascii="Arial" w:hAnsi="Arial" w:cs="Arial"/>
          <w:b/>
          <w:i/>
          <w:sz w:val="22"/>
        </w:rPr>
        <w:t xml:space="preserve"> </w:t>
      </w:r>
      <w:r w:rsidR="00771C45">
        <w:rPr>
          <w:rFonts w:ascii="Arial" w:hAnsi="Arial" w:cs="Arial"/>
          <w:b/>
          <w:i/>
          <w:sz w:val="22"/>
        </w:rPr>
        <w:t>paragraphe</w:t>
      </w:r>
      <w:r w:rsidR="002F31CE">
        <w:rPr>
          <w:rFonts w:ascii="Arial" w:hAnsi="Arial" w:cs="Arial"/>
          <w:b/>
          <w:i/>
          <w:sz w:val="22"/>
        </w:rPr>
        <w:t>s A et B</w:t>
      </w:r>
      <w:r w:rsidRPr="00771C45">
        <w:rPr>
          <w:rFonts w:ascii="Arial" w:hAnsi="Arial" w:cs="Arial"/>
          <w:b/>
          <w:i/>
          <w:color w:val="FF0000"/>
          <w:sz w:val="22"/>
        </w:rPr>
        <w:t xml:space="preserve"> </w:t>
      </w:r>
      <w:r w:rsidRPr="00A34E93">
        <w:rPr>
          <w:rFonts w:ascii="Arial" w:hAnsi="Arial" w:cs="Arial"/>
          <w:b/>
          <w:i/>
          <w:sz w:val="22"/>
        </w:rPr>
        <w:t>du modèle.</w:t>
      </w:r>
    </w:p>
    <w:p w14:paraId="60358E0A" w14:textId="00122B32" w:rsidR="00FD255F" w:rsidRPr="00C35557" w:rsidRDefault="008C3DE7" w:rsidP="001937B5">
      <w:pPr>
        <w:pStyle w:val="Titreactivit"/>
        <w:pBdr>
          <w:top w:val="single" w:sz="4" w:space="1" w:color="auto"/>
        </w:pBdr>
        <w:ind w:left="0" w:firstLine="0"/>
      </w:pPr>
      <w:r>
        <w:t>Où y gagne-t-on, où y perd-on ?</w:t>
      </w:r>
    </w:p>
    <w:p w14:paraId="72246DD4" w14:textId="12FC9761" w:rsidR="00C2440B" w:rsidRPr="00B66798" w:rsidRDefault="00C2440B" w:rsidP="00FA5CFA">
      <w:pPr>
        <w:spacing w:before="120"/>
        <w:jc w:val="right"/>
        <w:rPr>
          <w:rFonts w:ascii="Arial" w:hAnsi="Arial" w:cs="Arial"/>
          <w:sz w:val="22"/>
          <w:szCs w:val="22"/>
        </w:rPr>
      </w:pPr>
      <w:r w:rsidRPr="00B66798">
        <w:rPr>
          <w:rFonts w:ascii="Arial" w:hAnsi="Arial" w:cs="Arial"/>
          <w:sz w:val="22"/>
          <w:szCs w:val="22"/>
        </w:rPr>
        <w:t>.. . . . . . . . . . . . . . . . . . . . . . . . . .</w:t>
      </w:r>
      <w:r>
        <w:rPr>
          <w:rFonts w:ascii="Arial" w:hAnsi="Arial" w:cs="Arial"/>
          <w:sz w:val="22"/>
          <w:szCs w:val="22"/>
        </w:rPr>
        <w:t xml:space="preserve"> </w:t>
      </w:r>
      <w:r w:rsidRPr="00B66798">
        <w:rPr>
          <w:rFonts w:ascii="Arial" w:hAnsi="Arial" w:cs="Arial"/>
          <w:sz w:val="22"/>
          <w:szCs w:val="22"/>
        </w:rPr>
        <w:t xml:space="preserve">. . . . . . . . . . . . . . . . . . . . . . . . . . . . . . </w:t>
      </w:r>
    </w:p>
    <w:p w14:paraId="2977E056" w14:textId="1FEED5C9" w:rsidR="008C3DE7" w:rsidRPr="00A86BCF" w:rsidRDefault="00A0364F" w:rsidP="00541E26">
      <w:pPr>
        <w:spacing w:line="276" w:lineRule="auto"/>
        <w:jc w:val="both"/>
        <w:rPr>
          <w:rFonts w:ascii="Arial" w:hAnsi="Arial" w:cs="Arial"/>
          <w:sz w:val="22"/>
          <w:szCs w:val="22"/>
        </w:rPr>
      </w:pPr>
      <w:r w:rsidRPr="00A86BCF">
        <w:rPr>
          <w:rFonts w:ascii="Arial" w:hAnsi="Arial" w:cs="Arial"/>
          <w:noProof/>
          <w:sz w:val="22"/>
          <w:szCs w:val="22"/>
        </w:rPr>
        <mc:AlternateContent>
          <mc:Choice Requires="wpg">
            <w:drawing>
              <wp:anchor distT="0" distB="0" distL="114300" distR="114300" simplePos="0" relativeHeight="251767808" behindDoc="0" locked="0" layoutInCell="1" allowOverlap="1" wp14:anchorId="288C4C13" wp14:editId="3BD6010C">
                <wp:simplePos x="0" y="0"/>
                <wp:positionH relativeFrom="column">
                  <wp:posOffset>4770450</wp:posOffset>
                </wp:positionH>
                <wp:positionV relativeFrom="paragraph">
                  <wp:posOffset>251104</wp:posOffset>
                </wp:positionV>
                <wp:extent cx="1850746" cy="1002183"/>
                <wp:effectExtent l="0" t="0" r="0" b="7620"/>
                <wp:wrapSquare wrapText="bothSides"/>
                <wp:docPr id="82" name="Groupe 82"/>
                <wp:cNvGraphicFramePr/>
                <a:graphic xmlns:a="http://schemas.openxmlformats.org/drawingml/2006/main">
                  <a:graphicData uri="http://schemas.microsoft.com/office/word/2010/wordprocessingGroup">
                    <wpg:wgp>
                      <wpg:cNvGrpSpPr/>
                      <wpg:grpSpPr>
                        <a:xfrm>
                          <a:off x="0" y="0"/>
                          <a:ext cx="1850746" cy="1002183"/>
                          <a:chOff x="0" y="0"/>
                          <a:chExt cx="1850746" cy="1002183"/>
                        </a:xfrm>
                      </wpg:grpSpPr>
                      <wpg:grpSp>
                        <wpg:cNvPr id="76" name="Groupe 76"/>
                        <wpg:cNvGrpSpPr/>
                        <wpg:grpSpPr>
                          <a:xfrm>
                            <a:off x="0" y="0"/>
                            <a:ext cx="1850746" cy="1002183"/>
                            <a:chOff x="0" y="0"/>
                            <a:chExt cx="1850746" cy="1002183"/>
                          </a:xfrm>
                        </wpg:grpSpPr>
                        <wps:wsp>
                          <wps:cNvPr id="70" name="Ellipse 70"/>
                          <wps:cNvSpPr/>
                          <wps:spPr>
                            <a:xfrm>
                              <a:off x="1082650" y="146304"/>
                              <a:ext cx="75362" cy="7536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 name="Groupe 75"/>
                          <wpg:cNvGrpSpPr/>
                          <wpg:grpSpPr>
                            <a:xfrm>
                              <a:off x="0" y="0"/>
                              <a:ext cx="1850746" cy="1002183"/>
                              <a:chOff x="0" y="0"/>
                              <a:chExt cx="1850746" cy="1002183"/>
                            </a:xfrm>
                          </wpg:grpSpPr>
                          <wps:wsp>
                            <wps:cNvPr id="69" name="Croix 69"/>
                            <wps:cNvSpPr/>
                            <wps:spPr>
                              <a:xfrm>
                                <a:off x="0" y="577901"/>
                                <a:ext cx="255905" cy="258445"/>
                              </a:xfrm>
                              <a:prstGeom prst="plus">
                                <a:avLst>
                                  <a:gd name="adj" fmla="val 4803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Zone de texte 71"/>
                            <wps:cNvSpPr txBox="1"/>
                            <wps:spPr>
                              <a:xfrm>
                                <a:off x="782727" y="0"/>
                                <a:ext cx="402336" cy="321869"/>
                              </a:xfrm>
                              <a:prstGeom prst="rect">
                                <a:avLst/>
                              </a:prstGeom>
                              <a:noFill/>
                              <a:ln w="6350">
                                <a:noFill/>
                              </a:ln>
                            </wps:spPr>
                            <wps:txbx>
                              <w:txbxContent>
                                <w:p w14:paraId="6104AF01" w14:textId="7B99A436" w:rsidR="001937B5" w:rsidRPr="001937B5" w:rsidRDefault="001937B5" w:rsidP="001937B5">
                                  <w:pPr>
                                    <w:jc w:val="center"/>
                                    <w:rPr>
                                      <w:sz w:val="40"/>
                                      <w:szCs w:val="32"/>
                                    </w:rPr>
                                  </w:pPr>
                                  <w:r w:rsidRPr="001937B5">
                                    <w:rPr>
                                      <w:rFonts w:asciiTheme="minorHAnsi" w:hAnsiTheme="minorHAnsi" w:cstheme="minorHAnsi"/>
                                      <w:i/>
                                      <w:szCs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Croix 72"/>
                            <wps:cNvSpPr/>
                            <wps:spPr>
                              <a:xfrm>
                                <a:off x="1397204" y="563271"/>
                                <a:ext cx="255905" cy="258445"/>
                              </a:xfrm>
                              <a:prstGeom prst="plus">
                                <a:avLst>
                                  <a:gd name="adj" fmla="val 4803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Zone de texte 73"/>
                            <wps:cNvSpPr txBox="1"/>
                            <wps:spPr>
                              <a:xfrm>
                                <a:off x="43892" y="680314"/>
                                <a:ext cx="402336" cy="321869"/>
                              </a:xfrm>
                              <a:prstGeom prst="rect">
                                <a:avLst/>
                              </a:prstGeom>
                              <a:noFill/>
                              <a:ln w="6350">
                                <a:noFill/>
                              </a:ln>
                            </wps:spPr>
                            <wps:txbx>
                              <w:txbxContent>
                                <w:p w14:paraId="020D8D91" w14:textId="0EB97AF1" w:rsidR="001937B5" w:rsidRPr="001937B5" w:rsidRDefault="00A0364F" w:rsidP="001937B5">
                                  <w:pPr>
                                    <w:jc w:val="center"/>
                                    <w:rPr>
                                      <w:sz w:val="40"/>
                                      <w:szCs w:val="32"/>
                                    </w:rPr>
                                  </w:pPr>
                                  <w:r>
                                    <w:rPr>
                                      <w:rFonts w:asciiTheme="minorHAnsi" w:hAnsiTheme="minorHAnsi" w:cstheme="minorHAnsi"/>
                                      <w:i/>
                                      <w:szCs w:val="24"/>
                                    </w:rPr>
                                    <w:t>S</w:t>
                                  </w:r>
                                  <w:r w:rsidRPr="00A0364F">
                                    <w:rPr>
                                      <w:rFonts w:asciiTheme="minorHAnsi" w:hAnsiTheme="minorHAnsi" w:cstheme="minorHAnsi"/>
                                      <w:i/>
                                      <w:szCs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Zone de texte 74"/>
                            <wps:cNvSpPr txBox="1"/>
                            <wps:spPr>
                              <a:xfrm>
                                <a:off x="1448410" y="680314"/>
                                <a:ext cx="402336" cy="321869"/>
                              </a:xfrm>
                              <a:prstGeom prst="rect">
                                <a:avLst/>
                              </a:prstGeom>
                              <a:noFill/>
                              <a:ln w="6350">
                                <a:noFill/>
                              </a:ln>
                            </wps:spPr>
                            <wps:txbx>
                              <w:txbxContent>
                                <w:p w14:paraId="075EDC67" w14:textId="77777777" w:rsidR="00A0364F" w:rsidRPr="001937B5" w:rsidRDefault="00A0364F" w:rsidP="00A0364F">
                                  <w:pPr>
                                    <w:jc w:val="center"/>
                                    <w:rPr>
                                      <w:sz w:val="40"/>
                                      <w:szCs w:val="32"/>
                                    </w:rPr>
                                  </w:pPr>
                                  <w:r>
                                    <w:rPr>
                                      <w:rFonts w:asciiTheme="minorHAnsi" w:hAnsiTheme="minorHAnsi" w:cstheme="minorHAnsi"/>
                                      <w:i/>
                                      <w:szCs w:val="24"/>
                                    </w:rPr>
                                    <w:t>S</w:t>
                                  </w:r>
                                  <w:r w:rsidRPr="00A0364F">
                                    <w:rPr>
                                      <w:rFonts w:asciiTheme="minorHAnsi" w:hAnsiTheme="minorHAnsi" w:cstheme="minorHAnsi"/>
                                      <w:i/>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81" name="Groupe 81"/>
                        <wpg:cNvGrpSpPr/>
                        <wpg:grpSpPr>
                          <a:xfrm>
                            <a:off x="131674" y="175565"/>
                            <a:ext cx="1477593" cy="526695"/>
                            <a:chOff x="0" y="0"/>
                            <a:chExt cx="1477593" cy="526695"/>
                          </a:xfrm>
                        </wpg:grpSpPr>
                        <wps:wsp>
                          <wps:cNvPr id="77" name="Connecteur droit 77"/>
                          <wps:cNvCnPr/>
                          <wps:spPr>
                            <a:xfrm flipV="1">
                              <a:off x="0" y="14631"/>
                              <a:ext cx="980237" cy="51206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8" name="Connecteur droit 78"/>
                          <wps:cNvCnPr/>
                          <wps:spPr>
                            <a:xfrm flipH="1" flipV="1">
                              <a:off x="980237" y="0"/>
                              <a:ext cx="417449" cy="49743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9" name="Zone de texte 79"/>
                          <wps:cNvSpPr txBox="1"/>
                          <wps:spPr>
                            <a:xfrm>
                              <a:off x="226771" y="51207"/>
                              <a:ext cx="402259" cy="321820"/>
                            </a:xfrm>
                            <a:prstGeom prst="rect">
                              <a:avLst/>
                            </a:prstGeom>
                            <a:noFill/>
                            <a:ln w="6350">
                              <a:noFill/>
                            </a:ln>
                          </wps:spPr>
                          <wps:txbx>
                            <w:txbxContent>
                              <w:p w14:paraId="4744304E" w14:textId="09B7199E" w:rsidR="00A0364F" w:rsidRPr="001937B5" w:rsidRDefault="00A0364F" w:rsidP="00A0364F">
                                <w:pPr>
                                  <w:jc w:val="center"/>
                                  <w:rPr>
                                    <w:sz w:val="40"/>
                                    <w:szCs w:val="32"/>
                                  </w:rPr>
                                </w:pPr>
                                <w:r>
                                  <w:rPr>
                                    <w:rFonts w:asciiTheme="minorHAnsi" w:hAnsiTheme="minorHAnsi" w:cstheme="minorHAnsi"/>
                                    <w:i/>
                                    <w:szCs w:val="24"/>
                                  </w:rPr>
                                  <w:t>d</w:t>
                                </w:r>
                                <w:r w:rsidRPr="00A0364F">
                                  <w:rPr>
                                    <w:rFonts w:asciiTheme="minorHAnsi" w:hAnsiTheme="minorHAnsi" w:cstheme="minorHAnsi"/>
                                    <w:i/>
                                    <w:szCs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Zone de texte 80"/>
                          <wps:cNvSpPr txBox="1"/>
                          <wps:spPr>
                            <a:xfrm>
                              <a:off x="1075334" y="65837"/>
                              <a:ext cx="402259" cy="321820"/>
                            </a:xfrm>
                            <a:prstGeom prst="rect">
                              <a:avLst/>
                            </a:prstGeom>
                            <a:noFill/>
                            <a:ln w="6350">
                              <a:noFill/>
                            </a:ln>
                          </wps:spPr>
                          <wps:txbx>
                            <w:txbxContent>
                              <w:p w14:paraId="7E43E515" w14:textId="2ABDAB50" w:rsidR="00A0364F" w:rsidRPr="001937B5" w:rsidRDefault="00A0364F" w:rsidP="00A0364F">
                                <w:pPr>
                                  <w:jc w:val="center"/>
                                  <w:rPr>
                                    <w:sz w:val="40"/>
                                    <w:szCs w:val="32"/>
                                  </w:rPr>
                                </w:pPr>
                                <w:r>
                                  <w:rPr>
                                    <w:rFonts w:asciiTheme="minorHAnsi" w:hAnsiTheme="minorHAnsi" w:cstheme="minorHAnsi"/>
                                    <w:i/>
                                    <w:szCs w:val="24"/>
                                  </w:rPr>
                                  <w:t>d</w:t>
                                </w:r>
                                <w:r>
                                  <w:rPr>
                                    <w:rFonts w:asciiTheme="minorHAnsi" w:hAnsiTheme="minorHAnsi" w:cstheme="minorHAnsi"/>
                                    <w:i/>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88C4C13" id="Groupe 82" o:spid="_x0000_s1030" style="position:absolute;left:0;text-align:left;margin-left:375.65pt;margin-top:19.75pt;width:145.75pt;height:78.9pt;z-index:251767808" coordsize="18507,10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">
                <v:group id="Groupe 76" o:spid="_x0000_s1031" style="position:absolute;width:18507;height:10021" coordsize="18507,10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oval id="Ellipse 70" o:spid="_x0000_s1032" style="position:absolute;left:10826;top:1463;width:754;height: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" fillcolor="black [3213]" strokecolor="black [3213]" strokeweight="1pt">
                    <v:stroke joinstyle="miter"/>
                  </v:oval>
                  <v:group id="Groupe 75" o:spid="_x0000_s1033" style="position:absolute;width:18507;height:10021" coordsize="18507,10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ix 69" o:spid="_x0000_s1034" type="#_x0000_t11" style="position:absolute;top:5779;width:2559;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" adj="10376" filled="f" strokecolor="black [3213]" strokeweight="1pt"/>
                    <v:shape id="Zone de texte 71" o:spid="_x0000_s1035" type="#_x0000_t202" style="position:absolute;left:7827;width:4023;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6104AF01" w14:textId="7B99A436" w:rsidR="001937B5" w:rsidRPr="001937B5" w:rsidRDefault="001937B5" w:rsidP="001937B5">
                            <w:pPr>
                              <w:jc w:val="center"/>
                              <w:rPr>
                                <w:sz w:val="40"/>
                                <w:szCs w:val="32"/>
                              </w:rPr>
                            </w:pPr>
                            <w:r w:rsidRPr="001937B5">
                              <w:rPr>
                                <w:rFonts w:asciiTheme="minorHAnsi" w:hAnsiTheme="minorHAnsi" w:cstheme="minorHAnsi"/>
                                <w:i/>
                                <w:szCs w:val="24"/>
                              </w:rPr>
                              <w:t>M</w:t>
                            </w:r>
                          </w:p>
                        </w:txbxContent>
                      </v:textbox>
                    </v:shape>
                    <v:shape id="Croix 72" o:spid="_x0000_s1036" type="#_x0000_t11" style="position:absolute;left:13972;top:5632;width:2559;height:2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" adj="10376" filled="f" strokecolor="black [3213]" strokeweight="1pt"/>
                    <v:shape id="Zone de texte 73" o:spid="_x0000_s1037" type="#_x0000_t202" style="position:absolute;left:438;top:6803;width:4024;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020D8D91" w14:textId="0EB97AF1" w:rsidR="001937B5" w:rsidRPr="001937B5" w:rsidRDefault="00A0364F" w:rsidP="001937B5">
                            <w:pPr>
                              <w:jc w:val="center"/>
                              <w:rPr>
                                <w:sz w:val="40"/>
                                <w:szCs w:val="32"/>
                              </w:rPr>
                            </w:pPr>
                            <w:r>
                              <w:rPr>
                                <w:rFonts w:asciiTheme="minorHAnsi" w:hAnsiTheme="minorHAnsi" w:cstheme="minorHAnsi"/>
                                <w:i/>
                                <w:szCs w:val="24"/>
                              </w:rPr>
                              <w:t>S</w:t>
                            </w:r>
                            <w:r w:rsidRPr="00A0364F">
                              <w:rPr>
                                <w:rFonts w:asciiTheme="minorHAnsi" w:hAnsiTheme="minorHAnsi" w:cstheme="minorHAnsi"/>
                                <w:i/>
                                <w:szCs w:val="24"/>
                                <w:vertAlign w:val="subscript"/>
                              </w:rPr>
                              <w:t>2</w:t>
                            </w:r>
                          </w:p>
                        </w:txbxContent>
                      </v:textbox>
                    </v:shape>
                    <v:shape id="Zone de texte 74" o:spid="_x0000_s1038" type="#_x0000_t202" style="position:absolute;left:14484;top:6803;width:4023;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075EDC67" w14:textId="77777777" w:rsidR="00A0364F" w:rsidRPr="001937B5" w:rsidRDefault="00A0364F" w:rsidP="00A0364F">
                            <w:pPr>
                              <w:jc w:val="center"/>
                              <w:rPr>
                                <w:sz w:val="40"/>
                                <w:szCs w:val="32"/>
                              </w:rPr>
                            </w:pPr>
                            <w:r>
                              <w:rPr>
                                <w:rFonts w:asciiTheme="minorHAnsi" w:hAnsiTheme="minorHAnsi" w:cstheme="minorHAnsi"/>
                                <w:i/>
                                <w:szCs w:val="24"/>
                              </w:rPr>
                              <w:t>S</w:t>
                            </w:r>
                            <w:r w:rsidRPr="00A0364F">
                              <w:rPr>
                                <w:rFonts w:asciiTheme="minorHAnsi" w:hAnsiTheme="minorHAnsi" w:cstheme="minorHAnsi"/>
                                <w:i/>
                                <w:szCs w:val="24"/>
                                <w:vertAlign w:val="subscript"/>
                              </w:rPr>
                              <w:t>1</w:t>
                            </w:r>
                          </w:p>
                        </w:txbxContent>
                      </v:textbox>
                    </v:shape>
                  </v:group>
                </v:group>
                <v:group id="Groupe 81" o:spid="_x0000_s1039" style="position:absolute;left:1316;top:1755;width:14776;height:5267" coordsize="14775,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Connecteur droit 77" o:spid="_x0000_s1040" style="position:absolute;flip:y;visibility:visible;mso-wrap-style:square" from="0,146" to="9802,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" strokecolor="#4472c4 [3204]" strokeweight=".5pt">
                    <v:stroke joinstyle="miter"/>
                  </v:line>
                  <v:line id="Connecteur droit 78" o:spid="_x0000_s1041" style="position:absolute;flip:x y;visibility:visible;mso-wrap-style:square" from="9802,0" to="13976,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" strokecolor="#4472c4 [3204]" strokeweight=".5pt">
                    <v:stroke joinstyle="miter"/>
                  </v:line>
                  <v:shape id="Zone de texte 79" o:spid="_x0000_s1042" type="#_x0000_t202" style="position:absolute;left:2267;top:512;width:4023;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4744304E" w14:textId="09B7199E" w:rsidR="00A0364F" w:rsidRPr="001937B5" w:rsidRDefault="00A0364F" w:rsidP="00A0364F">
                          <w:pPr>
                            <w:jc w:val="center"/>
                            <w:rPr>
                              <w:sz w:val="40"/>
                              <w:szCs w:val="32"/>
                            </w:rPr>
                          </w:pPr>
                          <w:r>
                            <w:rPr>
                              <w:rFonts w:asciiTheme="minorHAnsi" w:hAnsiTheme="minorHAnsi" w:cstheme="minorHAnsi"/>
                              <w:i/>
                              <w:szCs w:val="24"/>
                            </w:rPr>
                            <w:t>d</w:t>
                          </w:r>
                          <w:r w:rsidRPr="00A0364F">
                            <w:rPr>
                              <w:rFonts w:asciiTheme="minorHAnsi" w:hAnsiTheme="minorHAnsi" w:cstheme="minorHAnsi"/>
                              <w:i/>
                              <w:szCs w:val="24"/>
                              <w:vertAlign w:val="subscript"/>
                            </w:rPr>
                            <w:t>2</w:t>
                          </w:r>
                        </w:p>
                      </w:txbxContent>
                    </v:textbox>
                  </v:shape>
                  <v:shape id="Zone de texte 80" o:spid="_x0000_s1043" type="#_x0000_t202" style="position:absolute;left:10753;top:658;width:4022;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7E43E515" w14:textId="2ABDAB50" w:rsidR="00A0364F" w:rsidRPr="001937B5" w:rsidRDefault="00A0364F" w:rsidP="00A0364F">
                          <w:pPr>
                            <w:jc w:val="center"/>
                            <w:rPr>
                              <w:sz w:val="40"/>
                              <w:szCs w:val="32"/>
                            </w:rPr>
                          </w:pPr>
                          <w:r>
                            <w:rPr>
                              <w:rFonts w:asciiTheme="minorHAnsi" w:hAnsiTheme="minorHAnsi" w:cstheme="minorHAnsi"/>
                              <w:i/>
                              <w:szCs w:val="24"/>
                            </w:rPr>
                            <w:t>d</w:t>
                          </w:r>
                          <w:r>
                            <w:rPr>
                              <w:rFonts w:asciiTheme="minorHAnsi" w:hAnsiTheme="minorHAnsi" w:cstheme="minorHAnsi"/>
                              <w:i/>
                              <w:szCs w:val="24"/>
                              <w:vertAlign w:val="subscript"/>
                            </w:rPr>
                            <w:t>1</w:t>
                          </w:r>
                        </w:p>
                      </w:txbxContent>
                    </v:textbox>
                  </v:shape>
                </v:group>
                <w10:wrap type="square"/>
              </v:group>
            </w:pict>
          </mc:Fallback>
        </mc:AlternateContent>
      </w:r>
      <w:r w:rsidR="005067BA" w:rsidRPr="00A86BCF">
        <w:rPr>
          <w:rFonts w:ascii="Arial" w:hAnsi="Arial" w:cs="Arial"/>
          <w:sz w:val="22"/>
          <w:szCs w:val="22"/>
        </w:rPr>
        <w:t xml:space="preserve">On </w:t>
      </w:r>
      <w:r w:rsidR="008C3DE7" w:rsidRPr="00A86BCF">
        <w:rPr>
          <w:rFonts w:ascii="Arial" w:hAnsi="Arial" w:cs="Arial"/>
          <w:sz w:val="22"/>
          <w:szCs w:val="22"/>
        </w:rPr>
        <w:t>souhaite dans cette activité, trouver une règle qui permet de prévoir où les interférences sont constructives et où elles sont destructives.</w:t>
      </w:r>
    </w:p>
    <w:p w14:paraId="0092A6C7" w14:textId="51BFF46B" w:rsidR="00171B83" w:rsidRPr="00A86BCF" w:rsidRDefault="00171B83" w:rsidP="00541E26">
      <w:pPr>
        <w:spacing w:line="276" w:lineRule="auto"/>
        <w:jc w:val="both"/>
        <w:rPr>
          <w:rFonts w:ascii="Arial" w:hAnsi="Arial" w:cs="Arial"/>
          <w:sz w:val="22"/>
          <w:szCs w:val="22"/>
        </w:rPr>
      </w:pPr>
      <w:r w:rsidRPr="00A86BCF">
        <w:rPr>
          <w:rFonts w:ascii="Arial" w:hAnsi="Arial" w:cs="Arial"/>
          <w:sz w:val="22"/>
          <w:szCs w:val="22"/>
        </w:rPr>
        <w:t xml:space="preserve">Pour ceci, on considère un point M du milieu de propagation, distant de la distance </w:t>
      </w:r>
      <w:r w:rsidRPr="00A86BCF">
        <w:rPr>
          <w:rFonts w:ascii="Arial" w:hAnsi="Arial" w:cs="Arial"/>
          <w:i/>
          <w:iCs/>
          <w:sz w:val="22"/>
          <w:szCs w:val="22"/>
        </w:rPr>
        <w:t>d</w:t>
      </w:r>
      <w:r w:rsidRPr="00A86BCF">
        <w:rPr>
          <w:rFonts w:ascii="Arial" w:hAnsi="Arial" w:cs="Arial"/>
          <w:i/>
          <w:iCs/>
          <w:sz w:val="22"/>
          <w:szCs w:val="22"/>
          <w:vertAlign w:val="subscript"/>
        </w:rPr>
        <w:t>1</w:t>
      </w:r>
      <w:r w:rsidRPr="00A86BCF">
        <w:rPr>
          <w:rFonts w:ascii="Arial" w:hAnsi="Arial" w:cs="Arial"/>
          <w:sz w:val="22"/>
          <w:szCs w:val="22"/>
        </w:rPr>
        <w:t xml:space="preserve"> de la source S</w:t>
      </w:r>
      <w:r w:rsidRPr="00A86BCF">
        <w:rPr>
          <w:rFonts w:ascii="Arial" w:hAnsi="Arial" w:cs="Arial"/>
          <w:sz w:val="22"/>
          <w:szCs w:val="22"/>
          <w:vertAlign w:val="subscript"/>
        </w:rPr>
        <w:t>1</w:t>
      </w:r>
      <w:r w:rsidRPr="00A86BCF">
        <w:rPr>
          <w:rFonts w:ascii="Arial" w:hAnsi="Arial" w:cs="Arial"/>
          <w:sz w:val="22"/>
          <w:szCs w:val="22"/>
        </w:rPr>
        <w:t xml:space="preserve"> et de la distance </w:t>
      </w:r>
      <w:r w:rsidRPr="00A86BCF">
        <w:rPr>
          <w:rFonts w:ascii="Arial" w:hAnsi="Arial" w:cs="Arial"/>
          <w:i/>
          <w:iCs/>
          <w:sz w:val="22"/>
          <w:szCs w:val="22"/>
        </w:rPr>
        <w:t>d</w:t>
      </w:r>
      <w:r w:rsidRPr="00A86BCF">
        <w:rPr>
          <w:rFonts w:ascii="Arial" w:hAnsi="Arial" w:cs="Arial"/>
          <w:i/>
          <w:iCs/>
          <w:sz w:val="22"/>
          <w:szCs w:val="22"/>
          <w:vertAlign w:val="subscript"/>
        </w:rPr>
        <w:t>2</w:t>
      </w:r>
      <w:r w:rsidRPr="00A86BCF">
        <w:rPr>
          <w:rFonts w:ascii="Arial" w:hAnsi="Arial" w:cs="Arial"/>
          <w:sz w:val="22"/>
          <w:szCs w:val="22"/>
        </w:rPr>
        <w:t xml:space="preserve"> de la source S</w:t>
      </w:r>
      <w:r w:rsidR="000E0916" w:rsidRPr="00A86BCF">
        <w:rPr>
          <w:rFonts w:ascii="Arial" w:hAnsi="Arial" w:cs="Arial"/>
          <w:sz w:val="22"/>
          <w:szCs w:val="22"/>
          <w:vertAlign w:val="subscript"/>
        </w:rPr>
        <w:t>2</w:t>
      </w:r>
      <w:r w:rsidRPr="00A86BCF">
        <w:rPr>
          <w:rFonts w:ascii="Arial" w:hAnsi="Arial" w:cs="Arial"/>
          <w:sz w:val="22"/>
          <w:szCs w:val="22"/>
        </w:rPr>
        <w:t>.</w:t>
      </w:r>
    </w:p>
    <w:p w14:paraId="0D303B3F" w14:textId="427FB26A" w:rsidR="001937B5" w:rsidRPr="00A86BCF" w:rsidRDefault="001937B5" w:rsidP="00541E26">
      <w:pPr>
        <w:spacing w:line="276" w:lineRule="auto"/>
        <w:jc w:val="both"/>
        <w:rPr>
          <w:rFonts w:ascii="Arial" w:hAnsi="Arial" w:cs="Arial"/>
          <w:sz w:val="22"/>
          <w:szCs w:val="22"/>
        </w:rPr>
      </w:pPr>
    </w:p>
    <w:p w14:paraId="3E0C02E1" w14:textId="7445772E" w:rsidR="00171B83" w:rsidRPr="00A86BCF" w:rsidRDefault="00171B83" w:rsidP="00541E26">
      <w:pPr>
        <w:spacing w:line="276" w:lineRule="auto"/>
        <w:jc w:val="both"/>
        <w:rPr>
          <w:rFonts w:ascii="Arial" w:hAnsi="Arial" w:cs="Arial"/>
          <w:i/>
          <w:iCs/>
          <w:sz w:val="22"/>
          <w:szCs w:val="22"/>
        </w:rPr>
      </w:pPr>
      <w:r w:rsidRPr="00A86BCF">
        <w:rPr>
          <w:rFonts w:ascii="Arial" w:hAnsi="Arial" w:cs="Arial"/>
          <w:i/>
          <w:iCs/>
          <w:sz w:val="22"/>
          <w:szCs w:val="22"/>
        </w:rPr>
        <w:t xml:space="preserve">Pour observer des interférences, il faut que les deux ondes aient la même fréquence : on parle de </w:t>
      </w:r>
      <w:r w:rsidRPr="00A86BCF">
        <w:rPr>
          <w:rFonts w:ascii="Arial" w:hAnsi="Arial" w:cs="Arial"/>
          <w:b/>
          <w:bCs/>
          <w:i/>
          <w:iCs/>
          <w:sz w:val="22"/>
          <w:szCs w:val="22"/>
        </w:rPr>
        <w:t>sources synchrones</w:t>
      </w:r>
      <w:r w:rsidRPr="00A86BCF">
        <w:rPr>
          <w:rFonts w:ascii="Arial" w:hAnsi="Arial" w:cs="Arial"/>
          <w:i/>
          <w:iCs/>
          <w:sz w:val="22"/>
          <w:szCs w:val="22"/>
        </w:rPr>
        <w:t xml:space="preserve">. </w:t>
      </w:r>
    </w:p>
    <w:p w14:paraId="460AECEA" w14:textId="1AE21D45" w:rsidR="00171B83" w:rsidRPr="002F0510" w:rsidRDefault="00171B83" w:rsidP="00541E26">
      <w:pPr>
        <w:pStyle w:val="Paragraphedeliste"/>
        <w:numPr>
          <w:ilvl w:val="0"/>
          <w:numId w:val="18"/>
        </w:numPr>
        <w:spacing w:line="276" w:lineRule="auto"/>
        <w:rPr>
          <w:rFonts w:ascii="Arial" w:hAnsi="Arial" w:cs="Arial"/>
          <w:color w:val="000000" w:themeColor="text1"/>
          <w:sz w:val="22"/>
          <w:szCs w:val="22"/>
        </w:rPr>
      </w:pPr>
      <w:r w:rsidRPr="002F0510">
        <w:rPr>
          <w:rFonts w:ascii="Arial" w:hAnsi="Arial" w:cs="Arial"/>
          <w:color w:val="000000" w:themeColor="text1"/>
          <w:sz w:val="22"/>
          <w:szCs w:val="22"/>
        </w:rPr>
        <w:t xml:space="preserve">Justifier l’affirmation </w:t>
      </w:r>
      <w:r w:rsidR="0019150D" w:rsidRPr="002F0510">
        <w:rPr>
          <w:rFonts w:ascii="Arial" w:hAnsi="Arial" w:cs="Arial"/>
          <w:color w:val="000000" w:themeColor="text1"/>
          <w:sz w:val="22"/>
          <w:szCs w:val="22"/>
        </w:rPr>
        <w:t>précédente</w:t>
      </w:r>
      <w:r w:rsidRPr="002F0510">
        <w:rPr>
          <w:rFonts w:ascii="Arial" w:hAnsi="Arial" w:cs="Arial"/>
          <w:color w:val="000000" w:themeColor="text1"/>
          <w:sz w:val="22"/>
          <w:szCs w:val="22"/>
        </w:rPr>
        <w:t xml:space="preserve"> et en déduire la fréquence de l’onde </w:t>
      </w:r>
      <w:r w:rsidR="00083189" w:rsidRPr="002F0510">
        <w:rPr>
          <w:rFonts w:ascii="Arial" w:hAnsi="Arial" w:cs="Arial"/>
          <w:color w:val="000000" w:themeColor="text1"/>
          <w:sz w:val="22"/>
          <w:szCs w:val="22"/>
        </w:rPr>
        <w:t>partout dans le milieu</w:t>
      </w:r>
      <w:r w:rsidRPr="002F0510">
        <w:rPr>
          <w:rFonts w:ascii="Arial" w:hAnsi="Arial" w:cs="Arial"/>
          <w:color w:val="000000" w:themeColor="text1"/>
          <w:sz w:val="22"/>
          <w:szCs w:val="22"/>
        </w:rPr>
        <w:t>.</w:t>
      </w:r>
    </w:p>
    <w:p w14:paraId="2CFD0DEB" w14:textId="2EA37FB3" w:rsidR="00B83DF3" w:rsidRPr="00A86BCF" w:rsidRDefault="00B83DF3" w:rsidP="00541E26">
      <w:pPr>
        <w:pStyle w:val="Retraitcorpsdetexte32"/>
        <w:tabs>
          <w:tab w:val="left" w:pos="720"/>
        </w:tabs>
        <w:spacing w:line="276" w:lineRule="auto"/>
        <w:ind w:left="0"/>
        <w:rPr>
          <w:rFonts w:ascii="Arial" w:hAnsi="Arial" w:cs="Arial"/>
          <w:szCs w:val="22"/>
        </w:rPr>
      </w:pPr>
      <w:r w:rsidRPr="00A86BCF">
        <w:rPr>
          <w:rFonts w:ascii="Arial" w:hAnsi="Arial" w:cs="Arial"/>
          <w:noProof/>
          <w:szCs w:val="22"/>
        </w:rPr>
        <w:lastRenderedPageBreak/>
        <mc:AlternateContent>
          <mc:Choice Requires="wpg">
            <w:drawing>
              <wp:anchor distT="0" distB="0" distL="114300" distR="114300" simplePos="0" relativeHeight="251770880" behindDoc="0" locked="0" layoutInCell="1" allowOverlap="1" wp14:anchorId="2553E53E" wp14:editId="1BF308AC">
                <wp:simplePos x="0" y="0"/>
                <wp:positionH relativeFrom="column">
                  <wp:posOffset>5391785</wp:posOffset>
                </wp:positionH>
                <wp:positionV relativeFrom="paragraph">
                  <wp:posOffset>245110</wp:posOffset>
                </wp:positionV>
                <wp:extent cx="1205865" cy="410210"/>
                <wp:effectExtent l="0" t="0" r="0" b="0"/>
                <wp:wrapSquare wrapText="bothSides"/>
                <wp:docPr id="87" name="Groupe 87"/>
                <wp:cNvGraphicFramePr/>
                <a:graphic xmlns:a="http://schemas.openxmlformats.org/drawingml/2006/main">
                  <a:graphicData uri="http://schemas.microsoft.com/office/word/2010/wordprocessingGroup">
                    <wpg:wgp>
                      <wpg:cNvGrpSpPr/>
                      <wpg:grpSpPr>
                        <a:xfrm>
                          <a:off x="0" y="0"/>
                          <a:ext cx="1205865" cy="410210"/>
                          <a:chOff x="0" y="368517"/>
                          <a:chExt cx="1850746" cy="633666"/>
                        </a:xfrm>
                      </wpg:grpSpPr>
                      <wpg:grpSp>
                        <wpg:cNvPr id="88" name="Groupe 88"/>
                        <wpg:cNvGrpSpPr/>
                        <wpg:grpSpPr>
                          <a:xfrm>
                            <a:off x="0" y="563271"/>
                            <a:ext cx="1850746" cy="438912"/>
                            <a:chOff x="0" y="563271"/>
                            <a:chExt cx="1850746" cy="438912"/>
                          </a:xfrm>
                        </wpg:grpSpPr>
                        <wpg:grpSp>
                          <wpg:cNvPr id="90" name="Groupe 90"/>
                          <wpg:cNvGrpSpPr/>
                          <wpg:grpSpPr>
                            <a:xfrm>
                              <a:off x="0" y="563271"/>
                              <a:ext cx="1850746" cy="438912"/>
                              <a:chOff x="0" y="563271"/>
                              <a:chExt cx="1850746" cy="438912"/>
                            </a:xfrm>
                          </wpg:grpSpPr>
                          <wps:wsp>
                            <wps:cNvPr id="91" name="Croix 91"/>
                            <wps:cNvSpPr/>
                            <wps:spPr>
                              <a:xfrm>
                                <a:off x="0" y="577901"/>
                                <a:ext cx="255905" cy="258445"/>
                              </a:xfrm>
                              <a:prstGeom prst="plus">
                                <a:avLst>
                                  <a:gd name="adj" fmla="val 4803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Zone de texte 92"/>
                            <wps:cNvSpPr txBox="1"/>
                            <wps:spPr>
                              <a:xfrm>
                                <a:off x="790042" y="680314"/>
                                <a:ext cx="402336" cy="321869"/>
                              </a:xfrm>
                              <a:prstGeom prst="rect">
                                <a:avLst/>
                              </a:prstGeom>
                              <a:noFill/>
                              <a:ln w="6350">
                                <a:noFill/>
                              </a:ln>
                            </wps:spPr>
                            <wps:txbx>
                              <w:txbxContent>
                                <w:p w14:paraId="3EBF08E4" w14:textId="77777777" w:rsidR="00B83DF3" w:rsidRPr="008638FE" w:rsidRDefault="00B83DF3" w:rsidP="00B83DF3">
                                  <w:pPr>
                                    <w:jc w:val="center"/>
                                  </w:pPr>
                                  <w:r w:rsidRPr="008638FE">
                                    <w:rPr>
                                      <w:rFonts w:asciiTheme="minorHAnsi" w:hAnsiTheme="minorHAnsi" w:cstheme="minorHAnsi"/>
                                      <w:i/>
                                      <w:sz w:val="16"/>
                                      <w:szCs w:val="1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Croix 93"/>
                            <wps:cNvSpPr/>
                            <wps:spPr>
                              <a:xfrm>
                                <a:off x="1397204" y="563271"/>
                                <a:ext cx="255905" cy="258445"/>
                              </a:xfrm>
                              <a:prstGeom prst="plus">
                                <a:avLst>
                                  <a:gd name="adj" fmla="val 4803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Zone de texte 94"/>
                            <wps:cNvSpPr txBox="1"/>
                            <wps:spPr>
                              <a:xfrm>
                                <a:off x="43892" y="680314"/>
                                <a:ext cx="402336" cy="321869"/>
                              </a:xfrm>
                              <a:prstGeom prst="rect">
                                <a:avLst/>
                              </a:prstGeom>
                              <a:noFill/>
                              <a:ln w="6350">
                                <a:noFill/>
                              </a:ln>
                            </wps:spPr>
                            <wps:txbx>
                              <w:txbxContent>
                                <w:p w14:paraId="41C4E360" w14:textId="77777777" w:rsidR="00B83DF3" w:rsidRPr="008638FE" w:rsidRDefault="00B83DF3" w:rsidP="00B83DF3">
                                  <w:pPr>
                                    <w:jc w:val="center"/>
                                    <w:rPr>
                                      <w:sz w:val="22"/>
                                      <w:szCs w:val="18"/>
                                    </w:rPr>
                                  </w:pPr>
                                  <w:r w:rsidRPr="008638FE">
                                    <w:rPr>
                                      <w:rFonts w:asciiTheme="minorHAnsi" w:hAnsiTheme="minorHAnsi" w:cstheme="minorHAnsi"/>
                                      <w:i/>
                                      <w:sz w:val="14"/>
                                      <w:szCs w:val="14"/>
                                    </w:rPr>
                                    <w:t>S</w:t>
                                  </w:r>
                                  <w:r w:rsidRPr="008638FE">
                                    <w:rPr>
                                      <w:rFonts w:asciiTheme="minorHAnsi" w:hAnsiTheme="minorHAnsi" w:cstheme="minorHAnsi"/>
                                      <w:i/>
                                      <w:sz w:val="14"/>
                                      <w:szCs w:val="1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Zone de texte 95"/>
                            <wps:cNvSpPr txBox="1"/>
                            <wps:spPr>
                              <a:xfrm>
                                <a:off x="1448410" y="680314"/>
                                <a:ext cx="402336" cy="321869"/>
                              </a:xfrm>
                              <a:prstGeom prst="rect">
                                <a:avLst/>
                              </a:prstGeom>
                              <a:noFill/>
                              <a:ln w="6350">
                                <a:noFill/>
                              </a:ln>
                            </wps:spPr>
                            <wps:txbx>
                              <w:txbxContent>
                                <w:p w14:paraId="3953BDD4" w14:textId="77777777" w:rsidR="00B83DF3" w:rsidRPr="008638FE" w:rsidRDefault="00B83DF3" w:rsidP="00B83DF3">
                                  <w:pPr>
                                    <w:jc w:val="center"/>
                                    <w:rPr>
                                      <w:sz w:val="22"/>
                                      <w:szCs w:val="18"/>
                                    </w:rPr>
                                  </w:pPr>
                                  <w:r w:rsidRPr="008638FE">
                                    <w:rPr>
                                      <w:rFonts w:asciiTheme="minorHAnsi" w:hAnsiTheme="minorHAnsi" w:cstheme="minorHAnsi"/>
                                      <w:i/>
                                      <w:sz w:val="14"/>
                                      <w:szCs w:val="14"/>
                                    </w:rPr>
                                    <w:t>S</w:t>
                                  </w:r>
                                  <w:r w:rsidRPr="008638FE">
                                    <w:rPr>
                                      <w:rFonts w:asciiTheme="minorHAnsi" w:hAnsiTheme="minorHAnsi" w:cstheme="minorHAnsi"/>
                                      <w:i/>
                                      <w:sz w:val="14"/>
                                      <w:szCs w:val="1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9" name="Ellipse 89"/>
                          <wps:cNvSpPr/>
                          <wps:spPr>
                            <a:xfrm>
                              <a:off x="965585" y="651368"/>
                              <a:ext cx="75362" cy="7536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 name="Groupe 96"/>
                        <wpg:cNvGrpSpPr/>
                        <wpg:grpSpPr>
                          <a:xfrm>
                            <a:off x="124382" y="368517"/>
                            <a:ext cx="1404980" cy="355078"/>
                            <a:chOff x="-7292" y="192952"/>
                            <a:chExt cx="1404980" cy="355078"/>
                          </a:xfrm>
                        </wpg:grpSpPr>
                        <wps:wsp>
                          <wps:cNvPr id="98" name="Connecteur droit 98"/>
                          <wps:cNvCnPr/>
                          <wps:spPr>
                            <a:xfrm flipH="1">
                              <a:off x="-7292" y="497435"/>
                              <a:ext cx="1404980" cy="369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9" name="Zone de texte 99"/>
                          <wps:cNvSpPr txBox="1"/>
                          <wps:spPr>
                            <a:xfrm>
                              <a:off x="277987" y="226208"/>
                              <a:ext cx="402259" cy="321822"/>
                            </a:xfrm>
                            <a:prstGeom prst="rect">
                              <a:avLst/>
                            </a:prstGeom>
                            <a:noFill/>
                            <a:ln w="6350">
                              <a:noFill/>
                            </a:ln>
                          </wps:spPr>
                          <wps:txbx>
                            <w:txbxContent>
                              <w:p w14:paraId="73E599CB" w14:textId="77777777" w:rsidR="00B83DF3" w:rsidRPr="008638FE" w:rsidRDefault="00B83DF3" w:rsidP="00B83DF3">
                                <w:pPr>
                                  <w:jc w:val="center"/>
                                  <w:rPr>
                                    <w:sz w:val="20"/>
                                    <w:szCs w:val="16"/>
                                  </w:rPr>
                                </w:pPr>
                                <w:r w:rsidRPr="008638FE">
                                  <w:rPr>
                                    <w:rFonts w:asciiTheme="minorHAnsi" w:hAnsiTheme="minorHAnsi" w:cstheme="minorHAnsi"/>
                                    <w:i/>
                                    <w:sz w:val="12"/>
                                    <w:szCs w:val="12"/>
                                  </w:rPr>
                                  <w:t>d</w:t>
                                </w:r>
                                <w:r w:rsidRPr="008638FE">
                                  <w:rPr>
                                    <w:rFonts w:asciiTheme="minorHAnsi" w:hAnsiTheme="minorHAnsi" w:cstheme="minorHAnsi"/>
                                    <w:i/>
                                    <w:sz w:val="12"/>
                                    <w:szCs w:val="12"/>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Zone de texte 100"/>
                          <wps:cNvSpPr txBox="1"/>
                          <wps:spPr>
                            <a:xfrm>
                              <a:off x="892418" y="192952"/>
                              <a:ext cx="402259" cy="321820"/>
                            </a:xfrm>
                            <a:prstGeom prst="rect">
                              <a:avLst/>
                            </a:prstGeom>
                            <a:noFill/>
                            <a:ln w="6350">
                              <a:noFill/>
                            </a:ln>
                          </wps:spPr>
                          <wps:txbx>
                            <w:txbxContent>
                              <w:p w14:paraId="142A3AFE" w14:textId="77777777" w:rsidR="00B83DF3" w:rsidRPr="008638FE" w:rsidRDefault="00B83DF3" w:rsidP="00B83DF3">
                                <w:pPr>
                                  <w:jc w:val="center"/>
                                  <w:rPr>
                                    <w:sz w:val="20"/>
                                    <w:szCs w:val="16"/>
                                  </w:rPr>
                                </w:pPr>
                                <w:r w:rsidRPr="008638FE">
                                  <w:rPr>
                                    <w:rFonts w:asciiTheme="minorHAnsi" w:hAnsiTheme="minorHAnsi" w:cstheme="minorHAnsi"/>
                                    <w:i/>
                                    <w:sz w:val="12"/>
                                    <w:szCs w:val="12"/>
                                  </w:rPr>
                                  <w:t>d</w:t>
                                </w:r>
                                <w:r w:rsidRPr="008638FE">
                                  <w:rPr>
                                    <w:rFonts w:asciiTheme="minorHAnsi" w:hAnsiTheme="minorHAnsi" w:cstheme="minorHAnsi"/>
                                    <w:i/>
                                    <w:sz w:val="12"/>
                                    <w:szCs w:val="12"/>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553E53E" id="Groupe 87" o:spid="_x0000_s1044" style="position:absolute;left:0;text-align:left;margin-left:424.55pt;margin-top:19.3pt;width:94.95pt;height:32.3pt;z-index:251770880;mso-width-relative:margin;mso-height-relative:margin" coordorigin=",3685" coordsize="18507,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">
                <v:group id="Groupe 88" o:spid="_x0000_s1045" style="position:absolute;top:5632;width:18507;height:4389" coordorigin=",5632" coordsize="18507,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e 90" o:spid="_x0000_s1046" style="position:absolute;top:5632;width:18507;height:4389" coordorigin=",5632" coordsize="18507,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Croix 91" o:spid="_x0000_s1047" type="#_x0000_t11" style="position:absolute;top:5779;width:2559;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" adj="10376" filled="f" strokecolor="black [3213]" strokeweight="1pt"/>
                    <v:shape id="Zone de texte 92" o:spid="_x0000_s1048" type="#_x0000_t202" style="position:absolute;left:7900;top:6803;width:4023;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3EBF08E4" w14:textId="77777777" w:rsidR="00B83DF3" w:rsidRPr="008638FE" w:rsidRDefault="00B83DF3" w:rsidP="00B83DF3">
                            <w:pPr>
                              <w:jc w:val="center"/>
                            </w:pPr>
                            <w:r w:rsidRPr="008638FE">
                              <w:rPr>
                                <w:rFonts w:asciiTheme="minorHAnsi" w:hAnsiTheme="minorHAnsi" w:cstheme="minorHAnsi"/>
                                <w:i/>
                                <w:sz w:val="16"/>
                                <w:szCs w:val="16"/>
                              </w:rPr>
                              <w:t>M</w:t>
                            </w:r>
                          </w:p>
                        </w:txbxContent>
                      </v:textbox>
                    </v:shape>
                    <v:shape id="Croix 93" o:spid="_x0000_s1049" type="#_x0000_t11" style="position:absolute;left:13972;top:5632;width:2559;height:2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" adj="10376" filled="f" strokecolor="black [3213]" strokeweight="1pt"/>
                    <v:shape id="Zone de texte 94" o:spid="_x0000_s1050" type="#_x0000_t202" style="position:absolute;left:438;top:6803;width:4024;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41C4E360" w14:textId="77777777" w:rsidR="00B83DF3" w:rsidRPr="008638FE" w:rsidRDefault="00B83DF3" w:rsidP="00B83DF3">
                            <w:pPr>
                              <w:jc w:val="center"/>
                              <w:rPr>
                                <w:sz w:val="22"/>
                                <w:szCs w:val="18"/>
                              </w:rPr>
                            </w:pPr>
                            <w:r w:rsidRPr="008638FE">
                              <w:rPr>
                                <w:rFonts w:asciiTheme="minorHAnsi" w:hAnsiTheme="minorHAnsi" w:cstheme="minorHAnsi"/>
                                <w:i/>
                                <w:sz w:val="14"/>
                                <w:szCs w:val="14"/>
                              </w:rPr>
                              <w:t>S</w:t>
                            </w:r>
                            <w:r w:rsidRPr="008638FE">
                              <w:rPr>
                                <w:rFonts w:asciiTheme="minorHAnsi" w:hAnsiTheme="minorHAnsi" w:cstheme="minorHAnsi"/>
                                <w:i/>
                                <w:sz w:val="14"/>
                                <w:szCs w:val="14"/>
                                <w:vertAlign w:val="subscript"/>
                              </w:rPr>
                              <w:t>2</w:t>
                            </w:r>
                          </w:p>
                        </w:txbxContent>
                      </v:textbox>
                    </v:shape>
                    <v:shape id="Zone de texte 95" o:spid="_x0000_s1051" type="#_x0000_t202" style="position:absolute;left:14484;top:6803;width:4023;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3953BDD4" w14:textId="77777777" w:rsidR="00B83DF3" w:rsidRPr="008638FE" w:rsidRDefault="00B83DF3" w:rsidP="00B83DF3">
                            <w:pPr>
                              <w:jc w:val="center"/>
                              <w:rPr>
                                <w:sz w:val="22"/>
                                <w:szCs w:val="18"/>
                              </w:rPr>
                            </w:pPr>
                            <w:r w:rsidRPr="008638FE">
                              <w:rPr>
                                <w:rFonts w:asciiTheme="minorHAnsi" w:hAnsiTheme="minorHAnsi" w:cstheme="minorHAnsi"/>
                                <w:i/>
                                <w:sz w:val="14"/>
                                <w:szCs w:val="14"/>
                              </w:rPr>
                              <w:t>S</w:t>
                            </w:r>
                            <w:r w:rsidRPr="008638FE">
                              <w:rPr>
                                <w:rFonts w:asciiTheme="minorHAnsi" w:hAnsiTheme="minorHAnsi" w:cstheme="minorHAnsi"/>
                                <w:i/>
                                <w:sz w:val="14"/>
                                <w:szCs w:val="14"/>
                                <w:vertAlign w:val="subscript"/>
                              </w:rPr>
                              <w:t>1</w:t>
                            </w:r>
                          </w:p>
                        </w:txbxContent>
                      </v:textbox>
                    </v:shape>
                  </v:group>
                  <v:oval id="Ellipse 89" o:spid="_x0000_s1052" style="position:absolute;left:9655;top:6513;width:754;height: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" fillcolor="black [3213]" strokecolor="black [3213]" strokeweight="1pt">
                    <v:stroke joinstyle="miter"/>
                  </v:oval>
                </v:group>
                <v:group id="Groupe 96" o:spid="_x0000_s1053" style="position:absolute;left:1243;top:3685;width:14050;height:3550" coordorigin="-72,1929" coordsize="1404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line id="Connecteur droit 98" o:spid="_x0000_s1054" style="position:absolute;flip:x;visibility:visible;mso-wrap-style:square" from="-72,4974" to="13976,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" strokecolor="#4472c4 [3204]" strokeweight=".5pt">
                    <v:stroke joinstyle="miter"/>
                  </v:line>
                  <v:shape id="Zone de texte 99" o:spid="_x0000_s1055" type="#_x0000_t202" style="position:absolute;left:2779;top:2262;width:4023;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73E599CB" w14:textId="77777777" w:rsidR="00B83DF3" w:rsidRPr="008638FE" w:rsidRDefault="00B83DF3" w:rsidP="00B83DF3">
                          <w:pPr>
                            <w:jc w:val="center"/>
                            <w:rPr>
                              <w:sz w:val="20"/>
                              <w:szCs w:val="16"/>
                            </w:rPr>
                          </w:pPr>
                          <w:r w:rsidRPr="008638FE">
                            <w:rPr>
                              <w:rFonts w:asciiTheme="minorHAnsi" w:hAnsiTheme="minorHAnsi" w:cstheme="minorHAnsi"/>
                              <w:i/>
                              <w:sz w:val="12"/>
                              <w:szCs w:val="12"/>
                            </w:rPr>
                            <w:t>d</w:t>
                          </w:r>
                          <w:r w:rsidRPr="008638FE">
                            <w:rPr>
                              <w:rFonts w:asciiTheme="minorHAnsi" w:hAnsiTheme="minorHAnsi" w:cstheme="minorHAnsi"/>
                              <w:i/>
                              <w:sz w:val="12"/>
                              <w:szCs w:val="12"/>
                              <w:vertAlign w:val="subscript"/>
                            </w:rPr>
                            <w:t>2</w:t>
                          </w:r>
                        </w:p>
                      </w:txbxContent>
                    </v:textbox>
                  </v:shape>
                  <v:shape id="Zone de texte 100" o:spid="_x0000_s1056" type="#_x0000_t202" style="position:absolute;left:8924;top:1929;width:4022;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142A3AFE" w14:textId="77777777" w:rsidR="00B83DF3" w:rsidRPr="008638FE" w:rsidRDefault="00B83DF3" w:rsidP="00B83DF3">
                          <w:pPr>
                            <w:jc w:val="center"/>
                            <w:rPr>
                              <w:sz w:val="20"/>
                              <w:szCs w:val="16"/>
                            </w:rPr>
                          </w:pPr>
                          <w:r w:rsidRPr="008638FE">
                            <w:rPr>
                              <w:rFonts w:asciiTheme="minorHAnsi" w:hAnsiTheme="minorHAnsi" w:cstheme="minorHAnsi"/>
                              <w:i/>
                              <w:sz w:val="12"/>
                              <w:szCs w:val="12"/>
                            </w:rPr>
                            <w:t>d</w:t>
                          </w:r>
                          <w:r w:rsidRPr="008638FE">
                            <w:rPr>
                              <w:rFonts w:asciiTheme="minorHAnsi" w:hAnsiTheme="minorHAnsi" w:cstheme="minorHAnsi"/>
                              <w:i/>
                              <w:sz w:val="12"/>
                              <w:szCs w:val="12"/>
                              <w:vertAlign w:val="subscript"/>
                            </w:rPr>
                            <w:t>1</w:t>
                          </w:r>
                        </w:p>
                      </w:txbxContent>
                    </v:textbox>
                  </v:shape>
                </v:group>
                <w10:wrap type="square"/>
              </v:group>
            </w:pict>
          </mc:Fallback>
        </mc:AlternateContent>
      </w:r>
      <w:r w:rsidR="00171B83" w:rsidRPr="00A86BCF">
        <w:rPr>
          <w:rFonts w:ascii="Arial" w:hAnsi="Arial" w:cs="Arial"/>
          <w:szCs w:val="22"/>
        </w:rPr>
        <w:t xml:space="preserve">On considère </w:t>
      </w:r>
      <w:r w:rsidR="00083189" w:rsidRPr="00A86BCF">
        <w:rPr>
          <w:rFonts w:ascii="Arial" w:hAnsi="Arial" w:cs="Arial"/>
          <w:szCs w:val="22"/>
        </w:rPr>
        <w:t>à partir de maintenant</w:t>
      </w:r>
      <w:r w:rsidR="00171B83" w:rsidRPr="00A86BCF">
        <w:rPr>
          <w:rFonts w:ascii="Arial" w:hAnsi="Arial" w:cs="Arial"/>
          <w:szCs w:val="22"/>
        </w:rPr>
        <w:t xml:space="preserve"> que les deux sources émettent deux ondes </w:t>
      </w:r>
      <w:r w:rsidR="00771C45" w:rsidRPr="00A86BCF">
        <w:rPr>
          <w:rFonts w:ascii="Arial" w:hAnsi="Arial" w:cs="Arial"/>
          <w:szCs w:val="22"/>
        </w:rPr>
        <w:t xml:space="preserve">sinusoïdales </w:t>
      </w:r>
      <w:r w:rsidR="00171B83" w:rsidRPr="00A86BCF">
        <w:rPr>
          <w:rFonts w:ascii="Arial" w:hAnsi="Arial" w:cs="Arial"/>
          <w:szCs w:val="22"/>
        </w:rPr>
        <w:t>synchrones et en phase (le maximum a</w:t>
      </w:r>
      <w:r w:rsidR="00A0364F" w:rsidRPr="00A86BCF">
        <w:rPr>
          <w:rFonts w:ascii="Arial" w:hAnsi="Arial" w:cs="Arial"/>
          <w:szCs w:val="22"/>
        </w:rPr>
        <w:t xml:space="preserve"> donc</w:t>
      </w:r>
      <w:r w:rsidR="00171B83" w:rsidRPr="00A86BCF">
        <w:rPr>
          <w:rFonts w:ascii="Arial" w:hAnsi="Arial" w:cs="Arial"/>
          <w:szCs w:val="22"/>
        </w:rPr>
        <w:t xml:space="preserve"> lieu en même temps pour les deux sources).</w:t>
      </w:r>
      <w:r w:rsidR="00771C45" w:rsidRPr="00A86BCF">
        <w:rPr>
          <w:rFonts w:ascii="Arial" w:hAnsi="Arial" w:cs="Arial"/>
          <w:szCs w:val="22"/>
        </w:rPr>
        <w:t xml:space="preserve"> </w:t>
      </w:r>
    </w:p>
    <w:p w14:paraId="44ECA2ED" w14:textId="03F81122" w:rsidR="00771C45" w:rsidRPr="00A86BCF" w:rsidRDefault="00771C45" w:rsidP="00541E26">
      <w:pPr>
        <w:spacing w:line="276" w:lineRule="auto"/>
        <w:jc w:val="both"/>
        <w:rPr>
          <w:rFonts w:ascii="Arial" w:hAnsi="Arial" w:cs="Arial"/>
          <w:sz w:val="22"/>
          <w:szCs w:val="22"/>
        </w:rPr>
      </w:pPr>
      <w:r w:rsidRPr="00A86BCF">
        <w:rPr>
          <w:rFonts w:ascii="Arial" w:hAnsi="Arial" w:cs="Arial"/>
          <w:sz w:val="22"/>
          <w:szCs w:val="22"/>
        </w:rPr>
        <w:t>Dans un premier temps, par souci de simplicité, on considère S</w:t>
      </w:r>
      <w:r w:rsidRPr="00A86BCF">
        <w:rPr>
          <w:rFonts w:ascii="Arial" w:hAnsi="Arial" w:cs="Arial"/>
          <w:sz w:val="22"/>
          <w:szCs w:val="22"/>
          <w:vertAlign w:val="subscript"/>
        </w:rPr>
        <w:t>1</w:t>
      </w:r>
      <w:r w:rsidRPr="00A86BCF">
        <w:rPr>
          <w:rFonts w:ascii="Arial" w:hAnsi="Arial" w:cs="Arial"/>
          <w:sz w:val="22"/>
          <w:szCs w:val="22"/>
        </w:rPr>
        <w:t>, S</w:t>
      </w:r>
      <w:r w:rsidRPr="00A86BCF">
        <w:rPr>
          <w:rFonts w:ascii="Arial" w:hAnsi="Arial" w:cs="Arial"/>
          <w:sz w:val="22"/>
          <w:szCs w:val="22"/>
          <w:vertAlign w:val="subscript"/>
        </w:rPr>
        <w:t>2</w:t>
      </w:r>
      <w:r w:rsidRPr="00A86BCF">
        <w:rPr>
          <w:rFonts w:ascii="Arial" w:hAnsi="Arial" w:cs="Arial"/>
          <w:sz w:val="22"/>
          <w:szCs w:val="22"/>
        </w:rPr>
        <w:t xml:space="preserve"> et M alignés.</w:t>
      </w:r>
      <w:r w:rsidR="00B83DF3" w:rsidRPr="00A86BCF">
        <w:rPr>
          <w:rFonts w:ascii="Arial" w:hAnsi="Arial" w:cs="Arial"/>
          <w:noProof/>
          <w:sz w:val="22"/>
          <w:szCs w:val="22"/>
        </w:rPr>
        <w:t xml:space="preserve"> </w:t>
      </w:r>
    </w:p>
    <w:p w14:paraId="399180E4" w14:textId="6ED54CB0" w:rsidR="00171B83" w:rsidRPr="00A86BCF" w:rsidRDefault="00771C45" w:rsidP="00541E26">
      <w:pPr>
        <w:pStyle w:val="Paragraphedeliste"/>
        <w:numPr>
          <w:ilvl w:val="0"/>
          <w:numId w:val="18"/>
        </w:numPr>
        <w:spacing w:line="276" w:lineRule="auto"/>
        <w:rPr>
          <w:rFonts w:ascii="Arial" w:hAnsi="Arial" w:cs="Arial"/>
          <w:sz w:val="22"/>
          <w:szCs w:val="22"/>
        </w:rPr>
      </w:pPr>
      <w:r w:rsidRPr="00A86BCF">
        <w:rPr>
          <w:rFonts w:ascii="Arial" w:hAnsi="Arial" w:cs="Arial"/>
          <w:sz w:val="22"/>
          <w:szCs w:val="22"/>
        </w:rPr>
        <w:t xml:space="preserve">Compléter les deux phrases suivantes : </w:t>
      </w:r>
    </w:p>
    <w:p w14:paraId="1118C26E" w14:textId="77777777" w:rsidR="000C6442" w:rsidRPr="00A86BCF" w:rsidRDefault="00171B83" w:rsidP="00541E26">
      <w:pPr>
        <w:pStyle w:val="Retraitcorpsdetexte32"/>
        <w:numPr>
          <w:ilvl w:val="0"/>
          <w:numId w:val="19"/>
        </w:numPr>
        <w:spacing w:line="276" w:lineRule="auto"/>
        <w:rPr>
          <w:rFonts w:ascii="Arial" w:hAnsi="Arial" w:cs="Arial"/>
          <w:i/>
          <w:iCs/>
          <w:szCs w:val="22"/>
        </w:rPr>
      </w:pPr>
      <w:r w:rsidRPr="00A86BCF">
        <w:rPr>
          <w:rFonts w:ascii="Arial" w:hAnsi="Arial" w:cs="Arial"/>
          <w:i/>
          <w:iCs/>
          <w:szCs w:val="22"/>
        </w:rPr>
        <w:t xml:space="preserve">Pour que les interférences soient constructives en M, </w:t>
      </w:r>
    </w:p>
    <w:p w14:paraId="5B8491AE" w14:textId="16568AD5" w:rsidR="00171B83" w:rsidRPr="00A86BCF" w:rsidRDefault="00171B83" w:rsidP="00541E26">
      <w:pPr>
        <w:pStyle w:val="Retraitcorpsdetexte32"/>
        <w:spacing w:line="276" w:lineRule="auto"/>
        <w:ind w:left="2136" w:firstLine="696"/>
        <w:rPr>
          <w:rFonts w:ascii="Arial" w:hAnsi="Arial" w:cs="Arial"/>
          <w:i/>
          <w:iCs/>
          <w:szCs w:val="22"/>
        </w:rPr>
      </w:pPr>
      <w:r w:rsidRPr="00A86BCF">
        <w:rPr>
          <w:rFonts w:ascii="Arial" w:hAnsi="Arial" w:cs="Arial"/>
          <w:i/>
          <w:iCs/>
          <w:szCs w:val="22"/>
        </w:rPr>
        <w:t xml:space="preserve">il faut </w:t>
      </w:r>
      <w:r w:rsidR="000C6442" w:rsidRPr="00A86BCF">
        <w:rPr>
          <w:rFonts w:ascii="Arial" w:hAnsi="Arial" w:cs="Arial"/>
          <w:i/>
          <w:iCs/>
          <w:szCs w:val="22"/>
        </w:rPr>
        <w:t>que les deux signaux reçus</w:t>
      </w:r>
      <w:r w:rsidRPr="00A86BCF">
        <w:rPr>
          <w:rFonts w:ascii="Arial" w:hAnsi="Arial" w:cs="Arial"/>
          <w:i/>
          <w:iCs/>
          <w:szCs w:val="22"/>
        </w:rPr>
        <w:t xml:space="preserve"> soient . . . . . . . . . </w:t>
      </w:r>
      <w:r w:rsidR="00771C45" w:rsidRPr="00A86BCF">
        <w:rPr>
          <w:rFonts w:ascii="Arial" w:hAnsi="Arial" w:cs="Arial"/>
          <w:i/>
          <w:iCs/>
          <w:szCs w:val="22"/>
        </w:rPr>
        <w:t xml:space="preserve">. . . . . . . . </w:t>
      </w:r>
    </w:p>
    <w:p w14:paraId="5BB1A491" w14:textId="77777777" w:rsidR="000C6442" w:rsidRPr="00A86BCF" w:rsidRDefault="00771C45" w:rsidP="00541E26">
      <w:pPr>
        <w:pStyle w:val="Retraitcorpsdetexte32"/>
        <w:numPr>
          <w:ilvl w:val="0"/>
          <w:numId w:val="19"/>
        </w:numPr>
        <w:tabs>
          <w:tab w:val="left" w:pos="720"/>
        </w:tabs>
        <w:spacing w:line="276" w:lineRule="auto"/>
        <w:rPr>
          <w:rFonts w:ascii="Arial" w:hAnsi="Arial" w:cs="Arial"/>
          <w:i/>
          <w:iCs/>
          <w:szCs w:val="22"/>
        </w:rPr>
      </w:pPr>
      <w:r w:rsidRPr="00A86BCF">
        <w:rPr>
          <w:rFonts w:ascii="Arial" w:hAnsi="Arial" w:cs="Arial"/>
          <w:i/>
          <w:iCs/>
          <w:szCs w:val="22"/>
        </w:rPr>
        <w:t xml:space="preserve">Pour que les interférences soient destructives en M, </w:t>
      </w:r>
    </w:p>
    <w:p w14:paraId="708D0237" w14:textId="26D530DF" w:rsidR="00771C45" w:rsidRPr="00A86BCF" w:rsidRDefault="000C6442" w:rsidP="00541E26">
      <w:pPr>
        <w:pStyle w:val="Retraitcorpsdetexte32"/>
        <w:tabs>
          <w:tab w:val="left" w:pos="720"/>
        </w:tabs>
        <w:spacing w:line="276" w:lineRule="auto"/>
        <w:ind w:left="720"/>
        <w:rPr>
          <w:rFonts w:ascii="Arial" w:hAnsi="Arial" w:cs="Arial"/>
          <w:i/>
          <w:iCs/>
          <w:szCs w:val="22"/>
        </w:rPr>
      </w:pPr>
      <w:r w:rsidRPr="00A86BCF">
        <w:rPr>
          <w:rFonts w:ascii="Arial" w:hAnsi="Arial" w:cs="Arial"/>
          <w:i/>
          <w:iCs/>
          <w:szCs w:val="22"/>
        </w:rPr>
        <w:tab/>
      </w:r>
      <w:r w:rsidRPr="00A86BCF">
        <w:rPr>
          <w:rFonts w:ascii="Arial" w:hAnsi="Arial" w:cs="Arial"/>
          <w:i/>
          <w:iCs/>
          <w:szCs w:val="22"/>
        </w:rPr>
        <w:tab/>
      </w:r>
      <w:r w:rsidRPr="00A86BCF">
        <w:rPr>
          <w:rFonts w:ascii="Arial" w:hAnsi="Arial" w:cs="Arial"/>
          <w:i/>
          <w:iCs/>
          <w:szCs w:val="22"/>
        </w:rPr>
        <w:tab/>
        <w:t xml:space="preserve">il faut que les deux signaux reçus </w:t>
      </w:r>
      <w:r w:rsidR="00771C45" w:rsidRPr="00A86BCF">
        <w:rPr>
          <w:rFonts w:ascii="Arial" w:hAnsi="Arial" w:cs="Arial"/>
          <w:i/>
          <w:iCs/>
          <w:szCs w:val="22"/>
        </w:rPr>
        <w:t>soient . . . . . . . . . . . . . . . . . .</w:t>
      </w:r>
    </w:p>
    <w:p w14:paraId="65ABFCE2" w14:textId="26C2C9E2" w:rsidR="00A86BCF" w:rsidRDefault="00A86BCF" w:rsidP="00541E26">
      <w:pPr>
        <w:pStyle w:val="Paragraphedeliste"/>
        <w:numPr>
          <w:ilvl w:val="0"/>
          <w:numId w:val="18"/>
        </w:numPr>
        <w:spacing w:before="120" w:line="276" w:lineRule="auto"/>
        <w:rPr>
          <w:rFonts w:ascii="Arial" w:hAnsi="Arial" w:cs="Arial"/>
          <w:sz w:val="22"/>
          <w:szCs w:val="22"/>
        </w:rPr>
      </w:pPr>
      <w:r>
        <w:rPr>
          <w:rFonts w:ascii="Arial" w:hAnsi="Arial" w:cs="Arial"/>
          <w:sz w:val="22"/>
          <w:szCs w:val="22"/>
        </w:rPr>
        <w:t xml:space="preserve">a. </w:t>
      </w:r>
      <w:r w:rsidR="00771C45" w:rsidRPr="00A86BCF">
        <w:rPr>
          <w:rFonts w:ascii="Arial" w:hAnsi="Arial" w:cs="Arial"/>
          <w:sz w:val="22"/>
          <w:szCs w:val="22"/>
        </w:rPr>
        <w:t xml:space="preserve">Pour quelle position est-on sûr que les interférences seront constructives ? </w:t>
      </w:r>
    </w:p>
    <w:p w14:paraId="720F9684" w14:textId="671004EF" w:rsidR="00771C45" w:rsidRDefault="00A86BCF" w:rsidP="00541E26">
      <w:pPr>
        <w:pStyle w:val="Paragraphedeliste"/>
        <w:spacing w:before="120" w:line="276" w:lineRule="auto"/>
        <w:rPr>
          <w:rFonts w:ascii="Arial" w:hAnsi="Arial" w:cs="Arial"/>
          <w:sz w:val="22"/>
          <w:szCs w:val="22"/>
        </w:rPr>
      </w:pPr>
      <w:r>
        <w:rPr>
          <w:rFonts w:ascii="Arial" w:hAnsi="Arial" w:cs="Arial"/>
          <w:sz w:val="22"/>
          <w:szCs w:val="22"/>
        </w:rPr>
        <w:t xml:space="preserve">b. </w:t>
      </w:r>
      <w:r w:rsidR="00B335B8">
        <w:rPr>
          <w:rFonts w:ascii="Arial" w:hAnsi="Arial" w:cs="Arial"/>
          <w:sz w:val="22"/>
          <w:szCs w:val="22"/>
        </w:rPr>
        <w:t>La figure ci-dessous</w:t>
      </w:r>
      <w:r>
        <w:rPr>
          <w:rFonts w:ascii="Arial" w:hAnsi="Arial" w:cs="Arial"/>
          <w:sz w:val="22"/>
          <w:szCs w:val="22"/>
        </w:rPr>
        <w:t xml:space="preserve"> représente </w:t>
      </w:r>
      <w:r w:rsidR="00464194">
        <w:rPr>
          <w:rFonts w:ascii="Arial" w:hAnsi="Arial" w:cs="Arial"/>
          <w:sz w:val="22"/>
          <w:szCs w:val="22"/>
        </w:rPr>
        <w:t>8</w:t>
      </w:r>
      <w:r>
        <w:rPr>
          <w:rFonts w:ascii="Arial" w:hAnsi="Arial" w:cs="Arial"/>
          <w:sz w:val="22"/>
          <w:szCs w:val="22"/>
        </w:rPr>
        <w:t xml:space="preserve"> cas différents de positions </w:t>
      </w:r>
      <w:r w:rsidR="00B335B8">
        <w:rPr>
          <w:rFonts w:ascii="Arial" w:hAnsi="Arial" w:cs="Arial"/>
          <w:sz w:val="22"/>
          <w:szCs w:val="22"/>
        </w:rPr>
        <w:t xml:space="preserve">du point M </w:t>
      </w:r>
      <w:r>
        <w:rPr>
          <w:rFonts w:ascii="Arial" w:hAnsi="Arial" w:cs="Arial"/>
          <w:sz w:val="22"/>
          <w:szCs w:val="22"/>
        </w:rPr>
        <w:t>par rapport aux deux sources</w:t>
      </w:r>
      <w:r w:rsidR="00B335B8">
        <w:rPr>
          <w:rFonts w:ascii="Arial" w:hAnsi="Arial" w:cs="Arial"/>
          <w:sz w:val="22"/>
          <w:szCs w:val="22"/>
        </w:rPr>
        <w:t xml:space="preserve"> et les perturbations à t donné</w:t>
      </w:r>
      <w:r>
        <w:rPr>
          <w:rFonts w:ascii="Arial" w:hAnsi="Arial" w:cs="Arial"/>
          <w:sz w:val="22"/>
          <w:szCs w:val="22"/>
        </w:rPr>
        <w:t>.</w:t>
      </w:r>
      <w:r w:rsidR="00B335B8">
        <w:rPr>
          <w:rFonts w:ascii="Arial" w:hAnsi="Arial" w:cs="Arial"/>
          <w:sz w:val="22"/>
          <w:szCs w:val="22"/>
        </w:rPr>
        <w:t xml:space="preserve"> Indiquer le cas correspondant à la situation précédente (interférences forcément constructives).</w:t>
      </w:r>
    </w:p>
    <w:p w14:paraId="6C9A1FA3" w14:textId="6A107800" w:rsidR="00B335B8" w:rsidRPr="00B335B8" w:rsidRDefault="00B335B8" w:rsidP="00B335B8">
      <w:pPr>
        <w:spacing w:before="120"/>
        <w:rPr>
          <w:rFonts w:ascii="Arial" w:hAnsi="Arial" w:cs="Arial"/>
          <w:sz w:val="22"/>
          <w:szCs w:val="22"/>
        </w:rPr>
      </w:pPr>
      <w:r>
        <w:rPr>
          <w:rFonts w:ascii="Arial" w:hAnsi="Arial" w:cs="Arial"/>
          <w:noProof/>
          <w:sz w:val="22"/>
          <w:szCs w:val="22"/>
        </w:rPr>
        <w:drawing>
          <wp:inline distT="0" distB="0" distL="0" distR="0" wp14:anchorId="72447E3E" wp14:editId="50040639">
            <wp:extent cx="6562725" cy="3402330"/>
            <wp:effectExtent l="19050" t="19050" r="28575" b="266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62725" cy="3402330"/>
                    </a:xfrm>
                    <a:prstGeom prst="rect">
                      <a:avLst/>
                    </a:prstGeom>
                    <a:noFill/>
                    <a:ln>
                      <a:solidFill>
                        <a:schemeClr val="accent1"/>
                      </a:solidFill>
                    </a:ln>
                  </pic:spPr>
                </pic:pic>
              </a:graphicData>
            </a:graphic>
          </wp:inline>
        </w:drawing>
      </w:r>
    </w:p>
    <w:p w14:paraId="5294BEA5" w14:textId="4BCC907E" w:rsidR="00607375" w:rsidRDefault="00607375" w:rsidP="00607375">
      <w:pPr>
        <w:pStyle w:val="Retraitcorpsdetexte32"/>
        <w:tabs>
          <w:tab w:val="left" w:pos="720"/>
        </w:tabs>
        <w:spacing w:line="300" w:lineRule="atLeast"/>
        <w:ind w:left="0"/>
        <w:jc w:val="center"/>
        <w:rPr>
          <w:rFonts w:ascii="Arial" w:hAnsi="Arial" w:cs="Arial"/>
          <w:szCs w:val="22"/>
        </w:rPr>
      </w:pPr>
      <w:r w:rsidRPr="009F611D">
        <w:rPr>
          <w:rFonts w:asciiTheme="minorHAnsi" w:hAnsiTheme="minorHAnsi" w:cstheme="minorHAnsi"/>
          <w:i/>
          <w:sz w:val="20"/>
        </w:rPr>
        <w:t>Un « décalage » vertical entre les deux perturbations</w:t>
      </w:r>
      <w:r>
        <w:rPr>
          <w:rFonts w:asciiTheme="minorHAnsi" w:hAnsiTheme="minorHAnsi" w:cstheme="minorHAnsi"/>
          <w:i/>
          <w:sz w:val="20"/>
        </w:rPr>
        <w:t xml:space="preserve"> </w:t>
      </w:r>
      <w:r w:rsidRPr="009F611D">
        <w:rPr>
          <w:rFonts w:asciiTheme="minorHAnsi" w:hAnsiTheme="minorHAnsi" w:cstheme="minorHAnsi"/>
          <w:i/>
          <w:sz w:val="20"/>
        </w:rPr>
        <w:t>a été ajouté pour plus de lisibilité</w:t>
      </w:r>
    </w:p>
    <w:p w14:paraId="34AA516B" w14:textId="7334FB2C" w:rsidR="00771C45" w:rsidRPr="00A86BCF" w:rsidRDefault="00771C45" w:rsidP="00541E26">
      <w:pPr>
        <w:pStyle w:val="Retraitcorpsdetexte32"/>
        <w:tabs>
          <w:tab w:val="left" w:pos="720"/>
        </w:tabs>
        <w:spacing w:line="276" w:lineRule="auto"/>
        <w:ind w:left="0"/>
        <w:rPr>
          <w:rFonts w:asciiTheme="minorHAnsi" w:hAnsiTheme="minorHAnsi" w:cstheme="minorHAnsi"/>
          <w:szCs w:val="22"/>
        </w:rPr>
      </w:pPr>
      <w:r w:rsidRPr="00A86BCF">
        <w:rPr>
          <w:rFonts w:ascii="Arial" w:hAnsi="Arial" w:cs="Arial"/>
          <w:szCs w:val="22"/>
        </w:rPr>
        <w:t xml:space="preserve">On appelle </w:t>
      </w:r>
      <w:r w:rsidRPr="00A86BCF">
        <w:rPr>
          <w:rFonts w:ascii="Arial" w:hAnsi="Arial" w:cs="Arial"/>
          <w:i/>
          <w:iCs/>
          <w:szCs w:val="22"/>
        </w:rPr>
        <w:t>différence de marche</w:t>
      </w:r>
      <w:r w:rsidRPr="00A86BCF">
        <w:rPr>
          <w:rFonts w:ascii="Arial" w:hAnsi="Arial" w:cs="Arial"/>
          <w:szCs w:val="22"/>
        </w:rPr>
        <w:t xml:space="preserve"> (notée δ) au point M la différence </w:t>
      </w:r>
      <w:r w:rsidR="00D6515D" w:rsidRPr="00A86BCF">
        <w:rPr>
          <w:rFonts w:ascii="Arial" w:hAnsi="Arial" w:cs="Arial"/>
          <w:szCs w:val="22"/>
        </w:rPr>
        <w:t>|</w:t>
      </w:r>
      <w:r w:rsidRPr="00A86BCF">
        <w:rPr>
          <w:rFonts w:ascii="Arial" w:hAnsi="Arial" w:cs="Arial"/>
          <w:szCs w:val="22"/>
        </w:rPr>
        <w:t>S</w:t>
      </w:r>
      <w:r w:rsidRPr="00A86BCF">
        <w:rPr>
          <w:rFonts w:ascii="Arial" w:hAnsi="Arial" w:cs="Arial"/>
          <w:szCs w:val="22"/>
          <w:vertAlign w:val="subscript"/>
        </w:rPr>
        <w:t>1</w:t>
      </w:r>
      <w:r w:rsidRPr="00A86BCF">
        <w:rPr>
          <w:rFonts w:ascii="Arial" w:hAnsi="Arial" w:cs="Arial"/>
          <w:szCs w:val="22"/>
        </w:rPr>
        <w:t>M-S</w:t>
      </w:r>
      <w:r w:rsidRPr="00A86BCF">
        <w:rPr>
          <w:rFonts w:ascii="Arial" w:hAnsi="Arial" w:cs="Arial"/>
          <w:szCs w:val="22"/>
          <w:vertAlign w:val="subscript"/>
        </w:rPr>
        <w:t>2</w:t>
      </w:r>
      <w:r w:rsidRPr="00A86BCF">
        <w:rPr>
          <w:rFonts w:ascii="Arial" w:hAnsi="Arial" w:cs="Arial"/>
          <w:szCs w:val="22"/>
        </w:rPr>
        <w:t>M</w:t>
      </w:r>
      <w:r w:rsidR="00D6515D" w:rsidRPr="00A86BCF">
        <w:rPr>
          <w:rFonts w:ascii="Arial" w:hAnsi="Arial" w:cs="Arial"/>
          <w:szCs w:val="22"/>
        </w:rPr>
        <w:t>|</w:t>
      </w:r>
      <w:r w:rsidR="00A86BCF">
        <w:rPr>
          <w:rFonts w:ascii="Arial" w:hAnsi="Arial" w:cs="Arial"/>
          <w:szCs w:val="22"/>
        </w:rPr>
        <w:t> : c’est la différence de chemin parcouru depuis les deux sources au point M.</w:t>
      </w:r>
      <w:r w:rsidR="008638FE" w:rsidRPr="00A86BCF">
        <w:rPr>
          <w:rFonts w:ascii="Arial" w:hAnsi="Arial" w:cs="Arial"/>
          <w:szCs w:val="22"/>
        </w:rPr>
        <w:t xml:space="preserve"> La longueur d’onde des ondes émises est notée </w:t>
      </w:r>
      <w:r w:rsidR="008638FE" w:rsidRPr="00A86BCF">
        <w:rPr>
          <w:rFonts w:asciiTheme="minorHAnsi" w:hAnsiTheme="minorHAnsi" w:cstheme="minorHAnsi"/>
          <w:szCs w:val="22"/>
        </w:rPr>
        <w:t>λ.</w:t>
      </w:r>
    </w:p>
    <w:p w14:paraId="290DF3DE" w14:textId="2423C659" w:rsidR="008638FE" w:rsidRPr="00A86BCF" w:rsidRDefault="008638FE" w:rsidP="00541E26">
      <w:pPr>
        <w:pStyle w:val="Paragraphedeliste"/>
        <w:numPr>
          <w:ilvl w:val="0"/>
          <w:numId w:val="18"/>
        </w:numPr>
        <w:spacing w:line="276" w:lineRule="auto"/>
        <w:rPr>
          <w:rFonts w:ascii="Arial" w:hAnsi="Arial" w:cs="Arial"/>
          <w:sz w:val="22"/>
          <w:szCs w:val="22"/>
        </w:rPr>
      </w:pPr>
      <w:r w:rsidRPr="00A86BCF">
        <w:rPr>
          <w:rFonts w:ascii="Arial" w:hAnsi="Arial" w:cs="Arial"/>
          <w:sz w:val="22"/>
          <w:szCs w:val="22"/>
        </w:rPr>
        <w:t xml:space="preserve">Compléter le tableau ci-dessous pour </w:t>
      </w:r>
      <w:r w:rsidR="00607375">
        <w:rPr>
          <w:rFonts w:ascii="Arial" w:hAnsi="Arial" w:cs="Arial"/>
          <w:sz w:val="22"/>
          <w:szCs w:val="22"/>
        </w:rPr>
        <w:t>les cas 1, 2, 3 et 4.</w:t>
      </w:r>
      <w:r w:rsidRPr="00A86BCF">
        <w:rPr>
          <w:rFonts w:ascii="Arial" w:hAnsi="Arial" w:cs="Arial"/>
          <w:sz w:val="22"/>
          <w:szCs w:val="22"/>
        </w:rPr>
        <w:t xml:space="preserve"> Les distances </w:t>
      </w:r>
      <w:r w:rsidRPr="00A86BCF">
        <w:rPr>
          <w:rFonts w:ascii="Arial" w:hAnsi="Arial" w:cs="Arial"/>
          <w:i/>
          <w:iCs/>
          <w:sz w:val="22"/>
          <w:szCs w:val="22"/>
        </w:rPr>
        <w:t>d</w:t>
      </w:r>
      <w:r w:rsidRPr="00A86BCF">
        <w:rPr>
          <w:rFonts w:ascii="Arial" w:hAnsi="Arial" w:cs="Arial"/>
          <w:i/>
          <w:iCs/>
          <w:sz w:val="22"/>
          <w:szCs w:val="22"/>
          <w:vertAlign w:val="subscript"/>
        </w:rPr>
        <w:t>1</w:t>
      </w:r>
      <w:r w:rsidRPr="00A86BCF">
        <w:rPr>
          <w:rFonts w:ascii="Arial" w:hAnsi="Arial" w:cs="Arial"/>
          <w:sz w:val="22"/>
          <w:szCs w:val="22"/>
        </w:rPr>
        <w:t xml:space="preserve"> et </w:t>
      </w:r>
      <w:r w:rsidRPr="00A86BCF">
        <w:rPr>
          <w:rFonts w:ascii="Arial" w:hAnsi="Arial" w:cs="Arial"/>
          <w:i/>
          <w:iCs/>
          <w:sz w:val="22"/>
          <w:szCs w:val="22"/>
        </w:rPr>
        <w:t>d</w:t>
      </w:r>
      <w:r w:rsidRPr="00A86BCF">
        <w:rPr>
          <w:rFonts w:ascii="Arial" w:hAnsi="Arial" w:cs="Arial"/>
          <w:i/>
          <w:iCs/>
          <w:sz w:val="22"/>
          <w:szCs w:val="22"/>
          <w:vertAlign w:val="subscript"/>
        </w:rPr>
        <w:t>2</w:t>
      </w:r>
      <w:r w:rsidRPr="00A86BCF">
        <w:rPr>
          <w:rFonts w:ascii="Arial" w:hAnsi="Arial" w:cs="Arial"/>
          <w:sz w:val="22"/>
          <w:szCs w:val="22"/>
        </w:rPr>
        <w:t xml:space="preserve"> ainsi que la différence de marche δ seront exprimées en fonction de λ.</w:t>
      </w:r>
    </w:p>
    <w:tbl>
      <w:tblPr>
        <w:tblStyle w:val="Grilledutableau"/>
        <w:tblW w:w="0" w:type="auto"/>
        <w:jc w:val="center"/>
        <w:tblLook w:val="04A0" w:firstRow="1" w:lastRow="0" w:firstColumn="1" w:lastColumn="0" w:noHBand="0" w:noVBand="1"/>
      </w:tblPr>
      <w:tblGrid>
        <w:gridCol w:w="538"/>
        <w:gridCol w:w="880"/>
        <w:gridCol w:w="850"/>
        <w:gridCol w:w="1413"/>
        <w:gridCol w:w="2835"/>
      </w:tblGrid>
      <w:tr w:rsidR="008638FE" w:rsidRPr="00A86BCF" w14:paraId="4188373B" w14:textId="77777777" w:rsidTr="00654B75">
        <w:trPr>
          <w:jc w:val="center"/>
        </w:trPr>
        <w:tc>
          <w:tcPr>
            <w:tcW w:w="538" w:type="dxa"/>
          </w:tcPr>
          <w:p w14:paraId="4FDA25A0" w14:textId="77777777" w:rsidR="008638FE" w:rsidRPr="00A86BCF" w:rsidRDefault="008638FE" w:rsidP="00541E26">
            <w:pPr>
              <w:spacing w:line="276" w:lineRule="auto"/>
              <w:rPr>
                <w:rFonts w:asciiTheme="minorHAnsi" w:hAnsiTheme="minorHAnsi" w:cstheme="minorHAnsi"/>
                <w:sz w:val="22"/>
                <w:szCs w:val="22"/>
              </w:rPr>
            </w:pPr>
            <w:r w:rsidRPr="00A86BCF">
              <w:rPr>
                <w:rFonts w:asciiTheme="minorHAnsi" w:hAnsiTheme="minorHAnsi" w:cstheme="minorHAnsi"/>
                <w:sz w:val="22"/>
                <w:szCs w:val="22"/>
              </w:rPr>
              <w:t>Cas</w:t>
            </w:r>
          </w:p>
        </w:tc>
        <w:tc>
          <w:tcPr>
            <w:tcW w:w="880" w:type="dxa"/>
          </w:tcPr>
          <w:p w14:paraId="7EE24BDB" w14:textId="77777777" w:rsidR="008638FE" w:rsidRPr="00A86BCF" w:rsidRDefault="008638FE" w:rsidP="00541E26">
            <w:pPr>
              <w:spacing w:line="276" w:lineRule="auto"/>
              <w:jc w:val="center"/>
              <w:rPr>
                <w:rFonts w:asciiTheme="minorHAnsi" w:hAnsiTheme="minorHAnsi" w:cstheme="minorHAnsi"/>
                <w:i/>
                <w:iCs/>
                <w:sz w:val="22"/>
                <w:szCs w:val="22"/>
              </w:rPr>
            </w:pPr>
            <w:r w:rsidRPr="00A86BCF">
              <w:rPr>
                <w:rFonts w:asciiTheme="minorHAnsi" w:hAnsiTheme="minorHAnsi" w:cstheme="minorHAnsi"/>
                <w:i/>
                <w:iCs/>
                <w:sz w:val="22"/>
                <w:szCs w:val="22"/>
              </w:rPr>
              <w:t>d</w:t>
            </w:r>
            <w:r w:rsidRPr="00A86BCF">
              <w:rPr>
                <w:rFonts w:asciiTheme="minorHAnsi" w:hAnsiTheme="minorHAnsi" w:cstheme="minorHAnsi"/>
                <w:i/>
                <w:iCs/>
                <w:sz w:val="22"/>
                <w:szCs w:val="22"/>
                <w:vertAlign w:val="subscript"/>
              </w:rPr>
              <w:t>1</w:t>
            </w:r>
          </w:p>
        </w:tc>
        <w:tc>
          <w:tcPr>
            <w:tcW w:w="850" w:type="dxa"/>
          </w:tcPr>
          <w:p w14:paraId="4A84FD81" w14:textId="77777777" w:rsidR="008638FE" w:rsidRPr="00A86BCF" w:rsidRDefault="008638FE" w:rsidP="00541E26">
            <w:pPr>
              <w:spacing w:line="276" w:lineRule="auto"/>
              <w:jc w:val="center"/>
              <w:rPr>
                <w:rFonts w:asciiTheme="minorHAnsi" w:hAnsiTheme="minorHAnsi" w:cstheme="minorHAnsi"/>
                <w:i/>
                <w:iCs/>
                <w:sz w:val="22"/>
                <w:szCs w:val="22"/>
              </w:rPr>
            </w:pPr>
            <w:r w:rsidRPr="00A86BCF">
              <w:rPr>
                <w:rFonts w:asciiTheme="minorHAnsi" w:hAnsiTheme="minorHAnsi" w:cstheme="minorHAnsi"/>
                <w:i/>
                <w:iCs/>
                <w:sz w:val="22"/>
                <w:szCs w:val="22"/>
              </w:rPr>
              <w:t>d</w:t>
            </w:r>
            <w:r w:rsidRPr="00A86BCF">
              <w:rPr>
                <w:rFonts w:asciiTheme="minorHAnsi" w:hAnsiTheme="minorHAnsi" w:cstheme="minorHAnsi"/>
                <w:i/>
                <w:iCs/>
                <w:sz w:val="22"/>
                <w:szCs w:val="22"/>
                <w:vertAlign w:val="subscript"/>
              </w:rPr>
              <w:t>2</w:t>
            </w:r>
          </w:p>
        </w:tc>
        <w:tc>
          <w:tcPr>
            <w:tcW w:w="1413" w:type="dxa"/>
          </w:tcPr>
          <w:p w14:paraId="6AFE1BE5" w14:textId="79E9BFC5" w:rsidR="008638FE" w:rsidRPr="00A86BCF" w:rsidRDefault="008638FE" w:rsidP="00541E26">
            <w:pPr>
              <w:spacing w:line="276" w:lineRule="auto"/>
              <w:rPr>
                <w:rFonts w:asciiTheme="minorHAnsi" w:hAnsiTheme="minorHAnsi" w:cstheme="minorHAnsi"/>
                <w:sz w:val="22"/>
                <w:szCs w:val="22"/>
              </w:rPr>
            </w:pPr>
            <w:r w:rsidRPr="00A86BCF">
              <w:rPr>
                <w:rFonts w:asciiTheme="minorHAnsi" w:hAnsiTheme="minorHAnsi" w:cstheme="minorHAnsi"/>
                <w:sz w:val="22"/>
                <w:szCs w:val="22"/>
              </w:rPr>
              <w:t>δ=</w:t>
            </w:r>
            <m:oMath>
              <m:d>
                <m:dPr>
                  <m:begChr m:val="|"/>
                  <m:endChr m:val="|"/>
                  <m:ctrlPr>
                    <w:rPr>
                      <w:rFonts w:ascii="Cambria Math" w:hAnsi="Cambria Math" w:cstheme="minorHAnsi"/>
                      <w: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d</m:t>
                      </m:r>
                    </m:e>
                    <m:sub>
                      <m:r>
                        <w:rPr>
                          <w:rFonts w:ascii="Cambria Math" w:hAnsi="Cambria Math" w:cstheme="minorHAnsi"/>
                          <w:sz w:val="22"/>
                          <w:szCs w:val="22"/>
                        </w:rPr>
                        <m:t>1</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d</m:t>
                      </m:r>
                    </m:e>
                    <m:sub>
                      <m:r>
                        <w:rPr>
                          <w:rFonts w:ascii="Cambria Math" w:hAnsi="Cambria Math" w:cstheme="minorHAnsi"/>
                          <w:sz w:val="22"/>
                          <w:szCs w:val="22"/>
                        </w:rPr>
                        <m:t>2</m:t>
                      </m:r>
                    </m:sub>
                  </m:sSub>
                </m:e>
              </m:d>
            </m:oMath>
          </w:p>
        </w:tc>
        <w:tc>
          <w:tcPr>
            <w:tcW w:w="2835" w:type="dxa"/>
          </w:tcPr>
          <w:p w14:paraId="31811ED2" w14:textId="77777777" w:rsidR="008638FE" w:rsidRPr="00A86BCF" w:rsidRDefault="008638FE" w:rsidP="00541E26">
            <w:pPr>
              <w:spacing w:line="276" w:lineRule="auto"/>
              <w:rPr>
                <w:rFonts w:asciiTheme="minorHAnsi" w:hAnsiTheme="minorHAnsi" w:cstheme="minorHAnsi"/>
                <w:sz w:val="22"/>
                <w:szCs w:val="22"/>
              </w:rPr>
            </w:pPr>
            <w:r w:rsidRPr="00A86BCF">
              <w:rPr>
                <w:rFonts w:asciiTheme="minorHAnsi" w:hAnsiTheme="minorHAnsi" w:cstheme="minorHAnsi"/>
                <w:sz w:val="22"/>
                <w:szCs w:val="22"/>
              </w:rPr>
              <w:t>Type d’interférence en M</w:t>
            </w:r>
          </w:p>
        </w:tc>
      </w:tr>
      <w:tr w:rsidR="008638FE" w:rsidRPr="00A86BCF" w14:paraId="6FE7519D" w14:textId="77777777" w:rsidTr="00654B75">
        <w:trPr>
          <w:jc w:val="center"/>
        </w:trPr>
        <w:tc>
          <w:tcPr>
            <w:tcW w:w="538" w:type="dxa"/>
          </w:tcPr>
          <w:p w14:paraId="21BB9D37" w14:textId="77777777" w:rsidR="008638FE" w:rsidRPr="00A86BCF" w:rsidRDefault="008638FE" w:rsidP="00541E26">
            <w:pPr>
              <w:spacing w:line="276" w:lineRule="auto"/>
              <w:rPr>
                <w:rFonts w:asciiTheme="minorHAnsi" w:hAnsiTheme="minorHAnsi" w:cstheme="minorHAnsi"/>
                <w:sz w:val="22"/>
                <w:szCs w:val="22"/>
              </w:rPr>
            </w:pPr>
            <w:r w:rsidRPr="00A86BCF">
              <w:rPr>
                <w:rFonts w:asciiTheme="minorHAnsi" w:hAnsiTheme="minorHAnsi" w:cstheme="minorHAnsi"/>
                <w:sz w:val="22"/>
                <w:szCs w:val="22"/>
              </w:rPr>
              <w:t>1</w:t>
            </w:r>
          </w:p>
        </w:tc>
        <w:tc>
          <w:tcPr>
            <w:tcW w:w="880" w:type="dxa"/>
          </w:tcPr>
          <w:p w14:paraId="358B0519" w14:textId="77777777" w:rsidR="008638FE" w:rsidRPr="00A86BCF" w:rsidRDefault="008638FE" w:rsidP="00541E26">
            <w:pPr>
              <w:spacing w:line="276" w:lineRule="auto"/>
              <w:jc w:val="center"/>
              <w:rPr>
                <w:rFonts w:asciiTheme="minorHAnsi" w:hAnsiTheme="minorHAnsi" w:cstheme="minorHAnsi"/>
                <w:sz w:val="22"/>
                <w:szCs w:val="22"/>
              </w:rPr>
            </w:pPr>
            <w:r w:rsidRPr="00A86BCF">
              <w:rPr>
                <w:rFonts w:asciiTheme="minorHAnsi" w:hAnsiTheme="minorHAnsi" w:cstheme="minorHAnsi"/>
                <w:sz w:val="22"/>
                <w:szCs w:val="22"/>
              </w:rPr>
              <w:t>6λ</w:t>
            </w:r>
          </w:p>
        </w:tc>
        <w:tc>
          <w:tcPr>
            <w:tcW w:w="850" w:type="dxa"/>
          </w:tcPr>
          <w:p w14:paraId="314F59D0" w14:textId="77777777" w:rsidR="008638FE" w:rsidRPr="00A86BCF" w:rsidRDefault="008638FE" w:rsidP="00541E26">
            <w:pPr>
              <w:spacing w:line="276" w:lineRule="auto"/>
              <w:rPr>
                <w:rFonts w:asciiTheme="minorHAnsi" w:hAnsiTheme="minorHAnsi" w:cstheme="minorHAnsi"/>
                <w:sz w:val="22"/>
                <w:szCs w:val="22"/>
              </w:rPr>
            </w:pPr>
          </w:p>
        </w:tc>
        <w:tc>
          <w:tcPr>
            <w:tcW w:w="1413" w:type="dxa"/>
          </w:tcPr>
          <w:p w14:paraId="4C355036" w14:textId="77777777" w:rsidR="008638FE" w:rsidRPr="00A86BCF" w:rsidRDefault="008638FE" w:rsidP="00541E26">
            <w:pPr>
              <w:spacing w:line="276" w:lineRule="auto"/>
              <w:rPr>
                <w:rFonts w:asciiTheme="minorHAnsi" w:hAnsiTheme="minorHAnsi" w:cstheme="minorHAnsi"/>
                <w:sz w:val="22"/>
                <w:szCs w:val="22"/>
              </w:rPr>
            </w:pPr>
          </w:p>
        </w:tc>
        <w:tc>
          <w:tcPr>
            <w:tcW w:w="2835" w:type="dxa"/>
          </w:tcPr>
          <w:p w14:paraId="345304AE" w14:textId="77777777" w:rsidR="008638FE" w:rsidRPr="00A86BCF" w:rsidRDefault="008638FE" w:rsidP="00541E26">
            <w:pPr>
              <w:spacing w:line="276" w:lineRule="auto"/>
              <w:rPr>
                <w:rFonts w:asciiTheme="minorHAnsi" w:hAnsiTheme="minorHAnsi" w:cstheme="minorHAnsi"/>
                <w:sz w:val="22"/>
                <w:szCs w:val="22"/>
              </w:rPr>
            </w:pPr>
          </w:p>
        </w:tc>
      </w:tr>
      <w:tr w:rsidR="008638FE" w:rsidRPr="00A86BCF" w14:paraId="31E1467B" w14:textId="77777777" w:rsidTr="00654B75">
        <w:trPr>
          <w:jc w:val="center"/>
        </w:trPr>
        <w:tc>
          <w:tcPr>
            <w:tcW w:w="538" w:type="dxa"/>
          </w:tcPr>
          <w:p w14:paraId="1832DC0A" w14:textId="77777777" w:rsidR="008638FE" w:rsidRPr="00A86BCF" w:rsidRDefault="008638FE" w:rsidP="00541E26">
            <w:pPr>
              <w:spacing w:line="276" w:lineRule="auto"/>
              <w:rPr>
                <w:rFonts w:asciiTheme="minorHAnsi" w:hAnsiTheme="minorHAnsi" w:cstheme="minorHAnsi"/>
                <w:sz w:val="22"/>
                <w:szCs w:val="22"/>
              </w:rPr>
            </w:pPr>
            <w:r w:rsidRPr="00A86BCF">
              <w:rPr>
                <w:rFonts w:asciiTheme="minorHAnsi" w:hAnsiTheme="minorHAnsi" w:cstheme="minorHAnsi"/>
                <w:sz w:val="22"/>
                <w:szCs w:val="22"/>
              </w:rPr>
              <w:t>2</w:t>
            </w:r>
          </w:p>
        </w:tc>
        <w:tc>
          <w:tcPr>
            <w:tcW w:w="880" w:type="dxa"/>
          </w:tcPr>
          <w:p w14:paraId="7230239A" w14:textId="77777777" w:rsidR="008638FE" w:rsidRPr="00A86BCF" w:rsidRDefault="008638FE" w:rsidP="00541E26">
            <w:pPr>
              <w:spacing w:line="276" w:lineRule="auto"/>
              <w:jc w:val="center"/>
              <w:rPr>
                <w:rFonts w:asciiTheme="minorHAnsi" w:hAnsiTheme="minorHAnsi" w:cstheme="minorHAnsi"/>
                <w:sz w:val="22"/>
                <w:szCs w:val="22"/>
              </w:rPr>
            </w:pPr>
          </w:p>
        </w:tc>
        <w:tc>
          <w:tcPr>
            <w:tcW w:w="850" w:type="dxa"/>
          </w:tcPr>
          <w:p w14:paraId="3BD2BF16" w14:textId="77777777" w:rsidR="008638FE" w:rsidRPr="00A86BCF" w:rsidRDefault="008638FE" w:rsidP="00541E26">
            <w:pPr>
              <w:spacing w:line="276" w:lineRule="auto"/>
              <w:rPr>
                <w:rFonts w:asciiTheme="minorHAnsi" w:hAnsiTheme="minorHAnsi" w:cstheme="minorHAnsi"/>
                <w:sz w:val="22"/>
                <w:szCs w:val="22"/>
              </w:rPr>
            </w:pPr>
          </w:p>
        </w:tc>
        <w:tc>
          <w:tcPr>
            <w:tcW w:w="1413" w:type="dxa"/>
          </w:tcPr>
          <w:p w14:paraId="1EF97773" w14:textId="77777777" w:rsidR="008638FE" w:rsidRPr="00A86BCF" w:rsidRDefault="008638FE" w:rsidP="00541E26">
            <w:pPr>
              <w:spacing w:line="276" w:lineRule="auto"/>
              <w:rPr>
                <w:rFonts w:asciiTheme="minorHAnsi" w:hAnsiTheme="minorHAnsi" w:cstheme="minorHAnsi"/>
                <w:sz w:val="22"/>
                <w:szCs w:val="22"/>
              </w:rPr>
            </w:pPr>
          </w:p>
        </w:tc>
        <w:tc>
          <w:tcPr>
            <w:tcW w:w="2835" w:type="dxa"/>
          </w:tcPr>
          <w:p w14:paraId="6368430D" w14:textId="77777777" w:rsidR="008638FE" w:rsidRPr="00A86BCF" w:rsidRDefault="008638FE" w:rsidP="00541E26">
            <w:pPr>
              <w:spacing w:line="276" w:lineRule="auto"/>
              <w:rPr>
                <w:rFonts w:asciiTheme="minorHAnsi" w:hAnsiTheme="minorHAnsi" w:cstheme="minorHAnsi"/>
                <w:sz w:val="22"/>
                <w:szCs w:val="22"/>
              </w:rPr>
            </w:pPr>
          </w:p>
        </w:tc>
      </w:tr>
      <w:tr w:rsidR="008638FE" w:rsidRPr="00A86BCF" w14:paraId="3D4A4949" w14:textId="77777777" w:rsidTr="00654B75">
        <w:trPr>
          <w:jc w:val="center"/>
        </w:trPr>
        <w:tc>
          <w:tcPr>
            <w:tcW w:w="538" w:type="dxa"/>
          </w:tcPr>
          <w:p w14:paraId="2A59A0B8" w14:textId="0569CE97" w:rsidR="008638FE" w:rsidRPr="00A86BCF" w:rsidRDefault="00B335B8" w:rsidP="00541E26">
            <w:pPr>
              <w:spacing w:line="276" w:lineRule="auto"/>
              <w:rPr>
                <w:rFonts w:asciiTheme="minorHAnsi" w:hAnsiTheme="minorHAnsi" w:cstheme="minorHAnsi"/>
                <w:sz w:val="22"/>
                <w:szCs w:val="22"/>
              </w:rPr>
            </w:pPr>
            <w:r>
              <w:rPr>
                <w:rFonts w:asciiTheme="minorHAnsi" w:hAnsiTheme="minorHAnsi" w:cstheme="minorHAnsi"/>
                <w:sz w:val="22"/>
                <w:szCs w:val="22"/>
              </w:rPr>
              <w:t>3</w:t>
            </w:r>
          </w:p>
        </w:tc>
        <w:tc>
          <w:tcPr>
            <w:tcW w:w="880" w:type="dxa"/>
          </w:tcPr>
          <w:p w14:paraId="4B7789FC" w14:textId="77777777" w:rsidR="008638FE" w:rsidRPr="00A86BCF" w:rsidRDefault="008638FE" w:rsidP="00541E26">
            <w:pPr>
              <w:spacing w:line="276" w:lineRule="auto"/>
              <w:jc w:val="center"/>
              <w:rPr>
                <w:rFonts w:asciiTheme="minorHAnsi" w:hAnsiTheme="minorHAnsi" w:cstheme="minorHAnsi"/>
                <w:sz w:val="22"/>
                <w:szCs w:val="22"/>
              </w:rPr>
            </w:pPr>
          </w:p>
        </w:tc>
        <w:tc>
          <w:tcPr>
            <w:tcW w:w="850" w:type="dxa"/>
          </w:tcPr>
          <w:p w14:paraId="43F56BE7" w14:textId="77777777" w:rsidR="008638FE" w:rsidRPr="00A86BCF" w:rsidRDefault="008638FE" w:rsidP="00541E26">
            <w:pPr>
              <w:spacing w:line="276" w:lineRule="auto"/>
              <w:rPr>
                <w:rFonts w:asciiTheme="minorHAnsi" w:hAnsiTheme="minorHAnsi" w:cstheme="minorHAnsi"/>
                <w:sz w:val="22"/>
                <w:szCs w:val="22"/>
              </w:rPr>
            </w:pPr>
          </w:p>
        </w:tc>
        <w:tc>
          <w:tcPr>
            <w:tcW w:w="1413" w:type="dxa"/>
          </w:tcPr>
          <w:p w14:paraId="39395137" w14:textId="77777777" w:rsidR="008638FE" w:rsidRPr="00A86BCF" w:rsidRDefault="008638FE" w:rsidP="00541E26">
            <w:pPr>
              <w:spacing w:line="276" w:lineRule="auto"/>
              <w:rPr>
                <w:rFonts w:asciiTheme="minorHAnsi" w:hAnsiTheme="minorHAnsi" w:cstheme="minorHAnsi"/>
                <w:sz w:val="22"/>
                <w:szCs w:val="22"/>
              </w:rPr>
            </w:pPr>
          </w:p>
        </w:tc>
        <w:tc>
          <w:tcPr>
            <w:tcW w:w="2835" w:type="dxa"/>
          </w:tcPr>
          <w:p w14:paraId="66ED6BB7" w14:textId="77777777" w:rsidR="008638FE" w:rsidRPr="00A86BCF" w:rsidRDefault="008638FE" w:rsidP="00541E26">
            <w:pPr>
              <w:spacing w:line="276" w:lineRule="auto"/>
              <w:rPr>
                <w:rFonts w:asciiTheme="minorHAnsi" w:hAnsiTheme="minorHAnsi" w:cstheme="minorHAnsi"/>
                <w:sz w:val="22"/>
                <w:szCs w:val="22"/>
              </w:rPr>
            </w:pPr>
          </w:p>
        </w:tc>
      </w:tr>
      <w:tr w:rsidR="008638FE" w:rsidRPr="00A86BCF" w14:paraId="68E5978A" w14:textId="77777777" w:rsidTr="00654B75">
        <w:trPr>
          <w:jc w:val="center"/>
        </w:trPr>
        <w:tc>
          <w:tcPr>
            <w:tcW w:w="538" w:type="dxa"/>
          </w:tcPr>
          <w:p w14:paraId="65EA4E62" w14:textId="6A0E938D" w:rsidR="008638FE" w:rsidRPr="00A86BCF" w:rsidRDefault="00B335B8" w:rsidP="00541E26">
            <w:pPr>
              <w:spacing w:line="276" w:lineRule="auto"/>
              <w:rPr>
                <w:rFonts w:asciiTheme="minorHAnsi" w:hAnsiTheme="minorHAnsi" w:cstheme="minorHAnsi"/>
                <w:sz w:val="22"/>
                <w:szCs w:val="22"/>
              </w:rPr>
            </w:pPr>
            <w:r>
              <w:rPr>
                <w:rFonts w:asciiTheme="minorHAnsi" w:hAnsiTheme="minorHAnsi" w:cstheme="minorHAnsi"/>
                <w:sz w:val="22"/>
                <w:szCs w:val="22"/>
              </w:rPr>
              <w:t>4</w:t>
            </w:r>
          </w:p>
        </w:tc>
        <w:tc>
          <w:tcPr>
            <w:tcW w:w="880" w:type="dxa"/>
          </w:tcPr>
          <w:p w14:paraId="68CDEFC6" w14:textId="77777777" w:rsidR="008638FE" w:rsidRPr="00A86BCF" w:rsidRDefault="008638FE" w:rsidP="00541E26">
            <w:pPr>
              <w:spacing w:line="276" w:lineRule="auto"/>
              <w:jc w:val="center"/>
              <w:rPr>
                <w:rFonts w:asciiTheme="minorHAnsi" w:hAnsiTheme="minorHAnsi" w:cstheme="minorHAnsi"/>
                <w:sz w:val="22"/>
                <w:szCs w:val="22"/>
              </w:rPr>
            </w:pPr>
          </w:p>
        </w:tc>
        <w:tc>
          <w:tcPr>
            <w:tcW w:w="850" w:type="dxa"/>
          </w:tcPr>
          <w:p w14:paraId="3F746788" w14:textId="77777777" w:rsidR="008638FE" w:rsidRPr="00A86BCF" w:rsidRDefault="008638FE" w:rsidP="00541E26">
            <w:pPr>
              <w:spacing w:line="276" w:lineRule="auto"/>
              <w:rPr>
                <w:rFonts w:asciiTheme="minorHAnsi" w:hAnsiTheme="minorHAnsi" w:cstheme="minorHAnsi"/>
                <w:sz w:val="22"/>
                <w:szCs w:val="22"/>
              </w:rPr>
            </w:pPr>
          </w:p>
        </w:tc>
        <w:tc>
          <w:tcPr>
            <w:tcW w:w="1413" w:type="dxa"/>
          </w:tcPr>
          <w:p w14:paraId="6FB495C2" w14:textId="77777777" w:rsidR="008638FE" w:rsidRPr="00A86BCF" w:rsidRDefault="008638FE" w:rsidP="00541E26">
            <w:pPr>
              <w:spacing w:line="276" w:lineRule="auto"/>
              <w:rPr>
                <w:rFonts w:asciiTheme="minorHAnsi" w:hAnsiTheme="minorHAnsi" w:cstheme="minorHAnsi"/>
                <w:sz w:val="22"/>
                <w:szCs w:val="22"/>
              </w:rPr>
            </w:pPr>
          </w:p>
        </w:tc>
        <w:tc>
          <w:tcPr>
            <w:tcW w:w="2835" w:type="dxa"/>
          </w:tcPr>
          <w:p w14:paraId="7DE22D02" w14:textId="77777777" w:rsidR="008638FE" w:rsidRPr="00A86BCF" w:rsidRDefault="008638FE" w:rsidP="00541E26">
            <w:pPr>
              <w:spacing w:line="276" w:lineRule="auto"/>
              <w:rPr>
                <w:rFonts w:asciiTheme="minorHAnsi" w:hAnsiTheme="minorHAnsi" w:cstheme="minorHAnsi"/>
                <w:sz w:val="22"/>
                <w:szCs w:val="22"/>
              </w:rPr>
            </w:pPr>
          </w:p>
        </w:tc>
      </w:tr>
    </w:tbl>
    <w:p w14:paraId="175145DF" w14:textId="3C64707A" w:rsidR="008638FE" w:rsidRPr="00A86BCF" w:rsidRDefault="008638FE" w:rsidP="00541E26">
      <w:pPr>
        <w:pStyle w:val="Paragraphedeliste"/>
        <w:numPr>
          <w:ilvl w:val="0"/>
          <w:numId w:val="18"/>
        </w:numPr>
        <w:spacing w:line="276" w:lineRule="auto"/>
        <w:rPr>
          <w:rFonts w:ascii="Arial" w:hAnsi="Arial" w:cs="Arial"/>
          <w:sz w:val="22"/>
          <w:szCs w:val="22"/>
        </w:rPr>
      </w:pPr>
      <w:r w:rsidRPr="00A86BCF">
        <w:rPr>
          <w:rFonts w:ascii="Arial" w:hAnsi="Arial" w:cs="Arial"/>
          <w:sz w:val="22"/>
          <w:szCs w:val="22"/>
        </w:rPr>
        <w:t>a. Quelle doit-être la relation entre δ et λ pour avoir des interférences constructives ?</w:t>
      </w:r>
    </w:p>
    <w:p w14:paraId="23F24029" w14:textId="3EC27D88" w:rsidR="008638FE" w:rsidRPr="00A86BCF" w:rsidRDefault="008638FE" w:rsidP="00541E26">
      <w:pPr>
        <w:pStyle w:val="Paragraphedeliste"/>
        <w:spacing w:line="276" w:lineRule="auto"/>
        <w:rPr>
          <w:rFonts w:ascii="Arial" w:hAnsi="Arial" w:cs="Arial"/>
          <w:sz w:val="22"/>
          <w:szCs w:val="22"/>
        </w:rPr>
      </w:pPr>
      <w:r w:rsidRPr="00A86BCF">
        <w:rPr>
          <w:rFonts w:ascii="Arial" w:hAnsi="Arial" w:cs="Arial"/>
          <w:sz w:val="22"/>
          <w:szCs w:val="22"/>
        </w:rPr>
        <w:t xml:space="preserve">b. </w:t>
      </w:r>
      <w:r w:rsidR="00654B75" w:rsidRPr="00A86BCF">
        <w:rPr>
          <w:rFonts w:ascii="Arial" w:hAnsi="Arial" w:cs="Arial"/>
          <w:sz w:val="22"/>
          <w:szCs w:val="22"/>
        </w:rPr>
        <w:t xml:space="preserve">Parmi les relation suivantes (où k est un entier), choisir une relation entre δ et λ pour les points où les interférences sont </w:t>
      </w:r>
      <w:r w:rsidRPr="00A86BCF">
        <w:rPr>
          <w:rFonts w:ascii="Arial" w:hAnsi="Arial" w:cs="Arial"/>
          <w:sz w:val="22"/>
          <w:szCs w:val="22"/>
        </w:rPr>
        <w:t>destructives</w:t>
      </w:r>
      <w:r w:rsidR="000C6442" w:rsidRPr="00A86BCF">
        <w:rPr>
          <w:rFonts w:ascii="Arial" w:hAnsi="Arial" w:cs="Arial"/>
          <w:sz w:val="22"/>
          <w:szCs w:val="22"/>
        </w:rPr>
        <w:t>.</w:t>
      </w:r>
    </w:p>
    <w:p w14:paraId="150EF15B" w14:textId="53DC412A" w:rsidR="00654B75" w:rsidRPr="00A86BCF" w:rsidRDefault="00654B75" w:rsidP="00541E26">
      <w:pPr>
        <w:spacing w:line="276" w:lineRule="auto"/>
        <w:rPr>
          <w:rFonts w:ascii="Arial" w:hAnsi="Arial" w:cs="Arial"/>
          <w:sz w:val="22"/>
          <w:szCs w:val="22"/>
        </w:rPr>
      </w:pPr>
      <w:r w:rsidRPr="00A86BCF">
        <w:rPr>
          <w:rFonts w:ascii="Arial" w:hAnsi="Arial" w:cs="Arial"/>
          <w:sz w:val="22"/>
          <w:szCs w:val="22"/>
        </w:rPr>
        <w:tab/>
      </w:r>
      <w:r w:rsidRPr="00A86BCF">
        <w:rPr>
          <w:rFonts w:ascii="Arial" w:hAnsi="Arial" w:cs="Arial"/>
          <w:sz w:val="22"/>
          <w:szCs w:val="22"/>
        </w:rPr>
        <w:tab/>
        <w:t xml:space="preserve">δ = k x λ </w:t>
      </w:r>
      <w:r w:rsidRPr="00A86BCF">
        <w:rPr>
          <w:rFonts w:ascii="Arial" w:hAnsi="Arial" w:cs="Arial"/>
          <w:sz w:val="22"/>
          <w:szCs w:val="22"/>
        </w:rPr>
        <w:tab/>
      </w:r>
      <w:r w:rsidRPr="00A86BCF">
        <w:rPr>
          <w:rFonts w:ascii="Arial" w:hAnsi="Arial" w:cs="Arial"/>
          <w:sz w:val="22"/>
          <w:szCs w:val="22"/>
        </w:rPr>
        <w:tab/>
        <w:t>δ = ½ k x λ</w:t>
      </w:r>
      <w:r w:rsidRPr="00A86BCF">
        <w:rPr>
          <w:rFonts w:ascii="Arial" w:hAnsi="Arial" w:cs="Arial"/>
          <w:sz w:val="22"/>
          <w:szCs w:val="22"/>
        </w:rPr>
        <w:tab/>
      </w:r>
      <w:r w:rsidRPr="00A86BCF">
        <w:rPr>
          <w:rFonts w:ascii="Arial" w:hAnsi="Arial" w:cs="Arial"/>
          <w:sz w:val="22"/>
          <w:szCs w:val="22"/>
        </w:rPr>
        <w:tab/>
        <w:t>δ = (k + ½) x λ</w:t>
      </w:r>
    </w:p>
    <w:p w14:paraId="1F94334F" w14:textId="0B7D18B4" w:rsidR="008638FE" w:rsidRDefault="008638FE" w:rsidP="00541E26">
      <w:pPr>
        <w:pStyle w:val="Paragraphedeliste"/>
        <w:numPr>
          <w:ilvl w:val="0"/>
          <w:numId w:val="18"/>
        </w:numPr>
        <w:spacing w:line="276" w:lineRule="auto"/>
        <w:rPr>
          <w:rFonts w:ascii="Arial" w:hAnsi="Arial" w:cs="Arial"/>
          <w:sz w:val="22"/>
          <w:szCs w:val="22"/>
        </w:rPr>
      </w:pPr>
      <w:r w:rsidRPr="00A86BCF">
        <w:rPr>
          <w:rFonts w:ascii="Arial" w:hAnsi="Arial" w:cs="Arial"/>
          <w:sz w:val="22"/>
          <w:szCs w:val="22"/>
        </w:rPr>
        <w:t xml:space="preserve">Compléter le paragraphe </w:t>
      </w:r>
      <w:r w:rsidR="009023CB" w:rsidRPr="00A86BCF">
        <w:rPr>
          <w:rFonts w:ascii="Arial" w:hAnsi="Arial" w:cs="Arial"/>
          <w:sz w:val="22"/>
          <w:szCs w:val="22"/>
        </w:rPr>
        <w:t>C</w:t>
      </w:r>
      <w:r w:rsidRPr="00A86BCF">
        <w:rPr>
          <w:rFonts w:ascii="Arial" w:hAnsi="Arial" w:cs="Arial"/>
          <w:sz w:val="22"/>
          <w:szCs w:val="22"/>
        </w:rPr>
        <w:t xml:space="preserve"> du modèle.</w:t>
      </w:r>
    </w:p>
    <w:p w14:paraId="59297919" w14:textId="0748480D" w:rsidR="00607375" w:rsidRDefault="00607375" w:rsidP="00541E26">
      <w:pPr>
        <w:pStyle w:val="Paragraphedeliste"/>
        <w:numPr>
          <w:ilvl w:val="0"/>
          <w:numId w:val="18"/>
        </w:numPr>
        <w:spacing w:line="276" w:lineRule="auto"/>
        <w:rPr>
          <w:rFonts w:ascii="Arial" w:hAnsi="Arial" w:cs="Arial"/>
          <w:sz w:val="22"/>
          <w:szCs w:val="22"/>
        </w:rPr>
      </w:pPr>
      <w:r>
        <w:rPr>
          <w:rFonts w:ascii="Arial" w:hAnsi="Arial" w:cs="Arial"/>
          <w:sz w:val="22"/>
          <w:szCs w:val="22"/>
        </w:rPr>
        <w:t>Vérifier, en rédigeant, que les deux conditions établies sont valables pour les cas 5 à 8.</w:t>
      </w:r>
    </w:p>
    <w:p w14:paraId="7F1CF298" w14:textId="419075E2" w:rsidR="0066575D" w:rsidRDefault="0066575D" w:rsidP="007237EB">
      <w:pPr>
        <w:pStyle w:val="Titreactivit"/>
        <w:pBdr>
          <w:top w:val="single" w:sz="4" w:space="1" w:color="auto"/>
        </w:pBdr>
        <w:ind w:left="0" w:firstLine="0"/>
      </w:pPr>
      <w:r w:rsidRPr="007237EB">
        <w:lastRenderedPageBreak/>
        <w:t xml:space="preserve">Cas des interférences à la surface de l'eau : </w:t>
      </w:r>
    </w:p>
    <w:p w14:paraId="1493BD90" w14:textId="2D153800" w:rsidR="0066575D" w:rsidRPr="007237EB" w:rsidRDefault="0066575D" w:rsidP="007237EB">
      <w:pPr>
        <w:pStyle w:val="Titreactivit"/>
        <w:numPr>
          <w:ilvl w:val="0"/>
          <w:numId w:val="0"/>
        </w:numPr>
        <w:pBdr>
          <w:top w:val="single" w:sz="4" w:space="1" w:color="auto"/>
        </w:pBdr>
        <w:spacing w:before="0"/>
        <w:jc w:val="right"/>
      </w:pPr>
      <w:r w:rsidRPr="007237EB">
        <w:t>où est-ce que ça bouge, où est-ce que c'est calme ?</w:t>
      </w:r>
    </w:p>
    <w:p w14:paraId="02DBF909" w14:textId="342BE4FD" w:rsidR="0066575D" w:rsidRPr="000A6B1D" w:rsidRDefault="0066575D" w:rsidP="0066575D">
      <w:pPr>
        <w:pStyle w:val="Titre1"/>
        <w:spacing w:before="120"/>
        <w:jc w:val="right"/>
        <w:rPr>
          <w:rFonts w:ascii="Bradley Hand ITC" w:hAnsi="Bradley Hand ITC"/>
          <w:i/>
          <w:szCs w:val="24"/>
        </w:rPr>
      </w:pPr>
      <w:r>
        <w:rPr>
          <w:rFonts w:ascii="Bradley Hand ITC" w:hAnsi="Bradley Hand ITC"/>
          <w:i/>
          <w:szCs w:val="24"/>
        </w:rPr>
        <w:t xml:space="preserve">. . . . . . . . . . . . . . . . . . . . . . . . . . . . . . . . . . . . . . . . . . . . . . . </w:t>
      </w:r>
    </w:p>
    <w:p w14:paraId="4BED78D4" w14:textId="71153058" w:rsidR="0066575D" w:rsidRPr="00557962" w:rsidRDefault="00607375" w:rsidP="00541E26">
      <w:pPr>
        <w:spacing w:line="276" w:lineRule="auto"/>
        <w:jc w:val="both"/>
        <w:rPr>
          <w:rFonts w:ascii="Arial" w:hAnsi="Arial" w:cs="Arial"/>
          <w:sz w:val="22"/>
          <w:szCs w:val="18"/>
        </w:rPr>
      </w:pPr>
      <w:r w:rsidRPr="00557962">
        <w:rPr>
          <w:rFonts w:cs="Arial"/>
          <w:noProof/>
          <w:sz w:val="22"/>
          <w:szCs w:val="18"/>
        </w:rPr>
        <w:drawing>
          <wp:anchor distT="0" distB="0" distL="114300" distR="114300" simplePos="0" relativeHeight="251777024" behindDoc="0" locked="0" layoutInCell="1" allowOverlap="1" wp14:anchorId="5FD9DD90" wp14:editId="5892C171">
            <wp:simplePos x="0" y="0"/>
            <wp:positionH relativeFrom="margin">
              <wp:posOffset>4261393</wp:posOffset>
            </wp:positionH>
            <wp:positionV relativeFrom="margin">
              <wp:posOffset>855299</wp:posOffset>
            </wp:positionV>
            <wp:extent cx="2329180" cy="1381125"/>
            <wp:effectExtent l="0" t="0" r="0" b="9525"/>
            <wp:wrapSquare wrapText="bothSides"/>
            <wp:docPr id="10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2329180" cy="1381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6575D" w:rsidRPr="00557962">
        <w:rPr>
          <w:rFonts w:ascii="Arial" w:hAnsi="Arial" w:cs="Arial"/>
          <w:sz w:val="22"/>
          <w:szCs w:val="18"/>
        </w:rPr>
        <w:t xml:space="preserve">Pour </w:t>
      </w:r>
      <w:r w:rsidR="007237EB">
        <w:rPr>
          <w:rFonts w:ascii="Arial" w:hAnsi="Arial" w:cs="Arial"/>
          <w:sz w:val="22"/>
          <w:szCs w:val="18"/>
        </w:rPr>
        <w:t xml:space="preserve">tester expérimentalement les conditions établies à la fin de l’activité précédente, on peut analyser </w:t>
      </w:r>
      <w:r w:rsidR="0066575D" w:rsidRPr="00557962">
        <w:rPr>
          <w:rFonts w:ascii="Arial" w:hAnsi="Arial" w:cs="Arial"/>
          <w:sz w:val="22"/>
          <w:szCs w:val="18"/>
        </w:rPr>
        <w:t>le phénomène d'interférences pour des ondes à la surface de l'eau</w:t>
      </w:r>
      <w:r w:rsidR="007237EB">
        <w:rPr>
          <w:rFonts w:ascii="Arial" w:hAnsi="Arial" w:cs="Arial"/>
          <w:sz w:val="22"/>
          <w:szCs w:val="18"/>
        </w:rPr>
        <w:t>. Pour produire des interférences</w:t>
      </w:r>
      <w:r w:rsidR="0066575D" w:rsidRPr="00557962">
        <w:rPr>
          <w:rFonts w:ascii="Arial" w:hAnsi="Arial" w:cs="Arial"/>
          <w:sz w:val="22"/>
          <w:szCs w:val="18"/>
        </w:rPr>
        <w:t>, on utilise deux sources vibrant en phase.</w:t>
      </w:r>
    </w:p>
    <w:p w14:paraId="46A3EC1B" w14:textId="1A9F6C94" w:rsidR="00843B14" w:rsidRPr="009F611D" w:rsidRDefault="00843B14" w:rsidP="00541E26">
      <w:pPr>
        <w:pStyle w:val="Paragraphedeliste"/>
        <w:numPr>
          <w:ilvl w:val="0"/>
          <w:numId w:val="28"/>
        </w:numPr>
        <w:spacing w:line="276" w:lineRule="auto"/>
        <w:ind w:left="426"/>
        <w:jc w:val="both"/>
        <w:rPr>
          <w:rFonts w:ascii="Arial" w:hAnsi="Arial" w:cs="Arial"/>
          <w:sz w:val="22"/>
          <w:szCs w:val="18"/>
        </w:rPr>
      </w:pPr>
      <w:r w:rsidRPr="009F611D">
        <w:rPr>
          <w:rFonts w:ascii="Arial" w:hAnsi="Arial" w:cs="Arial"/>
          <w:bCs/>
          <w:sz w:val="22"/>
          <w:szCs w:val="18"/>
        </w:rPr>
        <w:t>L</w:t>
      </w:r>
      <w:r w:rsidR="0066575D" w:rsidRPr="009F611D">
        <w:rPr>
          <w:rFonts w:ascii="Arial" w:hAnsi="Arial" w:cs="Arial"/>
          <w:sz w:val="22"/>
          <w:szCs w:val="18"/>
        </w:rPr>
        <w:t xml:space="preserve">e </w:t>
      </w:r>
      <w:r w:rsidR="0066575D" w:rsidRPr="009F611D">
        <w:rPr>
          <w:rFonts w:ascii="Arial" w:hAnsi="Arial" w:cs="Arial"/>
          <w:b/>
          <w:i/>
          <w:sz w:val="22"/>
          <w:szCs w:val="18"/>
        </w:rPr>
        <w:t>document annexe</w:t>
      </w:r>
      <w:r w:rsidR="009F611D" w:rsidRPr="009F611D">
        <w:rPr>
          <w:rFonts w:ascii="Arial" w:hAnsi="Arial" w:cs="Arial"/>
          <w:b/>
          <w:i/>
          <w:sz w:val="22"/>
          <w:szCs w:val="18"/>
        </w:rPr>
        <w:t xml:space="preserve"> 1</w:t>
      </w:r>
      <w:r w:rsidRPr="009F611D">
        <w:rPr>
          <w:rFonts w:ascii="Arial" w:hAnsi="Arial" w:cs="Arial"/>
          <w:sz w:val="22"/>
          <w:szCs w:val="18"/>
        </w:rPr>
        <w:t xml:space="preserve"> </w:t>
      </w:r>
      <w:r w:rsidR="009F611D">
        <w:rPr>
          <w:rFonts w:ascii="Arial" w:hAnsi="Arial" w:cs="Arial"/>
          <w:sz w:val="22"/>
          <w:szCs w:val="18"/>
        </w:rPr>
        <w:t xml:space="preserve">ci-dessous </w:t>
      </w:r>
      <w:r w:rsidRPr="009F611D">
        <w:rPr>
          <w:rFonts w:ascii="Arial" w:hAnsi="Arial" w:cs="Arial"/>
          <w:sz w:val="22"/>
          <w:szCs w:val="18"/>
        </w:rPr>
        <w:t xml:space="preserve">représente, à un instant </w:t>
      </w:r>
      <w:r w:rsidR="00163914" w:rsidRPr="009F611D">
        <w:rPr>
          <w:rFonts w:ascii="Arial" w:hAnsi="Arial" w:cs="Arial"/>
          <w:sz w:val="22"/>
          <w:szCs w:val="18"/>
        </w:rPr>
        <w:t>t</w:t>
      </w:r>
      <w:r w:rsidR="00163914" w:rsidRPr="009F611D">
        <w:rPr>
          <w:rFonts w:ascii="Arial" w:hAnsi="Arial" w:cs="Arial"/>
          <w:sz w:val="22"/>
          <w:szCs w:val="18"/>
          <w:vertAlign w:val="subscript"/>
        </w:rPr>
        <w:t>0</w:t>
      </w:r>
      <w:r w:rsidRPr="009F611D">
        <w:rPr>
          <w:rFonts w:ascii="Arial" w:hAnsi="Arial" w:cs="Arial"/>
          <w:sz w:val="22"/>
          <w:szCs w:val="18"/>
        </w:rPr>
        <w:t>, les positions des hauts de vagues et de creux de vagues pour les deux sources.</w:t>
      </w:r>
    </w:p>
    <w:p w14:paraId="27AB792E" w14:textId="2AE1C09C" w:rsidR="00163914" w:rsidRDefault="00843B14" w:rsidP="00541E26">
      <w:pPr>
        <w:spacing w:line="276" w:lineRule="auto"/>
        <w:ind w:left="426"/>
        <w:jc w:val="both"/>
        <w:rPr>
          <w:rFonts w:ascii="Arial" w:hAnsi="Arial" w:cs="Arial"/>
          <w:sz w:val="22"/>
          <w:szCs w:val="18"/>
        </w:rPr>
      </w:pPr>
      <w:r>
        <w:rPr>
          <w:rFonts w:ascii="Arial" w:hAnsi="Arial" w:cs="Arial"/>
          <w:sz w:val="22"/>
          <w:szCs w:val="18"/>
        </w:rPr>
        <w:t xml:space="preserve">a- </w:t>
      </w:r>
      <w:r w:rsidR="00163914">
        <w:rPr>
          <w:rFonts w:ascii="Arial" w:hAnsi="Arial" w:cs="Arial"/>
          <w:sz w:val="22"/>
          <w:szCs w:val="18"/>
        </w:rPr>
        <w:t>Aux points S</w:t>
      </w:r>
      <w:r w:rsidR="00163914" w:rsidRPr="00163914">
        <w:rPr>
          <w:rFonts w:ascii="Arial" w:hAnsi="Arial" w:cs="Arial"/>
          <w:sz w:val="22"/>
          <w:szCs w:val="18"/>
          <w:vertAlign w:val="subscript"/>
        </w:rPr>
        <w:t>1</w:t>
      </w:r>
      <w:r w:rsidR="00163914">
        <w:rPr>
          <w:rFonts w:ascii="Arial" w:hAnsi="Arial" w:cs="Arial"/>
          <w:sz w:val="22"/>
          <w:szCs w:val="18"/>
        </w:rPr>
        <w:t xml:space="preserve"> et S</w:t>
      </w:r>
      <w:r w:rsidR="00163914" w:rsidRPr="00163914">
        <w:rPr>
          <w:rFonts w:ascii="Arial" w:hAnsi="Arial" w:cs="Arial"/>
          <w:sz w:val="22"/>
          <w:szCs w:val="18"/>
          <w:vertAlign w:val="subscript"/>
        </w:rPr>
        <w:t>2</w:t>
      </w:r>
      <w:r w:rsidR="00163914">
        <w:rPr>
          <w:rFonts w:ascii="Arial" w:hAnsi="Arial" w:cs="Arial"/>
          <w:sz w:val="22"/>
          <w:szCs w:val="18"/>
        </w:rPr>
        <w:t>, à l’instant t</w:t>
      </w:r>
      <w:r w:rsidR="00A86BCF">
        <w:rPr>
          <w:rFonts w:ascii="Arial" w:hAnsi="Arial" w:cs="Arial"/>
          <w:sz w:val="22"/>
          <w:szCs w:val="18"/>
        </w:rPr>
        <w:t>, est-on dans un creux de vague ou un haut de vague</w:t>
      </w:r>
      <w:r w:rsidR="00163914">
        <w:rPr>
          <w:rFonts w:ascii="Arial" w:hAnsi="Arial" w:cs="Arial"/>
          <w:sz w:val="22"/>
          <w:szCs w:val="18"/>
        </w:rPr>
        <w:t> ?</w:t>
      </w:r>
    </w:p>
    <w:p w14:paraId="70413D73" w14:textId="6CA79187" w:rsidR="0066575D" w:rsidRDefault="00163914" w:rsidP="00541E26">
      <w:pPr>
        <w:spacing w:line="276" w:lineRule="auto"/>
        <w:ind w:left="426"/>
        <w:jc w:val="both"/>
        <w:rPr>
          <w:rFonts w:ascii="Arial" w:hAnsi="Arial" w:cs="Arial"/>
          <w:sz w:val="22"/>
          <w:szCs w:val="18"/>
        </w:rPr>
      </w:pPr>
      <w:r>
        <w:rPr>
          <w:rFonts w:ascii="Arial" w:hAnsi="Arial" w:cs="Arial"/>
          <w:sz w:val="22"/>
          <w:szCs w:val="18"/>
        </w:rPr>
        <w:t xml:space="preserve">b- </w:t>
      </w:r>
      <w:r w:rsidR="00843B14">
        <w:rPr>
          <w:rFonts w:ascii="Arial" w:hAnsi="Arial" w:cs="Arial"/>
          <w:sz w:val="22"/>
          <w:szCs w:val="18"/>
        </w:rPr>
        <w:t xml:space="preserve">Indiquer en vert </w:t>
      </w:r>
      <w:r w:rsidR="00337C19">
        <w:rPr>
          <w:rFonts w:ascii="Arial" w:hAnsi="Arial" w:cs="Arial"/>
          <w:sz w:val="22"/>
          <w:szCs w:val="18"/>
        </w:rPr>
        <w:t>tous les</w:t>
      </w:r>
      <w:r w:rsidR="0066575D" w:rsidRPr="00557962">
        <w:rPr>
          <w:rFonts w:ascii="Arial" w:hAnsi="Arial" w:cs="Arial"/>
          <w:sz w:val="22"/>
          <w:szCs w:val="18"/>
        </w:rPr>
        <w:t xml:space="preserve"> points d'interférences constructives</w:t>
      </w:r>
      <w:r w:rsidR="00843B14">
        <w:rPr>
          <w:rFonts w:ascii="Arial" w:hAnsi="Arial" w:cs="Arial"/>
          <w:sz w:val="22"/>
          <w:szCs w:val="18"/>
        </w:rPr>
        <w:t xml:space="preserve"> à l’instant t</w:t>
      </w:r>
      <w:r w:rsidR="0066575D" w:rsidRPr="00557962">
        <w:rPr>
          <w:rFonts w:ascii="Arial" w:hAnsi="Arial" w:cs="Arial"/>
          <w:sz w:val="22"/>
          <w:szCs w:val="18"/>
        </w:rPr>
        <w:t>.</w:t>
      </w:r>
    </w:p>
    <w:p w14:paraId="4D2D2E27" w14:textId="0CE2CA9F" w:rsidR="00843B14" w:rsidRPr="00557962" w:rsidRDefault="00A86BCF" w:rsidP="00541E26">
      <w:pPr>
        <w:spacing w:line="276" w:lineRule="auto"/>
        <w:ind w:left="426"/>
        <w:jc w:val="both"/>
        <w:rPr>
          <w:rFonts w:ascii="Arial" w:hAnsi="Arial" w:cs="Arial"/>
          <w:sz w:val="22"/>
          <w:szCs w:val="18"/>
        </w:rPr>
      </w:pPr>
      <w:r>
        <w:rPr>
          <w:rFonts w:ascii="Arial" w:hAnsi="Arial" w:cs="Arial"/>
          <w:sz w:val="22"/>
          <w:szCs w:val="18"/>
        </w:rPr>
        <w:t>c</w:t>
      </w:r>
      <w:r w:rsidR="00843B14">
        <w:rPr>
          <w:rFonts w:ascii="Arial" w:hAnsi="Arial" w:cs="Arial"/>
          <w:sz w:val="22"/>
          <w:szCs w:val="18"/>
        </w:rPr>
        <w:t xml:space="preserve">- </w:t>
      </w:r>
      <w:r w:rsidR="00337C19">
        <w:rPr>
          <w:rFonts w:ascii="Arial" w:hAnsi="Arial" w:cs="Arial"/>
          <w:sz w:val="22"/>
          <w:szCs w:val="18"/>
        </w:rPr>
        <w:t>En imaginant comment ces points bougent au cours du temps, p</w:t>
      </w:r>
      <w:r w:rsidR="00843B14">
        <w:rPr>
          <w:rFonts w:ascii="Arial" w:hAnsi="Arial" w:cs="Arial"/>
          <w:sz w:val="22"/>
          <w:szCs w:val="18"/>
        </w:rPr>
        <w:t>roposer des lignes (en vert) pour représenter</w:t>
      </w:r>
      <w:r w:rsidR="00337C19">
        <w:rPr>
          <w:rFonts w:ascii="Arial" w:hAnsi="Arial" w:cs="Arial"/>
          <w:sz w:val="22"/>
          <w:szCs w:val="18"/>
        </w:rPr>
        <w:t xml:space="preserve"> tous</w:t>
      </w:r>
      <w:r w:rsidR="00843B14">
        <w:rPr>
          <w:rFonts w:ascii="Arial" w:hAnsi="Arial" w:cs="Arial"/>
          <w:sz w:val="22"/>
          <w:szCs w:val="18"/>
        </w:rPr>
        <w:t xml:space="preserve"> les lieux d’interférences constructives au cours du temps.</w:t>
      </w:r>
    </w:p>
    <w:p w14:paraId="11DF4CDB" w14:textId="105E32AE" w:rsidR="0066575D" w:rsidRDefault="0066575D" w:rsidP="00541E26">
      <w:pPr>
        <w:pStyle w:val="Paragraphedeliste"/>
        <w:numPr>
          <w:ilvl w:val="0"/>
          <w:numId w:val="28"/>
        </w:numPr>
        <w:spacing w:line="276" w:lineRule="auto"/>
        <w:ind w:left="426"/>
        <w:jc w:val="both"/>
        <w:rPr>
          <w:rFonts w:ascii="Arial" w:hAnsi="Arial" w:cs="Arial"/>
          <w:sz w:val="22"/>
          <w:szCs w:val="18"/>
        </w:rPr>
      </w:pPr>
      <w:r w:rsidRPr="006D6BD4">
        <w:rPr>
          <w:rFonts w:ascii="Arial" w:hAnsi="Arial" w:cs="Arial"/>
          <w:bCs/>
          <w:sz w:val="22"/>
          <w:szCs w:val="18"/>
        </w:rPr>
        <w:t>Pourquoi</w:t>
      </w:r>
      <w:r w:rsidR="00843B14">
        <w:rPr>
          <w:rFonts w:ascii="Arial" w:hAnsi="Arial" w:cs="Arial"/>
          <w:sz w:val="22"/>
          <w:szCs w:val="18"/>
        </w:rPr>
        <w:t xml:space="preserve">, sur la cuve à ondes, </w:t>
      </w:r>
      <w:r w:rsidRPr="00557962">
        <w:rPr>
          <w:rFonts w:ascii="Arial" w:hAnsi="Arial" w:cs="Arial"/>
          <w:sz w:val="22"/>
          <w:szCs w:val="18"/>
        </w:rPr>
        <w:t xml:space="preserve">les zones où il y a </w:t>
      </w:r>
      <w:r w:rsidRPr="00557962">
        <w:rPr>
          <w:rFonts w:ascii="Arial" w:hAnsi="Arial" w:cs="Arial"/>
          <w:b/>
          <w:sz w:val="22"/>
          <w:szCs w:val="18"/>
        </w:rPr>
        <w:t>interférences constructives</w:t>
      </w:r>
      <w:r w:rsidRPr="00557962">
        <w:rPr>
          <w:rFonts w:ascii="Arial" w:hAnsi="Arial" w:cs="Arial"/>
          <w:sz w:val="22"/>
          <w:szCs w:val="18"/>
        </w:rPr>
        <w:t xml:space="preserve"> sont-elles difficiles à voir à l'œil nu ?</w:t>
      </w:r>
    </w:p>
    <w:p w14:paraId="01CDB042" w14:textId="1FDCC87A" w:rsidR="00724FC5" w:rsidRDefault="00724FC5" w:rsidP="00724FC5">
      <w:pPr>
        <w:pStyle w:val="Paragraphedeliste"/>
        <w:jc w:val="both"/>
        <w:rPr>
          <w:rFonts w:ascii="Arial" w:hAnsi="Arial" w:cs="Arial"/>
          <w:b/>
          <w:sz w:val="22"/>
        </w:rPr>
      </w:pPr>
      <w:r>
        <w:rPr>
          <w:rFonts w:ascii="Arial" w:hAnsi="Arial" w:cs="Arial"/>
          <w:b/>
          <w:sz w:val="22"/>
        </w:rPr>
        <w:t>Document annexe 1</w:t>
      </w:r>
      <w:r w:rsidRPr="00D31053">
        <w:rPr>
          <w:rFonts w:ascii="Arial" w:hAnsi="Arial" w:cs="Arial"/>
          <w:b/>
          <w:sz w:val="22"/>
        </w:rPr>
        <w:t xml:space="preserve"> - Activité 3</w:t>
      </w:r>
    </w:p>
    <w:p w14:paraId="783B603C" w14:textId="38968734" w:rsidR="009F611D" w:rsidRDefault="009F611D" w:rsidP="00724FC5">
      <w:pPr>
        <w:pStyle w:val="Paragraphedeliste"/>
        <w:jc w:val="both"/>
        <w:rPr>
          <w:rFonts w:ascii="Arial" w:hAnsi="Arial" w:cs="Arial"/>
          <w:i/>
          <w:sz w:val="22"/>
          <w:szCs w:val="18"/>
        </w:rPr>
      </w:pPr>
      <w:r>
        <w:rPr>
          <w:noProof/>
        </w:rPr>
        <w:drawing>
          <wp:inline distT="0" distB="0" distL="0" distR="0" wp14:anchorId="4BB64786" wp14:editId="7662DC54">
            <wp:extent cx="4432036" cy="5478367"/>
            <wp:effectExtent l="19050" t="19050" r="26035" b="2730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7566" cy="5571729"/>
                    </a:xfrm>
                    <a:prstGeom prst="rect">
                      <a:avLst/>
                    </a:prstGeom>
                    <a:ln>
                      <a:solidFill>
                        <a:schemeClr val="accent1"/>
                      </a:solidFill>
                    </a:ln>
                  </pic:spPr>
                </pic:pic>
              </a:graphicData>
            </a:graphic>
          </wp:inline>
        </w:drawing>
      </w:r>
      <w:r>
        <w:rPr>
          <w:rFonts w:ascii="Arial" w:hAnsi="Arial" w:cs="Arial"/>
          <w:i/>
          <w:sz w:val="22"/>
          <w:szCs w:val="18"/>
        </w:rPr>
        <w:br w:type="page"/>
      </w:r>
    </w:p>
    <w:p w14:paraId="25BB25A9" w14:textId="77777777" w:rsidR="00371716" w:rsidRDefault="0066575D" w:rsidP="00541E26">
      <w:pPr>
        <w:spacing w:after="60" w:line="276" w:lineRule="auto"/>
        <w:jc w:val="both"/>
        <w:rPr>
          <w:rFonts w:ascii="Arial" w:hAnsi="Arial" w:cs="Arial"/>
          <w:i/>
          <w:sz w:val="22"/>
          <w:szCs w:val="18"/>
        </w:rPr>
      </w:pPr>
      <w:r w:rsidRPr="00557962">
        <w:rPr>
          <w:rFonts w:ascii="Arial" w:hAnsi="Arial" w:cs="Arial"/>
          <w:i/>
          <w:sz w:val="22"/>
          <w:szCs w:val="18"/>
        </w:rPr>
        <w:lastRenderedPageBreak/>
        <w:t xml:space="preserve">Le </w:t>
      </w:r>
      <w:r w:rsidR="009F611D" w:rsidRPr="00557962">
        <w:rPr>
          <w:rFonts w:ascii="Arial" w:hAnsi="Arial" w:cs="Arial"/>
          <w:b/>
          <w:i/>
          <w:sz w:val="22"/>
          <w:szCs w:val="18"/>
        </w:rPr>
        <w:t>document annexe</w:t>
      </w:r>
      <w:r w:rsidR="009F611D">
        <w:rPr>
          <w:rFonts w:ascii="Arial" w:hAnsi="Arial" w:cs="Arial"/>
          <w:b/>
          <w:i/>
          <w:sz w:val="22"/>
          <w:szCs w:val="18"/>
        </w:rPr>
        <w:t xml:space="preserve"> 2 </w:t>
      </w:r>
      <w:r w:rsidRPr="00557962">
        <w:rPr>
          <w:rFonts w:ascii="Arial" w:hAnsi="Arial" w:cs="Arial"/>
          <w:i/>
          <w:sz w:val="22"/>
          <w:szCs w:val="18"/>
        </w:rPr>
        <w:t xml:space="preserve">représente deux photos de la cuve : </w:t>
      </w:r>
    </w:p>
    <w:p w14:paraId="46005EFF" w14:textId="76698EF6" w:rsidR="00371716" w:rsidRDefault="0066575D" w:rsidP="00541E26">
      <w:pPr>
        <w:pStyle w:val="Paragraphedeliste"/>
        <w:numPr>
          <w:ilvl w:val="0"/>
          <w:numId w:val="30"/>
        </w:numPr>
        <w:spacing w:after="60" w:line="276" w:lineRule="auto"/>
        <w:jc w:val="both"/>
        <w:rPr>
          <w:rFonts w:ascii="Arial" w:hAnsi="Arial" w:cs="Arial"/>
          <w:i/>
          <w:sz w:val="22"/>
          <w:szCs w:val="18"/>
        </w:rPr>
      </w:pPr>
      <w:r w:rsidRPr="00371716">
        <w:rPr>
          <w:rFonts w:ascii="Arial" w:hAnsi="Arial" w:cs="Arial"/>
          <w:i/>
          <w:sz w:val="22"/>
          <w:szCs w:val="18"/>
        </w:rPr>
        <w:t>l'une avec un temps de pose très court (un "instantané")</w:t>
      </w:r>
      <w:r w:rsidR="00371716">
        <w:rPr>
          <w:rFonts w:ascii="Arial" w:hAnsi="Arial" w:cs="Arial"/>
          <w:i/>
          <w:sz w:val="22"/>
          <w:szCs w:val="18"/>
        </w:rPr>
        <w:t> ; sur cette photo, l</w:t>
      </w:r>
      <w:r w:rsidR="00371716" w:rsidRPr="006D6BD4">
        <w:rPr>
          <w:rFonts w:ascii="Arial" w:hAnsi="Arial" w:cs="Arial"/>
          <w:i/>
          <w:sz w:val="22"/>
          <w:szCs w:val="18"/>
        </w:rPr>
        <w:t>es zones claires représentent les hauts de vague</w:t>
      </w:r>
      <w:r w:rsidR="00371716">
        <w:rPr>
          <w:rFonts w:ascii="Arial" w:hAnsi="Arial" w:cs="Arial"/>
          <w:i/>
          <w:sz w:val="22"/>
          <w:szCs w:val="18"/>
        </w:rPr>
        <w:t>.</w:t>
      </w:r>
    </w:p>
    <w:p w14:paraId="7DCC72B7" w14:textId="6F16AD1E" w:rsidR="009F611D" w:rsidRPr="00371716" w:rsidRDefault="0066575D" w:rsidP="00541E26">
      <w:pPr>
        <w:pStyle w:val="Paragraphedeliste"/>
        <w:numPr>
          <w:ilvl w:val="0"/>
          <w:numId w:val="30"/>
        </w:numPr>
        <w:spacing w:after="60" w:line="276" w:lineRule="auto"/>
        <w:jc w:val="both"/>
        <w:rPr>
          <w:rFonts w:ascii="Arial" w:hAnsi="Arial" w:cs="Arial"/>
          <w:i/>
          <w:sz w:val="22"/>
          <w:szCs w:val="18"/>
        </w:rPr>
      </w:pPr>
      <w:r w:rsidRPr="00371716">
        <w:rPr>
          <w:rFonts w:ascii="Arial" w:hAnsi="Arial" w:cs="Arial"/>
          <w:i/>
          <w:sz w:val="22"/>
          <w:szCs w:val="18"/>
        </w:rPr>
        <w:t xml:space="preserve"> l'autre avec un temps de pose plus long</w:t>
      </w:r>
      <w:r w:rsidR="00371716">
        <w:rPr>
          <w:rFonts w:ascii="Arial" w:hAnsi="Arial" w:cs="Arial"/>
          <w:i/>
          <w:sz w:val="22"/>
          <w:szCs w:val="18"/>
        </w:rPr>
        <w:t> ; s</w:t>
      </w:r>
      <w:r w:rsidRPr="00371716">
        <w:rPr>
          <w:rFonts w:ascii="Arial" w:hAnsi="Arial" w:cs="Arial"/>
          <w:i/>
          <w:sz w:val="22"/>
          <w:szCs w:val="18"/>
        </w:rPr>
        <w:t>ur cette dernière photo, les zones lumineuses représentent les zones d'interférences constructives.</w:t>
      </w:r>
      <w:r w:rsidR="006D6BD4" w:rsidRPr="00371716">
        <w:rPr>
          <w:rFonts w:ascii="Arial" w:hAnsi="Arial" w:cs="Arial"/>
          <w:i/>
          <w:sz w:val="22"/>
          <w:szCs w:val="18"/>
        </w:rPr>
        <w:t xml:space="preserve"> </w:t>
      </w:r>
    </w:p>
    <w:p w14:paraId="557ED406" w14:textId="5A49EE27" w:rsidR="0066575D" w:rsidRPr="00557962" w:rsidRDefault="00E6270D" w:rsidP="00541E26">
      <w:pPr>
        <w:pStyle w:val="Paragraphedeliste"/>
        <w:numPr>
          <w:ilvl w:val="0"/>
          <w:numId w:val="28"/>
        </w:numPr>
        <w:spacing w:line="276" w:lineRule="auto"/>
        <w:ind w:left="426"/>
        <w:jc w:val="both"/>
        <w:rPr>
          <w:rFonts w:ascii="Arial" w:hAnsi="Arial" w:cs="Arial"/>
          <w:sz w:val="22"/>
          <w:szCs w:val="18"/>
        </w:rPr>
      </w:pPr>
      <w:r>
        <w:rPr>
          <w:rFonts w:ascii="Arial" w:hAnsi="Arial" w:cs="Arial"/>
          <w:sz w:val="22"/>
          <w:szCs w:val="18"/>
        </w:rPr>
        <w:t>Pourquoi</w:t>
      </w:r>
      <w:r w:rsidR="0066575D" w:rsidRPr="00557962">
        <w:rPr>
          <w:rFonts w:ascii="Arial" w:hAnsi="Arial" w:cs="Arial"/>
          <w:sz w:val="22"/>
          <w:szCs w:val="18"/>
        </w:rPr>
        <w:t xml:space="preserve"> la ligne médiane (notée 0) entre les deux sources </w:t>
      </w:r>
      <w:r>
        <w:rPr>
          <w:rFonts w:ascii="Arial" w:hAnsi="Arial" w:cs="Arial"/>
          <w:sz w:val="22"/>
          <w:szCs w:val="18"/>
        </w:rPr>
        <w:t xml:space="preserve">est-elle </w:t>
      </w:r>
      <w:r w:rsidR="0066575D" w:rsidRPr="00557962">
        <w:rPr>
          <w:rFonts w:ascii="Arial" w:hAnsi="Arial" w:cs="Arial"/>
          <w:sz w:val="22"/>
          <w:szCs w:val="18"/>
        </w:rPr>
        <w:t>une zone d'interférences constructives</w:t>
      </w:r>
      <w:r>
        <w:rPr>
          <w:rFonts w:ascii="Arial" w:hAnsi="Arial" w:cs="Arial"/>
          <w:sz w:val="22"/>
          <w:szCs w:val="18"/>
        </w:rPr>
        <w:t> ?</w:t>
      </w:r>
    </w:p>
    <w:p w14:paraId="77A1BFB6" w14:textId="55E7D4FA" w:rsidR="00337C19" w:rsidRDefault="00EF7C0B" w:rsidP="00541E26">
      <w:pPr>
        <w:pStyle w:val="Paragraphedeliste"/>
        <w:numPr>
          <w:ilvl w:val="0"/>
          <w:numId w:val="28"/>
        </w:numPr>
        <w:spacing w:line="276" w:lineRule="auto"/>
        <w:ind w:left="426"/>
        <w:jc w:val="both"/>
        <w:rPr>
          <w:rFonts w:ascii="Arial" w:hAnsi="Arial" w:cs="Arial"/>
          <w:sz w:val="22"/>
          <w:szCs w:val="18"/>
        </w:rPr>
      </w:pPr>
      <w:r>
        <w:rPr>
          <w:rFonts w:ascii="Arial" w:hAnsi="Arial" w:cs="Arial"/>
          <w:sz w:val="22"/>
          <w:szCs w:val="18"/>
        </w:rPr>
        <w:t xml:space="preserve">Les lignes claires de la photo du bas indiquent les lieux d’interférences constructives puisqu’elles </w:t>
      </w:r>
      <w:r w:rsidR="0004023C">
        <w:rPr>
          <w:rFonts w:ascii="Arial" w:hAnsi="Arial" w:cs="Arial"/>
          <w:sz w:val="22"/>
          <w:szCs w:val="18"/>
        </w:rPr>
        <w:t>sont constituées de</w:t>
      </w:r>
      <w:r>
        <w:rPr>
          <w:rFonts w:ascii="Arial" w:hAnsi="Arial" w:cs="Arial"/>
          <w:sz w:val="22"/>
          <w:szCs w:val="18"/>
        </w:rPr>
        <w:t xml:space="preserve">s lieux où l’amplitude des vagues est importante. À l’aide d’au moins 2 points de votre choix, vérifier que la condition d’interférence constructive est vérifiée sur la ligne </w:t>
      </w:r>
      <w:r w:rsidR="0066575D" w:rsidRPr="00557962">
        <w:rPr>
          <w:rFonts w:ascii="Arial" w:hAnsi="Arial" w:cs="Arial"/>
          <w:sz w:val="22"/>
          <w:szCs w:val="18"/>
        </w:rPr>
        <w:t>n°1.</w:t>
      </w:r>
      <w:r w:rsidR="004B5CCC">
        <w:rPr>
          <w:rFonts w:ascii="Arial" w:hAnsi="Arial" w:cs="Arial"/>
          <w:sz w:val="22"/>
          <w:szCs w:val="18"/>
        </w:rPr>
        <w:t xml:space="preserve"> </w:t>
      </w:r>
    </w:p>
    <w:p w14:paraId="6B342800" w14:textId="3332E60E" w:rsidR="0066575D" w:rsidRPr="00557962" w:rsidRDefault="00337C19" w:rsidP="00541E26">
      <w:pPr>
        <w:pStyle w:val="Paragraphedeliste"/>
        <w:spacing w:line="276" w:lineRule="auto"/>
        <w:ind w:left="426"/>
        <w:jc w:val="both"/>
        <w:rPr>
          <w:rFonts w:ascii="Arial" w:hAnsi="Arial" w:cs="Arial"/>
          <w:sz w:val="22"/>
          <w:szCs w:val="18"/>
        </w:rPr>
      </w:pPr>
      <w:r w:rsidRPr="00337C19">
        <w:rPr>
          <w:rFonts w:ascii="Arial" w:hAnsi="Arial" w:cs="Arial"/>
          <w:b/>
          <w:bCs/>
          <w:sz w:val="22"/>
          <w:szCs w:val="18"/>
        </w:rPr>
        <w:t>Pour aller plus loin</w:t>
      </w:r>
      <w:r>
        <w:rPr>
          <w:rFonts w:ascii="Arial" w:hAnsi="Arial" w:cs="Arial"/>
          <w:sz w:val="22"/>
          <w:szCs w:val="18"/>
        </w:rPr>
        <w:t> : f</w:t>
      </w:r>
      <w:r w:rsidR="004B5CCC">
        <w:rPr>
          <w:rFonts w:ascii="Arial" w:hAnsi="Arial" w:cs="Arial"/>
          <w:sz w:val="22"/>
          <w:szCs w:val="18"/>
        </w:rPr>
        <w:t>aire</w:t>
      </w:r>
      <w:r w:rsidR="009F611D">
        <w:rPr>
          <w:rFonts w:ascii="Arial" w:hAnsi="Arial" w:cs="Arial"/>
          <w:sz w:val="22"/>
          <w:szCs w:val="18"/>
        </w:rPr>
        <w:t xml:space="preserve"> </w:t>
      </w:r>
      <w:r w:rsidR="004B5CCC">
        <w:rPr>
          <w:rFonts w:ascii="Arial" w:hAnsi="Arial" w:cs="Arial"/>
          <w:sz w:val="22"/>
          <w:szCs w:val="18"/>
        </w:rPr>
        <w:t>une vérification sur la ligne n°2.</w:t>
      </w:r>
    </w:p>
    <w:p w14:paraId="3E28820B" w14:textId="44A2DBE7" w:rsidR="0066575D" w:rsidRPr="00541E26" w:rsidRDefault="0066575D" w:rsidP="00541E26">
      <w:pPr>
        <w:pStyle w:val="Paragraphedeliste"/>
        <w:numPr>
          <w:ilvl w:val="0"/>
          <w:numId w:val="28"/>
        </w:numPr>
        <w:spacing w:line="276" w:lineRule="auto"/>
        <w:ind w:left="426"/>
        <w:jc w:val="both"/>
        <w:rPr>
          <w:rFonts w:ascii="Arial" w:hAnsi="Arial" w:cs="Arial"/>
          <w:sz w:val="22"/>
          <w:szCs w:val="18"/>
        </w:rPr>
      </w:pPr>
      <w:r w:rsidRPr="00557962">
        <w:rPr>
          <w:rFonts w:ascii="Arial" w:hAnsi="Arial" w:cs="Arial"/>
          <w:sz w:val="22"/>
          <w:szCs w:val="18"/>
        </w:rPr>
        <w:t xml:space="preserve"> </w:t>
      </w:r>
      <w:r w:rsidR="00A21F94">
        <w:rPr>
          <w:rFonts w:ascii="Arial" w:hAnsi="Arial" w:cs="Arial"/>
          <w:sz w:val="22"/>
          <w:szCs w:val="18"/>
        </w:rPr>
        <w:t>Vérifier approximativement la condition d’interférences destructives sur un point que vous estimez être dans cet état.</w:t>
      </w:r>
    </w:p>
    <w:p w14:paraId="262EBCE2" w14:textId="2EBF89F8" w:rsidR="00976BCA" w:rsidRDefault="00630F0E" w:rsidP="00672FF5">
      <w:pPr>
        <w:pStyle w:val="Titreactivit"/>
        <w:pBdr>
          <w:top w:val="single" w:sz="4" w:space="1" w:color="auto"/>
        </w:pBdr>
        <w:ind w:left="0" w:firstLine="0"/>
      </w:pPr>
      <w:bookmarkStart w:id="4" w:name="_Hlk48557139"/>
      <w:r>
        <w:t xml:space="preserve"> </w:t>
      </w:r>
      <w:r w:rsidR="005F7736">
        <w:t>Et pour les</w:t>
      </w:r>
      <w:r>
        <w:t xml:space="preserve"> i</w:t>
      </w:r>
      <w:r w:rsidR="00F92DCA" w:rsidRPr="00672FF5">
        <w:t>nterférence</w:t>
      </w:r>
      <w:r>
        <w:t>s</w:t>
      </w:r>
      <w:r w:rsidR="00F92DCA" w:rsidRPr="00672FF5">
        <w:t xml:space="preserve"> des ondes lumineuses</w:t>
      </w:r>
      <w:r w:rsidR="005F7736">
        <w:t> ?</w:t>
      </w:r>
    </w:p>
    <w:bookmarkEnd w:id="4"/>
    <w:p w14:paraId="3833186A" w14:textId="0B10612D" w:rsidR="00FA5CFA" w:rsidRPr="00B66798" w:rsidRDefault="00FA5CFA" w:rsidP="00FA5CFA">
      <w:pPr>
        <w:spacing w:before="120"/>
        <w:jc w:val="right"/>
        <w:rPr>
          <w:rFonts w:ascii="Arial" w:hAnsi="Arial" w:cs="Arial"/>
          <w:sz w:val="22"/>
          <w:szCs w:val="22"/>
        </w:rPr>
      </w:pPr>
      <w:r w:rsidRPr="00B66798">
        <w:rPr>
          <w:rFonts w:ascii="Arial" w:hAnsi="Arial" w:cs="Arial"/>
          <w:sz w:val="22"/>
          <w:szCs w:val="22"/>
        </w:rPr>
        <w:t>. . . . . . . . . . . . . . . . . . . . . . . . . . .</w:t>
      </w:r>
      <w:r>
        <w:rPr>
          <w:rFonts w:ascii="Arial" w:hAnsi="Arial" w:cs="Arial"/>
          <w:sz w:val="22"/>
          <w:szCs w:val="22"/>
        </w:rPr>
        <w:t xml:space="preserve"> </w:t>
      </w:r>
      <w:r w:rsidRPr="00B66798">
        <w:rPr>
          <w:rFonts w:ascii="Arial" w:hAnsi="Arial" w:cs="Arial"/>
          <w:sz w:val="22"/>
          <w:szCs w:val="22"/>
        </w:rPr>
        <w:t xml:space="preserve">. . . . . . . . . . . . . . . . . . . . . . . . . . . . . . </w:t>
      </w:r>
    </w:p>
    <w:p w14:paraId="0355A30E" w14:textId="3C84FAA6" w:rsidR="00F92DCA" w:rsidRDefault="00F92DCA" w:rsidP="00F92DCA">
      <w:pPr>
        <w:rPr>
          <w:rFonts w:asciiTheme="minorHAnsi" w:hAnsiTheme="minorHAnsi" w:cstheme="minorHAnsi"/>
          <w:sz w:val="22"/>
          <w:szCs w:val="22"/>
        </w:rPr>
      </w:pPr>
      <w:r w:rsidRPr="00FC79F4">
        <w:rPr>
          <w:noProof/>
        </w:rPr>
        <w:drawing>
          <wp:anchor distT="0" distB="0" distL="114300" distR="114300" simplePos="0" relativeHeight="251779072" behindDoc="0" locked="0" layoutInCell="1" allowOverlap="1" wp14:anchorId="71B5C754" wp14:editId="72D3E757">
            <wp:simplePos x="0" y="0"/>
            <wp:positionH relativeFrom="column">
              <wp:posOffset>2566035</wp:posOffset>
            </wp:positionH>
            <wp:positionV relativeFrom="paragraph">
              <wp:posOffset>108585</wp:posOffset>
            </wp:positionV>
            <wp:extent cx="4077970" cy="183705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77970" cy="183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90349" w14:textId="61E42245" w:rsidR="00630F0E" w:rsidRPr="00975028" w:rsidRDefault="0032117E" w:rsidP="00541E26">
      <w:pPr>
        <w:spacing w:line="276" w:lineRule="auto"/>
        <w:rPr>
          <w:rFonts w:ascii="Arial" w:hAnsi="Arial" w:cs="Arial"/>
          <w:iCs/>
          <w:sz w:val="22"/>
          <w:szCs w:val="22"/>
        </w:rPr>
      </w:pPr>
      <w:r w:rsidRPr="00975028">
        <w:rPr>
          <w:rFonts w:ascii="Arial" w:hAnsi="Arial" w:cs="Arial"/>
          <w:iCs/>
          <w:sz w:val="22"/>
          <w:szCs w:val="22"/>
        </w:rPr>
        <w:t xml:space="preserve">On étudie à nouveau le dispositif de l’activité 1 pour obtenir des interférences lumineuses à l’aide d’un laser et de deux fentes très proches, chacune de largeur notée </w:t>
      </w:r>
      <w:r w:rsidRPr="00975028">
        <w:rPr>
          <w:rFonts w:ascii="Arial" w:hAnsi="Arial" w:cs="Arial"/>
          <w:i/>
          <w:sz w:val="22"/>
          <w:szCs w:val="22"/>
        </w:rPr>
        <w:t>a</w:t>
      </w:r>
      <w:r w:rsidRPr="00975028">
        <w:rPr>
          <w:rFonts w:ascii="Arial" w:hAnsi="Arial" w:cs="Arial"/>
          <w:iCs/>
          <w:sz w:val="22"/>
          <w:szCs w:val="22"/>
        </w:rPr>
        <w:t xml:space="preserve">, et séparées d’une longueur notée </w:t>
      </w:r>
      <w:r w:rsidRPr="00975028">
        <w:rPr>
          <w:rFonts w:ascii="Arial" w:hAnsi="Arial" w:cs="Arial"/>
          <w:i/>
          <w:sz w:val="22"/>
          <w:szCs w:val="22"/>
        </w:rPr>
        <w:t>b</w:t>
      </w:r>
      <w:r w:rsidRPr="00975028">
        <w:rPr>
          <w:rFonts w:ascii="Arial" w:hAnsi="Arial" w:cs="Arial"/>
          <w:iCs/>
          <w:sz w:val="22"/>
          <w:szCs w:val="22"/>
        </w:rPr>
        <w:t>.</w:t>
      </w:r>
    </w:p>
    <w:p w14:paraId="279B868E" w14:textId="7B5F79AE" w:rsidR="0032117E" w:rsidRPr="00975028" w:rsidRDefault="0032117E" w:rsidP="00541E26">
      <w:pPr>
        <w:pStyle w:val="Paragraphedeliste"/>
        <w:numPr>
          <w:ilvl w:val="0"/>
          <w:numId w:val="25"/>
        </w:numPr>
        <w:spacing w:line="276" w:lineRule="auto"/>
        <w:rPr>
          <w:rFonts w:ascii="Arial" w:hAnsi="Arial" w:cs="Arial"/>
          <w:iCs/>
          <w:sz w:val="22"/>
          <w:szCs w:val="22"/>
        </w:rPr>
      </w:pPr>
      <w:r w:rsidRPr="00975028">
        <w:rPr>
          <w:rFonts w:ascii="Arial" w:hAnsi="Arial" w:cs="Arial"/>
          <w:sz w:val="22"/>
          <w:szCs w:val="22"/>
        </w:rPr>
        <w:t>Pourquoi</w:t>
      </w:r>
      <w:r w:rsidRPr="00975028">
        <w:rPr>
          <w:rFonts w:ascii="Arial" w:hAnsi="Arial" w:cs="Arial"/>
          <w:iCs/>
          <w:sz w:val="22"/>
          <w:szCs w:val="22"/>
        </w:rPr>
        <w:t xml:space="preserve"> est-on sûr que les deux sources ont la même fréquence ?</w:t>
      </w:r>
    </w:p>
    <w:p w14:paraId="11CDF73D" w14:textId="372E4669" w:rsidR="00EF6B68" w:rsidRDefault="00EF6B68" w:rsidP="00541E26">
      <w:pPr>
        <w:pStyle w:val="Paragraphedeliste"/>
        <w:numPr>
          <w:ilvl w:val="0"/>
          <w:numId w:val="25"/>
        </w:numPr>
        <w:spacing w:line="276" w:lineRule="auto"/>
        <w:rPr>
          <w:rFonts w:ascii="Arial" w:hAnsi="Arial" w:cs="Arial"/>
          <w:iCs/>
          <w:sz w:val="22"/>
          <w:szCs w:val="22"/>
        </w:rPr>
      </w:pPr>
      <w:r w:rsidRPr="00975028">
        <w:rPr>
          <w:rFonts w:ascii="Arial" w:hAnsi="Arial" w:cs="Arial"/>
          <w:iCs/>
          <w:sz w:val="22"/>
          <w:szCs w:val="22"/>
        </w:rPr>
        <w:t xml:space="preserve">Le schéma ci-dessous représente ce qu’on observe sur l’écran (dans le cas de fentes verticales). Indiquer sur </w:t>
      </w:r>
      <w:r w:rsidRPr="00975028">
        <w:rPr>
          <w:rFonts w:ascii="Arial" w:hAnsi="Arial" w:cs="Arial"/>
          <w:sz w:val="22"/>
          <w:szCs w:val="22"/>
        </w:rPr>
        <w:t>ce</w:t>
      </w:r>
      <w:r w:rsidRPr="00975028">
        <w:rPr>
          <w:rFonts w:ascii="Arial" w:hAnsi="Arial" w:cs="Arial"/>
          <w:iCs/>
          <w:sz w:val="22"/>
          <w:szCs w:val="22"/>
        </w:rPr>
        <w:t xml:space="preserve"> schéma ce qui relève de la diffraction et ce qui relève des interférences.</w:t>
      </w:r>
    </w:p>
    <w:p w14:paraId="535980B0" w14:textId="6653DAB6" w:rsidR="003C1682" w:rsidRPr="00975028" w:rsidRDefault="003C1682" w:rsidP="00541E26">
      <w:pPr>
        <w:pStyle w:val="Paragraphedeliste"/>
        <w:spacing w:line="276" w:lineRule="auto"/>
        <w:ind w:left="0"/>
        <w:rPr>
          <w:rFonts w:ascii="Arial" w:hAnsi="Arial" w:cs="Arial"/>
          <w:iCs/>
          <w:sz w:val="22"/>
          <w:szCs w:val="22"/>
        </w:rPr>
      </w:pPr>
      <w:r w:rsidRPr="003C1682">
        <w:rPr>
          <w:rFonts w:ascii="Arial" w:hAnsi="Arial" w:cs="Arial"/>
          <w:iCs/>
          <w:noProof/>
          <w:sz w:val="22"/>
          <w:szCs w:val="22"/>
        </w:rPr>
        <w:drawing>
          <wp:inline distT="0" distB="0" distL="0" distR="0" wp14:anchorId="53302A69" wp14:editId="3BC78FAA">
            <wp:extent cx="6712938" cy="61623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46728" cy="628513"/>
                    </a:xfrm>
                    <a:prstGeom prst="rect">
                      <a:avLst/>
                    </a:prstGeom>
                  </pic:spPr>
                </pic:pic>
              </a:graphicData>
            </a:graphic>
          </wp:inline>
        </w:drawing>
      </w:r>
    </w:p>
    <w:p w14:paraId="190137E8" w14:textId="77777777" w:rsidR="00A74AB6" w:rsidRDefault="00A74AB6" w:rsidP="00541E26">
      <w:pPr>
        <w:pStyle w:val="Paragraphedeliste"/>
        <w:spacing w:line="276" w:lineRule="auto"/>
        <w:rPr>
          <w:rFonts w:ascii="Arial" w:hAnsi="Arial" w:cs="Arial"/>
          <w:iCs/>
          <w:sz w:val="22"/>
          <w:szCs w:val="22"/>
        </w:rPr>
      </w:pPr>
      <w:r w:rsidRPr="00975028">
        <w:rPr>
          <w:rFonts w:ascii="Arial" w:hAnsi="Arial" w:cs="Arial"/>
          <w:iCs/>
          <w:noProof/>
          <w:sz w:val="22"/>
          <w:szCs w:val="22"/>
        </w:rPr>
        <w:drawing>
          <wp:anchor distT="0" distB="0" distL="114300" distR="114300" simplePos="0" relativeHeight="251830272" behindDoc="0" locked="0" layoutInCell="1" allowOverlap="1" wp14:anchorId="3ECECC09" wp14:editId="518FB28C">
            <wp:simplePos x="0" y="0"/>
            <wp:positionH relativeFrom="column">
              <wp:posOffset>3163330</wp:posOffset>
            </wp:positionH>
            <wp:positionV relativeFrom="paragraph">
              <wp:posOffset>101532</wp:posOffset>
            </wp:positionV>
            <wp:extent cx="3478530" cy="2423795"/>
            <wp:effectExtent l="0" t="0" r="762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78530" cy="2423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6B68" w:rsidRPr="00975028">
        <w:rPr>
          <w:rFonts w:ascii="Arial" w:hAnsi="Arial" w:cs="Arial"/>
          <w:iCs/>
          <w:sz w:val="22"/>
          <w:szCs w:val="22"/>
        </w:rPr>
        <w:t xml:space="preserve"> </w:t>
      </w:r>
    </w:p>
    <w:p w14:paraId="18CC09FD" w14:textId="2AC66AF0" w:rsidR="0032117E" w:rsidRDefault="00C26809" w:rsidP="00541E26">
      <w:pPr>
        <w:pStyle w:val="Paragraphedeliste"/>
        <w:numPr>
          <w:ilvl w:val="0"/>
          <w:numId w:val="25"/>
        </w:numPr>
        <w:spacing w:line="276" w:lineRule="auto"/>
        <w:rPr>
          <w:rFonts w:ascii="Arial" w:hAnsi="Arial" w:cs="Arial"/>
          <w:iCs/>
          <w:sz w:val="22"/>
          <w:szCs w:val="22"/>
        </w:rPr>
      </w:pPr>
      <w:r w:rsidRPr="00975028">
        <w:rPr>
          <w:rFonts w:ascii="Arial" w:hAnsi="Arial" w:cs="Arial"/>
          <w:iCs/>
          <w:sz w:val="22"/>
          <w:szCs w:val="22"/>
        </w:rPr>
        <w:t>Sur le schéma ci-</w:t>
      </w:r>
      <w:r w:rsidR="00A74AB6">
        <w:rPr>
          <w:rFonts w:ascii="Arial" w:hAnsi="Arial" w:cs="Arial"/>
          <w:iCs/>
          <w:sz w:val="22"/>
          <w:szCs w:val="22"/>
        </w:rPr>
        <w:t>contre</w:t>
      </w:r>
      <w:r w:rsidRPr="00975028">
        <w:rPr>
          <w:rFonts w:ascii="Arial" w:hAnsi="Arial" w:cs="Arial"/>
          <w:iCs/>
          <w:sz w:val="22"/>
          <w:szCs w:val="22"/>
        </w:rPr>
        <w:t>, représenter la différence de marche (qu’on appelle aussi en optique la différence de chemin optique) pour un point M situé sur l’écran (à une distance x du point O).</w:t>
      </w:r>
    </w:p>
    <w:p w14:paraId="708604DE" w14:textId="7D3664D0" w:rsidR="00A74AB6" w:rsidRDefault="00A74AB6" w:rsidP="00541E26">
      <w:pPr>
        <w:pStyle w:val="Paragraphedeliste"/>
        <w:numPr>
          <w:ilvl w:val="0"/>
          <w:numId w:val="25"/>
        </w:numPr>
        <w:spacing w:line="276" w:lineRule="auto"/>
        <w:rPr>
          <w:rFonts w:ascii="Arial" w:hAnsi="Arial" w:cs="Arial"/>
          <w:iCs/>
          <w:sz w:val="22"/>
          <w:szCs w:val="22"/>
        </w:rPr>
      </w:pPr>
      <w:r>
        <w:rPr>
          <w:rFonts w:ascii="Arial" w:hAnsi="Arial" w:cs="Arial"/>
          <w:iCs/>
          <w:sz w:val="22"/>
          <w:szCs w:val="22"/>
        </w:rPr>
        <w:t>Si M se rapproche de O, comment évolue la différence de marche δ ?</w:t>
      </w:r>
    </w:p>
    <w:p w14:paraId="7CA69183" w14:textId="69D3831B" w:rsidR="00A74AB6" w:rsidRDefault="0052220C" w:rsidP="00541E26">
      <w:pPr>
        <w:pStyle w:val="Paragraphedeliste"/>
        <w:spacing w:line="276" w:lineRule="auto"/>
        <w:rPr>
          <w:rFonts w:ascii="Arial" w:hAnsi="Arial" w:cs="Arial"/>
          <w:iCs/>
          <w:sz w:val="22"/>
          <w:szCs w:val="22"/>
        </w:rPr>
      </w:pPr>
      <w:r>
        <w:rPr>
          <w:rFonts w:ascii="Arial" w:hAnsi="Arial" w:cs="Arial"/>
          <w:iCs/>
          <w:sz w:val="22"/>
          <w:szCs w:val="22"/>
        </w:rPr>
        <w:sym w:font="Wingdings" w:char="F072"/>
      </w:r>
      <w:r>
        <w:rPr>
          <w:rFonts w:ascii="Arial" w:hAnsi="Arial" w:cs="Arial"/>
          <w:iCs/>
          <w:sz w:val="22"/>
          <w:szCs w:val="22"/>
        </w:rPr>
        <w:t xml:space="preserve"> elle a</w:t>
      </w:r>
      <w:r w:rsidR="00A74AB6">
        <w:rPr>
          <w:rFonts w:ascii="Arial" w:hAnsi="Arial" w:cs="Arial"/>
          <w:iCs/>
          <w:sz w:val="22"/>
          <w:szCs w:val="22"/>
        </w:rPr>
        <w:t>ugmente</w:t>
      </w:r>
    </w:p>
    <w:p w14:paraId="34E9E50F" w14:textId="58261DE6" w:rsidR="00A74AB6" w:rsidRDefault="0052220C" w:rsidP="00541E26">
      <w:pPr>
        <w:pStyle w:val="Paragraphedeliste"/>
        <w:spacing w:line="276" w:lineRule="auto"/>
        <w:rPr>
          <w:rFonts w:ascii="Arial" w:hAnsi="Arial" w:cs="Arial"/>
          <w:iCs/>
          <w:sz w:val="22"/>
          <w:szCs w:val="22"/>
        </w:rPr>
      </w:pPr>
      <w:r>
        <w:rPr>
          <w:rFonts w:ascii="Arial" w:hAnsi="Arial" w:cs="Arial"/>
          <w:iCs/>
          <w:sz w:val="22"/>
          <w:szCs w:val="22"/>
        </w:rPr>
        <w:sym w:font="Wingdings" w:char="F072"/>
      </w:r>
      <w:r>
        <w:rPr>
          <w:rFonts w:ascii="Arial" w:hAnsi="Arial" w:cs="Arial"/>
          <w:iCs/>
          <w:sz w:val="22"/>
          <w:szCs w:val="22"/>
        </w:rPr>
        <w:t xml:space="preserve"> elle d</w:t>
      </w:r>
      <w:r w:rsidR="00A74AB6">
        <w:rPr>
          <w:rFonts w:ascii="Arial" w:hAnsi="Arial" w:cs="Arial"/>
          <w:iCs/>
          <w:sz w:val="22"/>
          <w:szCs w:val="22"/>
        </w:rPr>
        <w:t>iminue</w:t>
      </w:r>
    </w:p>
    <w:p w14:paraId="1F9A7253" w14:textId="29910D5B" w:rsidR="00A74AB6" w:rsidRPr="00975028" w:rsidRDefault="0052220C" w:rsidP="00541E26">
      <w:pPr>
        <w:pStyle w:val="Paragraphedeliste"/>
        <w:spacing w:line="276" w:lineRule="auto"/>
        <w:rPr>
          <w:rFonts w:ascii="Arial" w:hAnsi="Arial" w:cs="Arial"/>
          <w:iCs/>
          <w:sz w:val="22"/>
          <w:szCs w:val="22"/>
        </w:rPr>
      </w:pPr>
      <w:r>
        <w:rPr>
          <w:rFonts w:ascii="Arial" w:hAnsi="Arial" w:cs="Arial"/>
          <w:iCs/>
          <w:sz w:val="22"/>
          <w:szCs w:val="22"/>
        </w:rPr>
        <w:sym w:font="Wingdings" w:char="F072"/>
      </w:r>
      <w:r>
        <w:rPr>
          <w:rFonts w:ascii="Arial" w:hAnsi="Arial" w:cs="Arial"/>
          <w:iCs/>
          <w:sz w:val="22"/>
          <w:szCs w:val="22"/>
        </w:rPr>
        <w:t xml:space="preserve"> elle r</w:t>
      </w:r>
      <w:r w:rsidR="00A74AB6">
        <w:rPr>
          <w:rFonts w:ascii="Arial" w:hAnsi="Arial" w:cs="Arial"/>
          <w:iCs/>
          <w:sz w:val="22"/>
          <w:szCs w:val="22"/>
        </w:rPr>
        <w:t xml:space="preserve">este constante </w:t>
      </w:r>
    </w:p>
    <w:p w14:paraId="02869F41" w14:textId="77777777" w:rsidR="00A74AB6" w:rsidRDefault="00A74AB6" w:rsidP="00541E26">
      <w:pPr>
        <w:spacing w:line="276" w:lineRule="auto"/>
        <w:rPr>
          <w:rFonts w:ascii="Arial" w:hAnsi="Arial" w:cs="Arial"/>
          <w:sz w:val="22"/>
          <w:szCs w:val="22"/>
        </w:rPr>
      </w:pPr>
    </w:p>
    <w:p w14:paraId="0309B64A" w14:textId="3FA04512" w:rsidR="00C26809" w:rsidRDefault="00C26809" w:rsidP="00541E26">
      <w:pPr>
        <w:spacing w:line="276" w:lineRule="auto"/>
        <w:rPr>
          <w:rFonts w:ascii="Arial" w:hAnsi="Arial" w:cs="Arial"/>
          <w:sz w:val="22"/>
          <w:szCs w:val="22"/>
        </w:rPr>
      </w:pPr>
      <w:r w:rsidRPr="00975028">
        <w:rPr>
          <w:rFonts w:ascii="Arial" w:hAnsi="Arial" w:cs="Arial"/>
          <w:sz w:val="22"/>
          <w:szCs w:val="22"/>
        </w:rPr>
        <w:t>On admet en terminale que dans le cas des fentes d’Young, la différence de marche en M s’exprime :  δ</w:t>
      </w:r>
      <w:r w:rsidR="00D87E6F">
        <w:rPr>
          <w:rFonts w:ascii="Arial" w:hAnsi="Arial" w:cs="Arial"/>
          <w:sz w:val="22"/>
          <w:szCs w:val="22"/>
        </w:rPr>
        <w:t xml:space="preserve"> </w:t>
      </w:r>
      <w:r w:rsidRPr="00975028">
        <w:rPr>
          <w:rFonts w:ascii="Arial" w:hAnsi="Arial" w:cs="Arial"/>
          <w:sz w:val="22"/>
          <w:szCs w:val="22"/>
        </w:rPr>
        <w:t>≈</w:t>
      </w:r>
      <w:r w:rsidR="00D87E6F">
        <w:rPr>
          <w:rFonts w:ascii="Arial" w:hAnsi="Arial" w:cs="Arial"/>
          <w:sz w:val="22"/>
          <w:szCs w:val="22"/>
        </w:rPr>
        <w:t xml:space="preserve"> </w:t>
      </w:r>
      <m:oMath>
        <m:f>
          <m:fPr>
            <m:ctrlPr>
              <w:rPr>
                <w:rFonts w:ascii="Cambria Math" w:hAnsi="Cambria Math" w:cs="Arial"/>
                <w:sz w:val="22"/>
                <w:szCs w:val="22"/>
              </w:rPr>
            </m:ctrlPr>
          </m:fPr>
          <m:num>
            <m:r>
              <m:rPr>
                <m:nor/>
              </m:rPr>
              <w:rPr>
                <w:rFonts w:ascii="Arial" w:hAnsi="Arial" w:cs="Arial"/>
                <w:sz w:val="22"/>
                <w:szCs w:val="22"/>
              </w:rPr>
              <m:t>b.x</m:t>
            </m:r>
          </m:num>
          <m:den>
            <m:r>
              <w:rPr>
                <w:rFonts w:ascii="Cambria Math" w:hAnsi="Cambria Math" w:cs="Arial"/>
                <w:sz w:val="22"/>
                <w:szCs w:val="22"/>
              </w:rPr>
              <m:t>D</m:t>
            </m:r>
            <m:ctrlPr>
              <w:rPr>
                <w:rFonts w:ascii="Cambria Math" w:hAnsi="Cambria Math" w:cs="Arial"/>
                <w:i/>
                <w:sz w:val="22"/>
                <w:szCs w:val="22"/>
              </w:rPr>
            </m:ctrlPr>
          </m:den>
        </m:f>
      </m:oMath>
      <w:r w:rsidRPr="00975028">
        <w:rPr>
          <w:rFonts w:ascii="Arial" w:hAnsi="Arial" w:cs="Arial"/>
          <w:sz w:val="22"/>
          <w:szCs w:val="22"/>
        </w:rPr>
        <w:t xml:space="preserve">. Cette expression n’est pas à connaitre et sera redonnée. </w:t>
      </w:r>
    </w:p>
    <w:p w14:paraId="74ECE955" w14:textId="5E2D91FF" w:rsidR="00A74AB6" w:rsidRDefault="0052220C" w:rsidP="00541E26">
      <w:pPr>
        <w:pStyle w:val="Paragraphedeliste"/>
        <w:numPr>
          <w:ilvl w:val="0"/>
          <w:numId w:val="25"/>
        </w:numPr>
        <w:spacing w:line="276" w:lineRule="auto"/>
        <w:rPr>
          <w:rFonts w:ascii="Arial" w:hAnsi="Arial" w:cs="Arial"/>
          <w:sz w:val="22"/>
          <w:szCs w:val="22"/>
        </w:rPr>
      </w:pPr>
      <w:r>
        <w:rPr>
          <w:rFonts w:ascii="Arial" w:hAnsi="Arial" w:cs="Arial"/>
          <w:sz w:val="22"/>
          <w:szCs w:val="22"/>
        </w:rPr>
        <w:t>Indiquer</w:t>
      </w:r>
      <w:r w:rsidR="00A74AB6">
        <w:rPr>
          <w:rFonts w:ascii="Arial" w:hAnsi="Arial" w:cs="Arial"/>
          <w:sz w:val="22"/>
          <w:szCs w:val="22"/>
        </w:rPr>
        <w:t xml:space="preserve"> en </w:t>
      </w:r>
      <w:r w:rsidR="00A74AB6" w:rsidRPr="0052220C">
        <w:rPr>
          <w:rFonts w:ascii="Arial" w:hAnsi="Arial" w:cs="Arial"/>
          <w:iCs/>
          <w:sz w:val="22"/>
          <w:szCs w:val="22"/>
        </w:rPr>
        <w:t>justifiant</w:t>
      </w:r>
      <w:r w:rsidR="00A74AB6">
        <w:rPr>
          <w:rFonts w:ascii="Arial" w:hAnsi="Arial" w:cs="Arial"/>
          <w:sz w:val="22"/>
          <w:szCs w:val="22"/>
        </w:rPr>
        <w:t xml:space="preserve"> si cette relation est en accord avec votre réponse précédente.</w:t>
      </w:r>
    </w:p>
    <w:p w14:paraId="0C76AB8F" w14:textId="3EC55A74" w:rsidR="00A74AB6" w:rsidRPr="00975028" w:rsidRDefault="009A098E" w:rsidP="00975028">
      <w:pPr>
        <w:rPr>
          <w:rFonts w:ascii="Arial" w:hAnsi="Arial" w:cs="Arial"/>
          <w:sz w:val="22"/>
          <w:szCs w:val="22"/>
        </w:rPr>
      </w:pPr>
      <w:r>
        <w:rPr>
          <w:rFonts w:ascii="Arial" w:hAnsi="Arial" w:cs="Arial"/>
          <w:noProof/>
          <w:sz w:val="22"/>
          <w:szCs w:val="22"/>
        </w:rPr>
        <w:lastRenderedPageBreak/>
        <w:drawing>
          <wp:anchor distT="0" distB="0" distL="114300" distR="114300" simplePos="0" relativeHeight="251834368" behindDoc="0" locked="0" layoutInCell="1" allowOverlap="1" wp14:anchorId="76381569" wp14:editId="00C53047">
            <wp:simplePos x="0" y="0"/>
            <wp:positionH relativeFrom="column">
              <wp:posOffset>2620951</wp:posOffset>
            </wp:positionH>
            <wp:positionV relativeFrom="paragraph">
              <wp:posOffset>89481</wp:posOffset>
            </wp:positionV>
            <wp:extent cx="3977005" cy="3525520"/>
            <wp:effectExtent l="0" t="0" r="444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7005" cy="3525520"/>
                    </a:xfrm>
                    <a:prstGeom prst="rect">
                      <a:avLst/>
                    </a:prstGeom>
                    <a:noFill/>
                    <a:ln>
                      <a:noFill/>
                    </a:ln>
                  </pic:spPr>
                </pic:pic>
              </a:graphicData>
            </a:graphic>
          </wp:anchor>
        </w:drawing>
      </w:r>
    </w:p>
    <w:p w14:paraId="4EDB1BF3" w14:textId="5D54CB05" w:rsidR="00C26809" w:rsidRPr="00975028" w:rsidRDefault="00C26809" w:rsidP="00541E26">
      <w:pPr>
        <w:spacing w:line="276" w:lineRule="auto"/>
        <w:rPr>
          <w:rFonts w:ascii="Arial" w:hAnsi="Arial" w:cs="Arial"/>
          <w:b/>
          <w:bCs/>
          <w:sz w:val="22"/>
          <w:szCs w:val="22"/>
        </w:rPr>
      </w:pPr>
      <w:r w:rsidRPr="00975028">
        <w:rPr>
          <w:rFonts w:ascii="Arial" w:hAnsi="Arial" w:cs="Arial"/>
          <w:b/>
          <w:bCs/>
          <w:sz w:val="22"/>
          <w:szCs w:val="22"/>
        </w:rPr>
        <w:t xml:space="preserve">L’interfrange i est la distance séparant </w:t>
      </w:r>
      <w:r w:rsidR="00A74AB6">
        <w:rPr>
          <w:rFonts w:ascii="Arial" w:hAnsi="Arial" w:cs="Arial"/>
          <w:b/>
          <w:bCs/>
          <w:sz w:val="22"/>
          <w:szCs w:val="22"/>
        </w:rPr>
        <w:t xml:space="preserve">le centre de </w:t>
      </w:r>
      <w:r w:rsidRPr="00975028">
        <w:rPr>
          <w:rFonts w:ascii="Arial" w:hAnsi="Arial" w:cs="Arial"/>
          <w:b/>
          <w:bCs/>
          <w:sz w:val="22"/>
          <w:szCs w:val="22"/>
        </w:rPr>
        <w:t>deux franges brillantes</w:t>
      </w:r>
      <w:r w:rsidR="00337C19">
        <w:rPr>
          <w:rFonts w:ascii="Arial" w:hAnsi="Arial" w:cs="Arial"/>
          <w:b/>
          <w:bCs/>
          <w:sz w:val="22"/>
          <w:szCs w:val="22"/>
        </w:rPr>
        <w:t xml:space="preserve"> consécutives</w:t>
      </w:r>
      <w:r w:rsidRPr="00975028">
        <w:rPr>
          <w:rFonts w:ascii="Arial" w:hAnsi="Arial" w:cs="Arial"/>
          <w:b/>
          <w:bCs/>
          <w:sz w:val="22"/>
          <w:szCs w:val="22"/>
        </w:rPr>
        <w:t>.</w:t>
      </w:r>
      <w:r w:rsidR="00337C19" w:rsidRPr="00337C19">
        <w:rPr>
          <w:rFonts w:ascii="Arial" w:hAnsi="Arial" w:cs="Arial"/>
          <w:iCs/>
          <w:noProof/>
          <w:sz w:val="22"/>
          <w:szCs w:val="22"/>
        </w:rPr>
        <w:t xml:space="preserve"> </w:t>
      </w:r>
    </w:p>
    <w:p w14:paraId="46FB22C5" w14:textId="26DAE295" w:rsidR="00630F0E" w:rsidRPr="00975028" w:rsidRDefault="00C26809" w:rsidP="00541E26">
      <w:pPr>
        <w:spacing w:line="276" w:lineRule="auto"/>
        <w:rPr>
          <w:rFonts w:ascii="Arial" w:hAnsi="Arial" w:cs="Arial"/>
          <w:iCs/>
          <w:sz w:val="22"/>
          <w:szCs w:val="22"/>
        </w:rPr>
      </w:pPr>
      <w:r w:rsidRPr="00975028">
        <w:rPr>
          <w:rFonts w:ascii="Arial" w:hAnsi="Arial" w:cs="Arial"/>
          <w:iCs/>
          <w:sz w:val="22"/>
          <w:szCs w:val="22"/>
        </w:rPr>
        <w:t xml:space="preserve">On cherche à exprimer </w:t>
      </w:r>
      <w:r w:rsidRPr="0052220C">
        <w:rPr>
          <w:rFonts w:ascii="Arial" w:hAnsi="Arial" w:cs="Arial"/>
          <w:i/>
          <w:iCs/>
          <w:sz w:val="22"/>
          <w:szCs w:val="22"/>
        </w:rPr>
        <w:t>i</w:t>
      </w:r>
      <w:r w:rsidRPr="00975028">
        <w:rPr>
          <w:rFonts w:ascii="Arial" w:hAnsi="Arial" w:cs="Arial"/>
          <w:iCs/>
          <w:sz w:val="22"/>
          <w:szCs w:val="22"/>
        </w:rPr>
        <w:t xml:space="preserve"> grâce à </w:t>
      </w:r>
      <w:r w:rsidR="00975028">
        <w:rPr>
          <w:rFonts w:ascii="Arial" w:hAnsi="Arial" w:cs="Arial"/>
          <w:iCs/>
          <w:sz w:val="22"/>
          <w:szCs w:val="22"/>
        </w:rPr>
        <w:t>l’</w:t>
      </w:r>
      <w:r w:rsidRPr="00975028">
        <w:rPr>
          <w:rFonts w:ascii="Arial" w:hAnsi="Arial" w:cs="Arial"/>
          <w:iCs/>
          <w:sz w:val="22"/>
          <w:szCs w:val="22"/>
        </w:rPr>
        <w:t xml:space="preserve">expression de la différence de chemin optique </w:t>
      </w:r>
      <w:r w:rsidRPr="0052220C">
        <w:rPr>
          <w:rFonts w:ascii="Arial" w:hAnsi="Arial" w:cs="Arial"/>
          <w:i/>
          <w:iCs/>
          <w:sz w:val="22"/>
          <w:szCs w:val="22"/>
        </w:rPr>
        <w:t>δ</w:t>
      </w:r>
      <w:r w:rsidRPr="00975028">
        <w:rPr>
          <w:rFonts w:ascii="Arial" w:hAnsi="Arial" w:cs="Arial"/>
          <w:iCs/>
          <w:sz w:val="22"/>
          <w:szCs w:val="22"/>
        </w:rPr>
        <w:t>.</w:t>
      </w:r>
      <w:r w:rsidR="00337C19" w:rsidRPr="00337C19">
        <w:rPr>
          <w:rFonts w:ascii="Arial" w:hAnsi="Arial" w:cs="Arial"/>
          <w:iCs/>
          <w:noProof/>
          <w:sz w:val="22"/>
          <w:szCs w:val="22"/>
        </w:rPr>
        <w:t xml:space="preserve"> </w:t>
      </w:r>
    </w:p>
    <w:p w14:paraId="27DDCED8" w14:textId="5D8628B5" w:rsidR="00C26809" w:rsidRPr="00975028" w:rsidRDefault="00337C19" w:rsidP="00541E26">
      <w:pPr>
        <w:pStyle w:val="Paragraphedeliste"/>
        <w:numPr>
          <w:ilvl w:val="0"/>
          <w:numId w:val="25"/>
        </w:numPr>
        <w:spacing w:line="276" w:lineRule="auto"/>
        <w:rPr>
          <w:rFonts w:ascii="Arial" w:hAnsi="Arial" w:cs="Arial"/>
          <w:sz w:val="22"/>
          <w:szCs w:val="22"/>
        </w:rPr>
      </w:pPr>
      <w:r w:rsidRPr="0052220C">
        <w:rPr>
          <w:rFonts w:ascii="Arial" w:hAnsi="Arial" w:cs="Arial"/>
          <w:sz w:val="22"/>
          <w:szCs w:val="22"/>
        </w:rPr>
        <w:t>Sachant</w:t>
      </w:r>
      <w:r>
        <w:rPr>
          <w:rFonts w:ascii="Arial" w:hAnsi="Arial" w:cs="Arial"/>
          <w:sz w:val="22"/>
          <w:szCs w:val="22"/>
        </w:rPr>
        <w:t xml:space="preserve"> que l’interfrange correspond à la distance entre le point </w:t>
      </w:r>
      <w:r w:rsidR="0052220C">
        <w:rPr>
          <w:rFonts w:ascii="Arial" w:hAnsi="Arial" w:cs="Arial"/>
          <w:sz w:val="22"/>
          <w:szCs w:val="22"/>
        </w:rPr>
        <w:t>O</w:t>
      </w:r>
      <w:r>
        <w:rPr>
          <w:rFonts w:ascii="Arial" w:hAnsi="Arial" w:cs="Arial"/>
          <w:sz w:val="22"/>
          <w:szCs w:val="22"/>
        </w:rPr>
        <w:t xml:space="preserve"> (en interférence constructive) et le point d’abscisse x correspondant à la première interférence constructive, exprimer l’interfrange en fonction de </w:t>
      </w:r>
      <w:r w:rsidRPr="0052220C">
        <w:rPr>
          <w:rFonts w:ascii="Arial" w:hAnsi="Arial" w:cs="Arial"/>
          <w:i/>
          <w:iCs/>
          <w:sz w:val="22"/>
          <w:szCs w:val="22"/>
        </w:rPr>
        <w:t>b, D</w:t>
      </w:r>
      <w:r>
        <w:rPr>
          <w:rFonts w:ascii="Arial" w:hAnsi="Arial" w:cs="Arial"/>
          <w:sz w:val="22"/>
          <w:szCs w:val="22"/>
        </w:rPr>
        <w:t xml:space="preserve"> </w:t>
      </w:r>
      <w:r w:rsidRPr="0052220C">
        <w:rPr>
          <w:rFonts w:ascii="Arial" w:hAnsi="Arial" w:cs="Arial"/>
          <w:sz w:val="22"/>
          <w:szCs w:val="22"/>
        </w:rPr>
        <w:t xml:space="preserve">et </w:t>
      </w:r>
      <w:r w:rsidRPr="0052220C">
        <w:rPr>
          <w:rFonts w:ascii="Arial" w:hAnsi="Arial" w:cs="Arial"/>
          <w:i/>
          <w:iCs/>
          <w:sz w:val="22"/>
          <w:szCs w:val="22"/>
        </w:rPr>
        <w:t>λ</w:t>
      </w:r>
      <w:r>
        <w:rPr>
          <w:rFonts w:ascii="Arial" w:hAnsi="Arial" w:cs="Arial"/>
          <w:sz w:val="22"/>
          <w:szCs w:val="22"/>
        </w:rPr>
        <w:t xml:space="preserve">. </w:t>
      </w:r>
    </w:p>
    <w:p w14:paraId="324F4E76" w14:textId="64CA44FC" w:rsidR="00C26809" w:rsidRDefault="00C26809" w:rsidP="00541E26">
      <w:pPr>
        <w:pStyle w:val="Paragraphedeliste"/>
        <w:numPr>
          <w:ilvl w:val="0"/>
          <w:numId w:val="25"/>
        </w:numPr>
        <w:spacing w:line="276" w:lineRule="auto"/>
        <w:rPr>
          <w:rFonts w:ascii="Arial" w:hAnsi="Arial" w:cs="Arial"/>
          <w:sz w:val="22"/>
          <w:szCs w:val="22"/>
        </w:rPr>
      </w:pPr>
      <w:r w:rsidRPr="00975028">
        <w:rPr>
          <w:rFonts w:ascii="Arial" w:hAnsi="Arial" w:cs="Arial"/>
          <w:sz w:val="22"/>
          <w:szCs w:val="22"/>
        </w:rPr>
        <w:t>En déduire l’expression de l’interfrange.</w:t>
      </w:r>
    </w:p>
    <w:p w14:paraId="37676891" w14:textId="08487B35" w:rsidR="00337C19" w:rsidRDefault="00337C19" w:rsidP="00541E26">
      <w:pPr>
        <w:spacing w:line="276" w:lineRule="auto"/>
        <w:rPr>
          <w:rFonts w:ascii="Arial" w:hAnsi="Arial" w:cs="Arial"/>
          <w:sz w:val="22"/>
          <w:szCs w:val="22"/>
        </w:rPr>
      </w:pPr>
    </w:p>
    <w:p w14:paraId="58D980B8" w14:textId="77777777" w:rsidR="0052220C" w:rsidRDefault="0052220C" w:rsidP="00541E26">
      <w:pPr>
        <w:spacing w:line="276" w:lineRule="auto"/>
        <w:rPr>
          <w:rFonts w:ascii="Arial" w:hAnsi="Arial" w:cs="Arial"/>
          <w:b/>
          <w:bCs/>
          <w:i/>
          <w:iCs/>
          <w:sz w:val="22"/>
          <w:szCs w:val="22"/>
        </w:rPr>
      </w:pPr>
    </w:p>
    <w:p w14:paraId="6065A046" w14:textId="36D35EF0" w:rsidR="00337C19" w:rsidRPr="00EE687C" w:rsidRDefault="00337C19" w:rsidP="00541E26">
      <w:pPr>
        <w:spacing w:line="276" w:lineRule="auto"/>
        <w:rPr>
          <w:rFonts w:ascii="Arial" w:hAnsi="Arial" w:cs="Arial"/>
          <w:b/>
          <w:bCs/>
          <w:i/>
          <w:iCs/>
          <w:sz w:val="22"/>
          <w:szCs w:val="22"/>
        </w:rPr>
      </w:pPr>
      <w:r w:rsidRPr="0052220C">
        <w:rPr>
          <w:rFonts w:ascii="Arial" w:hAnsi="Arial" w:cs="Arial"/>
          <w:b/>
          <w:bCs/>
          <w:i/>
          <w:iCs/>
          <w:sz w:val="22"/>
          <w:szCs w:val="22"/>
        </w:rPr>
        <w:t xml:space="preserve">Une autre méthode pour aller plus loin : </w:t>
      </w:r>
    </w:p>
    <w:p w14:paraId="71D1FFC0" w14:textId="77777777" w:rsidR="00EE687C" w:rsidRDefault="00A74AB6" w:rsidP="00541E26">
      <w:pPr>
        <w:pStyle w:val="Paragraphedeliste"/>
        <w:numPr>
          <w:ilvl w:val="0"/>
          <w:numId w:val="29"/>
        </w:numPr>
        <w:spacing w:line="276" w:lineRule="auto"/>
        <w:rPr>
          <w:rFonts w:ascii="Arial" w:hAnsi="Arial" w:cs="Arial"/>
          <w:sz w:val="22"/>
          <w:szCs w:val="22"/>
        </w:rPr>
      </w:pPr>
      <w:r w:rsidRPr="00A74AB6">
        <w:rPr>
          <w:rFonts w:ascii="Arial" w:hAnsi="Arial" w:cs="Arial"/>
          <w:sz w:val="22"/>
          <w:szCs w:val="22"/>
        </w:rPr>
        <w:t xml:space="preserve">On note </w:t>
      </w:r>
      <w:r w:rsidRPr="00EE687C">
        <w:rPr>
          <w:rFonts w:ascii="Arial" w:hAnsi="Arial" w:cs="Arial"/>
          <w:i/>
          <w:iCs/>
          <w:sz w:val="22"/>
          <w:szCs w:val="22"/>
        </w:rPr>
        <w:t>x</w:t>
      </w:r>
      <w:r w:rsidRPr="00EE687C">
        <w:rPr>
          <w:rFonts w:ascii="Arial" w:hAnsi="Arial" w:cs="Arial"/>
          <w:i/>
          <w:iCs/>
          <w:sz w:val="22"/>
          <w:szCs w:val="22"/>
          <w:vertAlign w:val="subscript"/>
        </w:rPr>
        <w:t>k</w:t>
      </w:r>
      <w:r w:rsidRPr="00A74AB6">
        <w:rPr>
          <w:rFonts w:ascii="Arial" w:hAnsi="Arial" w:cs="Arial"/>
          <w:sz w:val="22"/>
          <w:szCs w:val="22"/>
        </w:rPr>
        <w:t xml:space="preserve"> l’abscisse du point d’interfér</w:t>
      </w:r>
      <w:r w:rsidR="0036523E">
        <w:rPr>
          <w:rFonts w:ascii="Arial" w:hAnsi="Arial" w:cs="Arial"/>
          <w:sz w:val="22"/>
          <w:szCs w:val="22"/>
        </w:rPr>
        <w:t>en</w:t>
      </w:r>
      <w:r w:rsidRPr="00A74AB6">
        <w:rPr>
          <w:rFonts w:ascii="Arial" w:hAnsi="Arial" w:cs="Arial"/>
          <w:sz w:val="22"/>
          <w:szCs w:val="22"/>
        </w:rPr>
        <w:t>ce const</w:t>
      </w:r>
      <w:r w:rsidR="0036523E">
        <w:rPr>
          <w:rFonts w:ascii="Arial" w:hAnsi="Arial" w:cs="Arial"/>
          <w:sz w:val="22"/>
          <w:szCs w:val="22"/>
        </w:rPr>
        <w:t>r</w:t>
      </w:r>
      <w:r w:rsidRPr="00A74AB6">
        <w:rPr>
          <w:rFonts w:ascii="Arial" w:hAnsi="Arial" w:cs="Arial"/>
          <w:sz w:val="22"/>
          <w:szCs w:val="22"/>
        </w:rPr>
        <w:t xml:space="preserve">uctive vérifiant la condition </w:t>
      </w:r>
      <w:r w:rsidRPr="00EE687C">
        <w:rPr>
          <w:rFonts w:ascii="Arial" w:hAnsi="Arial" w:cs="Arial"/>
          <w:i/>
          <w:iCs/>
          <w:sz w:val="22"/>
          <w:szCs w:val="22"/>
        </w:rPr>
        <w:t xml:space="preserve">δ = </w:t>
      </w:r>
      <w:r w:rsidRPr="00EE687C">
        <w:rPr>
          <w:rFonts w:ascii="Arial" w:hAnsi="Arial" w:cs="Arial"/>
          <w:sz w:val="22"/>
          <w:szCs w:val="22"/>
        </w:rPr>
        <w:t>k</w:t>
      </w:r>
      <w:r w:rsidRPr="00EE687C">
        <w:rPr>
          <w:rFonts w:ascii="Arial" w:hAnsi="Arial" w:cs="Arial"/>
          <w:i/>
          <w:iCs/>
          <w:sz w:val="22"/>
          <w:szCs w:val="22"/>
        </w:rPr>
        <w:t>λ</w:t>
      </w:r>
      <w:r w:rsidRPr="00A74AB6">
        <w:rPr>
          <w:rFonts w:ascii="Arial" w:hAnsi="Arial" w:cs="Arial"/>
          <w:sz w:val="22"/>
          <w:szCs w:val="22"/>
        </w:rPr>
        <w:t xml:space="preserve">. </w:t>
      </w:r>
    </w:p>
    <w:p w14:paraId="03946A4F" w14:textId="069478C8" w:rsidR="00A74AB6" w:rsidRDefault="00A74AB6" w:rsidP="00541E26">
      <w:pPr>
        <w:pStyle w:val="Paragraphedeliste"/>
        <w:spacing w:line="276" w:lineRule="auto"/>
        <w:rPr>
          <w:rFonts w:ascii="Arial" w:hAnsi="Arial" w:cs="Arial"/>
          <w:sz w:val="22"/>
          <w:szCs w:val="22"/>
        </w:rPr>
      </w:pPr>
      <w:r w:rsidRPr="00A74AB6">
        <w:rPr>
          <w:rFonts w:ascii="Arial" w:hAnsi="Arial" w:cs="Arial"/>
          <w:sz w:val="22"/>
          <w:szCs w:val="22"/>
        </w:rPr>
        <w:t xml:space="preserve">On note </w:t>
      </w:r>
      <w:r w:rsidRPr="00EE687C">
        <w:rPr>
          <w:rFonts w:ascii="Arial" w:hAnsi="Arial" w:cs="Arial"/>
          <w:i/>
          <w:iCs/>
          <w:sz w:val="22"/>
          <w:szCs w:val="22"/>
        </w:rPr>
        <w:t>x</w:t>
      </w:r>
      <w:r w:rsidRPr="00EE687C">
        <w:rPr>
          <w:rFonts w:ascii="Arial" w:hAnsi="Arial" w:cs="Arial"/>
          <w:i/>
          <w:iCs/>
          <w:sz w:val="22"/>
          <w:szCs w:val="22"/>
          <w:vertAlign w:val="subscript"/>
        </w:rPr>
        <w:t>k+1</w:t>
      </w:r>
      <w:r w:rsidRPr="00A74AB6">
        <w:rPr>
          <w:rFonts w:ascii="Arial" w:hAnsi="Arial" w:cs="Arial"/>
          <w:sz w:val="22"/>
          <w:szCs w:val="22"/>
        </w:rPr>
        <w:t xml:space="preserve"> l’abscisse du point d’interfér</w:t>
      </w:r>
      <w:r w:rsidR="0036523E">
        <w:rPr>
          <w:rFonts w:ascii="Arial" w:hAnsi="Arial" w:cs="Arial"/>
          <w:sz w:val="22"/>
          <w:szCs w:val="22"/>
        </w:rPr>
        <w:t>en</w:t>
      </w:r>
      <w:r w:rsidRPr="00A74AB6">
        <w:rPr>
          <w:rFonts w:ascii="Arial" w:hAnsi="Arial" w:cs="Arial"/>
          <w:sz w:val="22"/>
          <w:szCs w:val="22"/>
        </w:rPr>
        <w:t>ce const</w:t>
      </w:r>
      <w:r w:rsidR="0036523E">
        <w:rPr>
          <w:rFonts w:ascii="Arial" w:hAnsi="Arial" w:cs="Arial"/>
          <w:sz w:val="22"/>
          <w:szCs w:val="22"/>
        </w:rPr>
        <w:t>r</w:t>
      </w:r>
      <w:r w:rsidRPr="00A74AB6">
        <w:rPr>
          <w:rFonts w:ascii="Arial" w:hAnsi="Arial" w:cs="Arial"/>
          <w:sz w:val="22"/>
          <w:szCs w:val="22"/>
        </w:rPr>
        <w:t xml:space="preserve">uctive, voisin du précédent, vérifiant la condition </w:t>
      </w:r>
      <w:r w:rsidRPr="00EE687C">
        <w:rPr>
          <w:rFonts w:ascii="Arial" w:hAnsi="Arial" w:cs="Arial"/>
          <w:i/>
          <w:iCs/>
          <w:sz w:val="22"/>
          <w:szCs w:val="22"/>
        </w:rPr>
        <w:t>δ</w:t>
      </w:r>
      <w:r w:rsidRPr="00A74AB6">
        <w:rPr>
          <w:rFonts w:ascii="Arial" w:hAnsi="Arial" w:cs="Arial"/>
          <w:sz w:val="22"/>
          <w:szCs w:val="22"/>
        </w:rPr>
        <w:t xml:space="preserve"> = (k+1)</w:t>
      </w:r>
      <w:r w:rsidRPr="00EE687C">
        <w:rPr>
          <w:rFonts w:ascii="Arial" w:hAnsi="Arial" w:cs="Arial"/>
          <w:i/>
          <w:iCs/>
          <w:sz w:val="22"/>
          <w:szCs w:val="22"/>
        </w:rPr>
        <w:t>λ</w:t>
      </w:r>
      <w:r w:rsidRPr="00A74AB6">
        <w:rPr>
          <w:rFonts w:ascii="Arial" w:hAnsi="Arial" w:cs="Arial"/>
          <w:sz w:val="22"/>
          <w:szCs w:val="22"/>
        </w:rPr>
        <w:t>.</w:t>
      </w:r>
      <w:r>
        <w:rPr>
          <w:rFonts w:ascii="Arial" w:hAnsi="Arial" w:cs="Arial"/>
          <w:sz w:val="22"/>
          <w:szCs w:val="22"/>
        </w:rPr>
        <w:t xml:space="preserve"> Indiquer sur le schéma la position du point d’abscisse </w:t>
      </w:r>
      <w:r w:rsidRPr="00EE687C">
        <w:rPr>
          <w:rFonts w:ascii="Arial" w:hAnsi="Arial" w:cs="Arial"/>
          <w:i/>
          <w:iCs/>
          <w:sz w:val="22"/>
          <w:szCs w:val="22"/>
        </w:rPr>
        <w:t>x</w:t>
      </w:r>
      <w:r w:rsidRPr="00EE687C">
        <w:rPr>
          <w:rFonts w:ascii="Arial" w:hAnsi="Arial" w:cs="Arial"/>
          <w:i/>
          <w:iCs/>
          <w:sz w:val="22"/>
          <w:szCs w:val="22"/>
          <w:vertAlign w:val="subscript"/>
        </w:rPr>
        <w:t>k+1</w:t>
      </w:r>
      <w:r w:rsidRPr="00A74AB6">
        <w:rPr>
          <w:rFonts w:ascii="Arial" w:hAnsi="Arial" w:cs="Arial"/>
          <w:color w:val="FF0000"/>
          <w:sz w:val="22"/>
          <w:szCs w:val="22"/>
        </w:rPr>
        <w:t>.</w:t>
      </w:r>
      <w:r w:rsidRPr="00A74AB6">
        <w:rPr>
          <w:rFonts w:ascii="Arial" w:hAnsi="Arial" w:cs="Arial"/>
          <w:sz w:val="22"/>
          <w:szCs w:val="22"/>
        </w:rPr>
        <w:t xml:space="preserve"> </w:t>
      </w:r>
    </w:p>
    <w:p w14:paraId="4AA37B8F" w14:textId="7789FBF9" w:rsidR="00A74AB6" w:rsidRPr="00A74AB6" w:rsidRDefault="00A74AB6" w:rsidP="00541E26">
      <w:pPr>
        <w:pStyle w:val="Paragraphedeliste"/>
        <w:numPr>
          <w:ilvl w:val="0"/>
          <w:numId w:val="29"/>
        </w:numPr>
        <w:spacing w:line="276" w:lineRule="auto"/>
        <w:rPr>
          <w:rFonts w:ascii="Arial" w:hAnsi="Arial" w:cs="Arial"/>
          <w:sz w:val="22"/>
          <w:szCs w:val="22"/>
        </w:rPr>
      </w:pPr>
      <w:r>
        <w:rPr>
          <w:rFonts w:ascii="Arial" w:hAnsi="Arial" w:cs="Arial"/>
          <w:sz w:val="22"/>
          <w:szCs w:val="22"/>
        </w:rPr>
        <w:t xml:space="preserve">À l’aide de l’expression de </w:t>
      </w:r>
      <w:r w:rsidRPr="00EE687C">
        <w:rPr>
          <w:rFonts w:ascii="Arial" w:hAnsi="Arial" w:cs="Arial"/>
          <w:i/>
          <w:iCs/>
          <w:sz w:val="22"/>
          <w:szCs w:val="22"/>
        </w:rPr>
        <w:t>δ</w:t>
      </w:r>
      <w:r>
        <w:rPr>
          <w:rFonts w:ascii="Arial" w:hAnsi="Arial" w:cs="Arial"/>
          <w:sz w:val="22"/>
          <w:szCs w:val="22"/>
        </w:rPr>
        <w:t xml:space="preserve">, exprimer </w:t>
      </w:r>
      <w:r w:rsidRPr="00EE687C">
        <w:rPr>
          <w:rFonts w:ascii="Arial" w:hAnsi="Arial" w:cs="Arial"/>
          <w:i/>
          <w:iCs/>
          <w:sz w:val="22"/>
          <w:szCs w:val="22"/>
        </w:rPr>
        <w:t>x</w:t>
      </w:r>
      <w:r w:rsidRPr="00EE687C">
        <w:rPr>
          <w:rFonts w:ascii="Arial" w:hAnsi="Arial" w:cs="Arial"/>
          <w:i/>
          <w:iCs/>
          <w:sz w:val="22"/>
          <w:szCs w:val="22"/>
          <w:vertAlign w:val="subscript"/>
        </w:rPr>
        <w:t>k</w:t>
      </w:r>
      <w:r>
        <w:rPr>
          <w:rFonts w:ascii="Arial" w:hAnsi="Arial" w:cs="Arial"/>
          <w:sz w:val="22"/>
          <w:szCs w:val="22"/>
        </w:rPr>
        <w:t xml:space="preserve"> et </w:t>
      </w:r>
      <w:r w:rsidRPr="00EE687C">
        <w:rPr>
          <w:rFonts w:ascii="Arial" w:hAnsi="Arial" w:cs="Arial"/>
          <w:i/>
          <w:iCs/>
          <w:sz w:val="22"/>
          <w:szCs w:val="22"/>
        </w:rPr>
        <w:t>x</w:t>
      </w:r>
      <w:r w:rsidRPr="00EE687C">
        <w:rPr>
          <w:rFonts w:ascii="Arial" w:hAnsi="Arial" w:cs="Arial"/>
          <w:i/>
          <w:iCs/>
          <w:sz w:val="22"/>
          <w:szCs w:val="22"/>
          <w:vertAlign w:val="subscript"/>
        </w:rPr>
        <w:t>k+1</w:t>
      </w:r>
      <w:r>
        <w:rPr>
          <w:rFonts w:ascii="Arial" w:hAnsi="Arial" w:cs="Arial"/>
          <w:sz w:val="22"/>
          <w:szCs w:val="22"/>
        </w:rPr>
        <w:t xml:space="preserve"> en fonction de k, </w:t>
      </w:r>
      <w:r w:rsidRPr="00EE687C">
        <w:rPr>
          <w:rFonts w:ascii="Arial" w:hAnsi="Arial" w:cs="Arial"/>
          <w:i/>
          <w:iCs/>
          <w:sz w:val="22"/>
          <w:szCs w:val="22"/>
        </w:rPr>
        <w:t>b</w:t>
      </w:r>
      <w:r>
        <w:rPr>
          <w:rFonts w:ascii="Arial" w:hAnsi="Arial" w:cs="Arial"/>
          <w:sz w:val="22"/>
          <w:szCs w:val="22"/>
        </w:rPr>
        <w:t xml:space="preserve">, </w:t>
      </w:r>
      <w:r w:rsidRPr="00EE687C">
        <w:rPr>
          <w:rFonts w:ascii="Arial" w:hAnsi="Arial" w:cs="Arial"/>
          <w:i/>
          <w:iCs/>
          <w:sz w:val="22"/>
          <w:szCs w:val="22"/>
        </w:rPr>
        <w:t>λ</w:t>
      </w:r>
      <w:r>
        <w:rPr>
          <w:rFonts w:ascii="Arial" w:hAnsi="Arial" w:cs="Arial"/>
          <w:sz w:val="22"/>
          <w:szCs w:val="22"/>
        </w:rPr>
        <w:t xml:space="preserve"> et </w:t>
      </w:r>
      <w:r w:rsidRPr="00EE687C">
        <w:rPr>
          <w:rFonts w:ascii="Arial" w:hAnsi="Arial" w:cs="Arial"/>
          <w:i/>
          <w:iCs/>
          <w:sz w:val="22"/>
          <w:szCs w:val="22"/>
        </w:rPr>
        <w:t>D</w:t>
      </w:r>
      <w:r>
        <w:rPr>
          <w:rFonts w:ascii="Arial" w:hAnsi="Arial" w:cs="Arial"/>
          <w:sz w:val="22"/>
          <w:szCs w:val="22"/>
        </w:rPr>
        <w:t>.</w:t>
      </w:r>
    </w:p>
    <w:p w14:paraId="2C3BC03D" w14:textId="189CE28B" w:rsidR="00A74AB6" w:rsidRDefault="00A74AB6" w:rsidP="00541E26">
      <w:pPr>
        <w:pStyle w:val="Paragraphedeliste"/>
        <w:numPr>
          <w:ilvl w:val="0"/>
          <w:numId w:val="29"/>
        </w:numPr>
        <w:spacing w:line="276" w:lineRule="auto"/>
        <w:rPr>
          <w:rFonts w:ascii="Arial" w:hAnsi="Arial" w:cs="Arial"/>
          <w:sz w:val="22"/>
          <w:szCs w:val="22"/>
        </w:rPr>
      </w:pPr>
      <w:r>
        <w:rPr>
          <w:rFonts w:ascii="Arial" w:hAnsi="Arial" w:cs="Arial"/>
          <w:sz w:val="22"/>
          <w:szCs w:val="22"/>
        </w:rPr>
        <w:t>E</w:t>
      </w:r>
      <w:r w:rsidRPr="00A74AB6">
        <w:rPr>
          <w:rFonts w:ascii="Arial" w:hAnsi="Arial" w:cs="Arial"/>
          <w:sz w:val="22"/>
          <w:szCs w:val="22"/>
        </w:rPr>
        <w:t xml:space="preserve">xprimer l’interfrange en fonction de </w:t>
      </w:r>
      <w:r w:rsidRPr="00EE687C">
        <w:rPr>
          <w:rFonts w:ascii="Arial" w:hAnsi="Arial" w:cs="Arial"/>
          <w:i/>
          <w:iCs/>
          <w:sz w:val="22"/>
          <w:szCs w:val="22"/>
        </w:rPr>
        <w:t>x</w:t>
      </w:r>
      <w:r w:rsidRPr="00EE687C">
        <w:rPr>
          <w:rFonts w:ascii="Arial" w:hAnsi="Arial" w:cs="Arial"/>
          <w:i/>
          <w:iCs/>
          <w:sz w:val="22"/>
          <w:szCs w:val="22"/>
          <w:vertAlign w:val="subscript"/>
        </w:rPr>
        <w:t>k</w:t>
      </w:r>
      <w:r w:rsidRPr="00EE687C">
        <w:rPr>
          <w:rFonts w:ascii="Arial" w:hAnsi="Arial" w:cs="Arial"/>
          <w:i/>
          <w:iCs/>
          <w:sz w:val="22"/>
          <w:szCs w:val="22"/>
        </w:rPr>
        <w:t xml:space="preserve"> </w:t>
      </w:r>
      <w:r w:rsidRPr="00A74AB6">
        <w:rPr>
          <w:rFonts w:ascii="Arial" w:hAnsi="Arial" w:cs="Arial"/>
          <w:sz w:val="22"/>
          <w:szCs w:val="22"/>
        </w:rPr>
        <w:t xml:space="preserve">et </w:t>
      </w:r>
      <w:r w:rsidRPr="00EE687C">
        <w:rPr>
          <w:rFonts w:ascii="Arial" w:hAnsi="Arial" w:cs="Arial"/>
          <w:i/>
          <w:iCs/>
          <w:sz w:val="22"/>
          <w:szCs w:val="22"/>
        </w:rPr>
        <w:t>x</w:t>
      </w:r>
      <w:r w:rsidRPr="00EE687C">
        <w:rPr>
          <w:rFonts w:ascii="Arial" w:hAnsi="Arial" w:cs="Arial"/>
          <w:i/>
          <w:iCs/>
          <w:sz w:val="22"/>
          <w:szCs w:val="22"/>
          <w:vertAlign w:val="subscript"/>
        </w:rPr>
        <w:t>k+1</w:t>
      </w:r>
    </w:p>
    <w:p w14:paraId="00DF6D5C" w14:textId="37273E33" w:rsidR="00337C19" w:rsidRPr="00A74AB6" w:rsidRDefault="00A74AB6" w:rsidP="00541E26">
      <w:pPr>
        <w:pStyle w:val="Paragraphedeliste"/>
        <w:numPr>
          <w:ilvl w:val="0"/>
          <w:numId w:val="29"/>
        </w:numPr>
        <w:spacing w:line="276" w:lineRule="auto"/>
        <w:rPr>
          <w:rFonts w:ascii="Arial" w:hAnsi="Arial" w:cs="Arial"/>
          <w:sz w:val="22"/>
          <w:szCs w:val="22"/>
        </w:rPr>
      </w:pPr>
      <w:r>
        <w:rPr>
          <w:rFonts w:ascii="Arial" w:hAnsi="Arial" w:cs="Arial"/>
          <w:sz w:val="22"/>
          <w:szCs w:val="22"/>
        </w:rPr>
        <w:t xml:space="preserve">Utiliser les deux réponses précédentes pour trouver </w:t>
      </w:r>
      <w:r w:rsidRPr="00A74AB6">
        <w:rPr>
          <w:rFonts w:ascii="Arial" w:hAnsi="Arial" w:cs="Arial"/>
          <w:sz w:val="22"/>
          <w:szCs w:val="22"/>
        </w:rPr>
        <w:t xml:space="preserve">l’expression de l’interfrange en fonction de </w:t>
      </w:r>
      <w:r w:rsidRPr="00541E26">
        <w:rPr>
          <w:rFonts w:ascii="Arial" w:hAnsi="Arial" w:cs="Arial"/>
          <w:i/>
          <w:iCs/>
          <w:sz w:val="22"/>
          <w:szCs w:val="22"/>
        </w:rPr>
        <w:t>b</w:t>
      </w:r>
      <w:r w:rsidRPr="00A74AB6">
        <w:rPr>
          <w:rFonts w:ascii="Arial" w:hAnsi="Arial" w:cs="Arial"/>
          <w:sz w:val="22"/>
          <w:szCs w:val="22"/>
        </w:rPr>
        <w:t xml:space="preserve">, </w:t>
      </w:r>
      <w:r w:rsidRPr="00541E26">
        <w:rPr>
          <w:rFonts w:ascii="Arial" w:hAnsi="Arial" w:cs="Arial"/>
          <w:i/>
          <w:iCs/>
          <w:sz w:val="22"/>
          <w:szCs w:val="22"/>
        </w:rPr>
        <w:t>λ</w:t>
      </w:r>
      <w:r w:rsidRPr="00A74AB6">
        <w:rPr>
          <w:rFonts w:ascii="Arial" w:hAnsi="Arial" w:cs="Arial"/>
          <w:sz w:val="22"/>
          <w:szCs w:val="22"/>
        </w:rPr>
        <w:t xml:space="preserve"> et </w:t>
      </w:r>
      <w:r w:rsidRPr="00541E26">
        <w:rPr>
          <w:rFonts w:ascii="Arial" w:hAnsi="Arial" w:cs="Arial"/>
          <w:i/>
          <w:iCs/>
          <w:sz w:val="22"/>
          <w:szCs w:val="22"/>
        </w:rPr>
        <w:t>D</w:t>
      </w:r>
      <w:r w:rsidRPr="00A74AB6">
        <w:rPr>
          <w:rFonts w:ascii="Arial" w:hAnsi="Arial" w:cs="Arial"/>
          <w:sz w:val="22"/>
          <w:szCs w:val="22"/>
        </w:rPr>
        <w:t xml:space="preserve"> </w:t>
      </w:r>
      <w:r>
        <w:rPr>
          <w:rFonts w:ascii="Arial" w:hAnsi="Arial" w:cs="Arial"/>
          <w:sz w:val="22"/>
          <w:szCs w:val="22"/>
        </w:rPr>
        <w:t>et v</w:t>
      </w:r>
      <w:r w:rsidR="00337C19" w:rsidRPr="00A74AB6">
        <w:rPr>
          <w:rFonts w:ascii="Arial" w:hAnsi="Arial" w:cs="Arial"/>
          <w:sz w:val="22"/>
          <w:szCs w:val="22"/>
        </w:rPr>
        <w:t>érifier qu’on retrouve la même expression de l’interfrange.</w:t>
      </w:r>
    </w:p>
    <w:p w14:paraId="78FE1FFC" w14:textId="7E6C3A33" w:rsidR="00672FF5" w:rsidRDefault="00672FF5" w:rsidP="00F92DCA">
      <w:pPr>
        <w:pStyle w:val="Retraitcorpsdetexte32"/>
        <w:tabs>
          <w:tab w:val="left" w:pos="720"/>
        </w:tabs>
        <w:spacing w:line="300" w:lineRule="atLeast"/>
        <w:ind w:left="0"/>
        <w:rPr>
          <w:rFonts w:ascii="Arial" w:hAnsi="Arial" w:cs="Arial"/>
          <w:szCs w:val="22"/>
        </w:rPr>
      </w:pPr>
    </w:p>
    <w:p w14:paraId="3A4C7696" w14:textId="07A23192" w:rsidR="009F611D" w:rsidRDefault="009F611D">
      <w:pPr>
        <w:spacing w:after="160" w:line="259" w:lineRule="auto"/>
        <w:rPr>
          <w:rFonts w:ascii="Arial" w:hAnsi="Arial" w:cs="Arial"/>
          <w:b/>
          <w:sz w:val="28"/>
          <w:szCs w:val="22"/>
        </w:rPr>
      </w:pPr>
      <w:bookmarkStart w:id="5" w:name="_Hlk48558540"/>
      <w:r>
        <w:br w:type="page"/>
      </w:r>
    </w:p>
    <w:p w14:paraId="294B0E8B" w14:textId="3EDC8F24" w:rsidR="00672FF5" w:rsidRPr="00FA5CFA" w:rsidRDefault="005F7736" w:rsidP="00FA5CFA">
      <w:pPr>
        <w:pStyle w:val="Titreactivit"/>
        <w:pBdr>
          <w:top w:val="single" w:sz="4" w:space="1" w:color="auto"/>
        </w:pBdr>
        <w:ind w:left="0" w:firstLine="0"/>
      </w:pPr>
      <w:r>
        <w:lastRenderedPageBreak/>
        <w:t>Se servir de</w:t>
      </w:r>
      <w:r w:rsidR="00FA5CFA">
        <w:t xml:space="preserve"> </w:t>
      </w:r>
      <w:r>
        <w:t>l’</w:t>
      </w:r>
      <w:r w:rsidR="00FA5CFA">
        <w:t>expression</w:t>
      </w:r>
      <w:r>
        <w:t xml:space="preserve"> de l’interfrange</w:t>
      </w:r>
      <w:bookmarkEnd w:id="5"/>
    </w:p>
    <w:p w14:paraId="6B5BF0BD" w14:textId="0E6CA157" w:rsidR="00FA5CFA" w:rsidRPr="00B66798" w:rsidRDefault="00FA5CFA" w:rsidP="00FA5CFA">
      <w:pPr>
        <w:spacing w:before="120"/>
        <w:jc w:val="right"/>
        <w:rPr>
          <w:rFonts w:ascii="Arial" w:hAnsi="Arial" w:cs="Arial"/>
          <w:sz w:val="22"/>
          <w:szCs w:val="22"/>
        </w:rPr>
      </w:pPr>
      <w:r w:rsidRPr="00B66798">
        <w:rPr>
          <w:rFonts w:ascii="Arial" w:hAnsi="Arial" w:cs="Arial"/>
          <w:sz w:val="22"/>
          <w:szCs w:val="22"/>
        </w:rPr>
        <w:t>. . . . . . . . . . . . . . . . . . . . . . . . . .</w:t>
      </w:r>
      <w:r>
        <w:rPr>
          <w:rFonts w:ascii="Arial" w:hAnsi="Arial" w:cs="Arial"/>
          <w:sz w:val="22"/>
          <w:szCs w:val="22"/>
        </w:rPr>
        <w:t xml:space="preserve"> </w:t>
      </w:r>
      <w:r w:rsidRPr="00B66798">
        <w:rPr>
          <w:rFonts w:ascii="Arial" w:hAnsi="Arial" w:cs="Arial"/>
          <w:sz w:val="22"/>
          <w:szCs w:val="22"/>
        </w:rPr>
        <w:t xml:space="preserve">. . . . . . . . . . . . . . . . . . . . . . . . . . . . . . </w:t>
      </w:r>
    </w:p>
    <w:p w14:paraId="78D62343" w14:textId="77777777" w:rsidR="00CA7F26" w:rsidRPr="006C54D2" w:rsidRDefault="00CA7F26" w:rsidP="00CA7F26">
      <w:pPr>
        <w:jc w:val="both"/>
        <w:rPr>
          <w:rFonts w:ascii="Arial" w:hAnsi="Arial" w:cs="Arial"/>
          <w:sz w:val="22"/>
          <w:szCs w:val="18"/>
        </w:rPr>
      </w:pPr>
      <w:r w:rsidRPr="006C54D2">
        <w:rPr>
          <w:rFonts w:ascii="Arial" w:hAnsi="Arial" w:cs="Arial"/>
          <w:b/>
          <w:i/>
          <w:sz w:val="22"/>
          <w:szCs w:val="18"/>
        </w:rPr>
        <w:t>1. Vérification qualitative</w:t>
      </w:r>
      <w:r w:rsidRPr="006C54D2">
        <w:rPr>
          <w:rFonts w:ascii="Arial" w:hAnsi="Arial" w:cs="Arial"/>
          <w:sz w:val="22"/>
          <w:szCs w:val="18"/>
        </w:rPr>
        <w:t xml:space="preserve"> </w:t>
      </w:r>
    </w:p>
    <w:p w14:paraId="69D03F45" w14:textId="77777777" w:rsidR="006C54D2" w:rsidRDefault="006C54D2" w:rsidP="00CA7F26">
      <w:pPr>
        <w:jc w:val="both"/>
        <w:rPr>
          <w:rFonts w:ascii="Arial" w:hAnsi="Arial" w:cs="Arial"/>
          <w:sz w:val="22"/>
          <w:szCs w:val="18"/>
        </w:rPr>
      </w:pPr>
      <w:r w:rsidRPr="006C54D2">
        <w:rPr>
          <w:rFonts w:ascii="Arial" w:hAnsi="Arial" w:cs="Arial"/>
          <w:b/>
          <w:bCs/>
          <w:sz w:val="22"/>
          <w:szCs w:val="18"/>
        </w:rPr>
        <w:t>Prévision</w:t>
      </w:r>
      <w:r>
        <w:rPr>
          <w:rFonts w:ascii="Arial" w:hAnsi="Arial" w:cs="Arial"/>
          <w:sz w:val="22"/>
          <w:szCs w:val="18"/>
        </w:rPr>
        <w:t xml:space="preserve"> à l’aide du modèle</w:t>
      </w:r>
    </w:p>
    <w:p w14:paraId="4A13C464" w14:textId="07768B72" w:rsidR="00CA7F26" w:rsidRPr="006C54D2" w:rsidRDefault="006C54D2" w:rsidP="00CA7F26">
      <w:pPr>
        <w:jc w:val="both"/>
        <w:rPr>
          <w:rFonts w:ascii="Arial" w:hAnsi="Arial" w:cs="Arial"/>
          <w:sz w:val="22"/>
          <w:szCs w:val="18"/>
        </w:rPr>
      </w:pPr>
      <w:r>
        <w:rPr>
          <w:rFonts w:ascii="Arial" w:hAnsi="Arial" w:cs="Arial"/>
          <w:sz w:val="22"/>
          <w:szCs w:val="18"/>
        </w:rPr>
        <w:t>A partir de l’expression de l’interfrange</w:t>
      </w:r>
      <w:r w:rsidR="00CA7F26" w:rsidRPr="006C54D2">
        <w:rPr>
          <w:rFonts w:ascii="Arial" w:hAnsi="Arial" w:cs="Arial"/>
          <w:sz w:val="22"/>
          <w:szCs w:val="18"/>
        </w:rPr>
        <w:t xml:space="preserve"> i</w:t>
      </w:r>
      <w:r>
        <w:rPr>
          <w:rFonts w:ascii="Arial" w:hAnsi="Arial" w:cs="Arial"/>
          <w:sz w:val="22"/>
          <w:szCs w:val="18"/>
        </w:rPr>
        <w:t>, cocher les bonnes réponses</w:t>
      </w:r>
      <w:r w:rsidR="00CA7F26" w:rsidRPr="006C54D2">
        <w:rPr>
          <w:rFonts w:ascii="Arial" w:hAnsi="Arial" w:cs="Arial"/>
          <w:sz w:val="22"/>
          <w:szCs w:val="18"/>
        </w:rPr>
        <w:t> :</w:t>
      </w:r>
    </w:p>
    <w:p w14:paraId="7361FE53" w14:textId="27B2E1E8" w:rsidR="00CA7F26" w:rsidRPr="006C54D2" w:rsidRDefault="00CA7F26" w:rsidP="006C54D2">
      <w:pPr>
        <w:spacing w:before="120"/>
        <w:ind w:left="142"/>
        <w:jc w:val="both"/>
        <w:rPr>
          <w:rFonts w:ascii="Arial" w:hAnsi="Arial" w:cs="Arial"/>
          <w:sz w:val="22"/>
          <w:szCs w:val="18"/>
        </w:rPr>
      </w:pPr>
      <w:r w:rsidRPr="006C54D2">
        <w:rPr>
          <w:rFonts w:ascii="Arial" w:hAnsi="Arial" w:cs="Arial"/>
          <w:sz w:val="22"/>
          <w:szCs w:val="18"/>
        </w:rPr>
        <w:t>a) Pour</w:t>
      </w:r>
      <w:r w:rsidRPr="006C54D2">
        <w:rPr>
          <w:rFonts w:ascii="Arial" w:hAnsi="Arial" w:cs="Arial"/>
          <w:color w:val="800080"/>
          <w:sz w:val="22"/>
          <w:szCs w:val="18"/>
        </w:rPr>
        <w:t xml:space="preserve"> </w:t>
      </w:r>
      <w:r w:rsidRPr="006C54D2">
        <w:rPr>
          <w:rFonts w:ascii="Arial" w:hAnsi="Arial" w:cs="Arial"/>
          <w:sz w:val="22"/>
          <w:szCs w:val="18"/>
        </w:rPr>
        <w:t xml:space="preserve">augmenter l’interfrange, </w:t>
      </w:r>
      <w:r w:rsidR="006C54D2">
        <w:rPr>
          <w:rFonts w:ascii="Arial" w:hAnsi="Arial" w:cs="Arial"/>
          <w:sz w:val="22"/>
          <w:szCs w:val="18"/>
        </w:rPr>
        <w:t>il faut</w:t>
      </w:r>
      <w:r w:rsidRPr="006C54D2">
        <w:rPr>
          <w:rFonts w:ascii="Arial" w:hAnsi="Arial" w:cs="Arial"/>
          <w:sz w:val="22"/>
          <w:szCs w:val="18"/>
        </w:rPr>
        <w:t xml:space="preserve">  </w:t>
      </w:r>
      <w:r w:rsidRPr="006C54D2">
        <w:rPr>
          <w:rFonts w:ascii="Arial" w:hAnsi="Arial" w:cs="Arial"/>
          <w:sz w:val="22"/>
          <w:szCs w:val="18"/>
        </w:rPr>
        <w:tab/>
      </w:r>
      <w:r w:rsidRPr="006C54D2">
        <w:rPr>
          <w:rFonts w:ascii="Arial" w:hAnsi="Arial" w:cs="Arial"/>
          <w:sz w:val="22"/>
          <w:szCs w:val="18"/>
        </w:rPr>
        <w:sym w:font="Wingdings" w:char="F072"/>
      </w:r>
      <w:r w:rsidRPr="006C54D2">
        <w:rPr>
          <w:rFonts w:ascii="Arial" w:hAnsi="Arial" w:cs="Arial"/>
          <w:sz w:val="22"/>
          <w:szCs w:val="18"/>
        </w:rPr>
        <w:t xml:space="preserve">rapprocher </w:t>
      </w:r>
      <w:r w:rsidRPr="006C54D2">
        <w:rPr>
          <w:rFonts w:ascii="Arial" w:hAnsi="Arial" w:cs="Arial"/>
          <w:sz w:val="22"/>
          <w:szCs w:val="18"/>
        </w:rPr>
        <w:tab/>
      </w:r>
      <w:r w:rsidRPr="006C54D2">
        <w:rPr>
          <w:rFonts w:ascii="Arial" w:hAnsi="Arial" w:cs="Arial"/>
          <w:sz w:val="22"/>
          <w:szCs w:val="18"/>
        </w:rPr>
        <w:sym w:font="Wingdings" w:char="F072"/>
      </w:r>
      <w:r w:rsidRPr="006C54D2">
        <w:rPr>
          <w:rFonts w:ascii="Arial" w:hAnsi="Arial" w:cs="Arial"/>
          <w:sz w:val="22"/>
          <w:szCs w:val="18"/>
        </w:rPr>
        <w:t>éloigner l’écran </w:t>
      </w:r>
    </w:p>
    <w:p w14:paraId="1166B9BB" w14:textId="0FEEAAE6" w:rsidR="00CA7F26" w:rsidRPr="006C54D2" w:rsidRDefault="00CA7F26" w:rsidP="006C54D2">
      <w:pPr>
        <w:spacing w:before="120"/>
        <w:ind w:left="142"/>
        <w:jc w:val="both"/>
        <w:rPr>
          <w:rFonts w:ascii="Arial" w:hAnsi="Arial" w:cs="Arial"/>
          <w:sz w:val="22"/>
          <w:szCs w:val="18"/>
        </w:rPr>
      </w:pPr>
      <w:r w:rsidRPr="006C54D2">
        <w:rPr>
          <w:rFonts w:ascii="Arial" w:hAnsi="Arial" w:cs="Arial"/>
          <w:sz w:val="22"/>
          <w:szCs w:val="18"/>
        </w:rPr>
        <w:t xml:space="preserve">b) Pour augmenter l’interfrange, </w:t>
      </w:r>
      <w:r w:rsidR="006C54D2">
        <w:rPr>
          <w:rFonts w:ascii="Arial" w:hAnsi="Arial" w:cs="Arial"/>
          <w:sz w:val="22"/>
          <w:szCs w:val="18"/>
        </w:rPr>
        <w:t xml:space="preserve">il faut </w:t>
      </w:r>
      <w:r w:rsidRPr="006C54D2">
        <w:rPr>
          <w:rFonts w:ascii="Arial" w:hAnsi="Arial" w:cs="Arial"/>
          <w:sz w:val="22"/>
          <w:szCs w:val="18"/>
        </w:rPr>
        <w:t xml:space="preserve"> </w:t>
      </w:r>
      <w:r w:rsidRPr="006C54D2">
        <w:rPr>
          <w:rFonts w:ascii="Arial" w:hAnsi="Arial" w:cs="Arial"/>
          <w:sz w:val="22"/>
          <w:szCs w:val="18"/>
        </w:rPr>
        <w:tab/>
      </w:r>
      <w:r w:rsidRPr="006C54D2">
        <w:rPr>
          <w:rFonts w:ascii="Arial" w:hAnsi="Arial" w:cs="Arial"/>
          <w:sz w:val="22"/>
          <w:szCs w:val="18"/>
        </w:rPr>
        <w:sym w:font="Wingdings" w:char="F072"/>
      </w:r>
      <w:r w:rsidRPr="006C54D2">
        <w:rPr>
          <w:rFonts w:ascii="Arial" w:hAnsi="Arial" w:cs="Arial"/>
          <w:sz w:val="22"/>
          <w:szCs w:val="18"/>
        </w:rPr>
        <w:t xml:space="preserve">rapprocher  </w:t>
      </w:r>
      <w:r w:rsidRPr="006C54D2">
        <w:rPr>
          <w:rFonts w:ascii="Arial" w:hAnsi="Arial" w:cs="Arial"/>
          <w:sz w:val="22"/>
          <w:szCs w:val="18"/>
        </w:rPr>
        <w:tab/>
      </w:r>
      <w:r w:rsidRPr="006C54D2">
        <w:rPr>
          <w:rFonts w:ascii="Arial" w:hAnsi="Arial" w:cs="Arial"/>
          <w:sz w:val="22"/>
          <w:szCs w:val="18"/>
        </w:rPr>
        <w:sym w:font="Wingdings" w:char="F072"/>
      </w:r>
      <w:r w:rsidRPr="006C54D2">
        <w:rPr>
          <w:rFonts w:ascii="Arial" w:hAnsi="Arial" w:cs="Arial"/>
          <w:sz w:val="22"/>
          <w:szCs w:val="18"/>
        </w:rPr>
        <w:t>espacer les fentes </w:t>
      </w:r>
    </w:p>
    <w:p w14:paraId="2CEFECEA" w14:textId="786148B9" w:rsidR="00CA7F26" w:rsidRDefault="00CA7F26" w:rsidP="006C54D2">
      <w:pPr>
        <w:spacing w:before="120"/>
        <w:ind w:left="4252" w:hanging="4110"/>
        <w:jc w:val="both"/>
        <w:rPr>
          <w:rFonts w:ascii="Arial" w:hAnsi="Arial" w:cs="Arial"/>
          <w:sz w:val="22"/>
          <w:szCs w:val="18"/>
        </w:rPr>
      </w:pPr>
      <w:r w:rsidRPr="006C54D2">
        <w:rPr>
          <w:rFonts w:ascii="Arial" w:hAnsi="Arial" w:cs="Arial"/>
          <w:sz w:val="22"/>
          <w:szCs w:val="18"/>
        </w:rPr>
        <w:t>c)</w:t>
      </w:r>
      <w:r w:rsidR="006C54D2">
        <w:rPr>
          <w:rFonts w:ascii="Arial" w:hAnsi="Arial" w:cs="Arial"/>
          <w:sz w:val="22"/>
          <w:szCs w:val="18"/>
        </w:rPr>
        <w:t xml:space="preserve"> </w:t>
      </w:r>
      <w:r w:rsidR="006C54D2" w:rsidRPr="006C54D2">
        <w:rPr>
          <w:rFonts w:ascii="Arial" w:hAnsi="Arial" w:cs="Arial"/>
          <w:sz w:val="22"/>
          <w:szCs w:val="18"/>
        </w:rPr>
        <w:t xml:space="preserve">Pour augmenter l’interfrange, </w:t>
      </w:r>
      <w:r w:rsidR="006C54D2">
        <w:rPr>
          <w:rFonts w:ascii="Arial" w:hAnsi="Arial" w:cs="Arial"/>
          <w:sz w:val="22"/>
          <w:szCs w:val="18"/>
        </w:rPr>
        <w:t xml:space="preserve">il faut </w:t>
      </w:r>
      <w:r w:rsidR="006C54D2" w:rsidRPr="006C54D2">
        <w:rPr>
          <w:rFonts w:ascii="Arial" w:hAnsi="Arial" w:cs="Arial"/>
          <w:sz w:val="22"/>
          <w:szCs w:val="18"/>
        </w:rPr>
        <w:t xml:space="preserve"> </w:t>
      </w:r>
      <w:r w:rsidR="006C54D2" w:rsidRPr="006C54D2">
        <w:rPr>
          <w:rFonts w:ascii="Arial" w:hAnsi="Arial" w:cs="Arial"/>
          <w:sz w:val="22"/>
          <w:szCs w:val="18"/>
        </w:rPr>
        <w:tab/>
      </w:r>
      <w:r w:rsidR="006C54D2" w:rsidRPr="006C54D2">
        <w:rPr>
          <w:rFonts w:ascii="Arial" w:hAnsi="Arial" w:cs="Arial"/>
          <w:sz w:val="22"/>
          <w:szCs w:val="18"/>
        </w:rPr>
        <w:sym w:font="Wingdings" w:char="F072"/>
      </w:r>
      <w:r w:rsidR="006C54D2">
        <w:rPr>
          <w:rFonts w:ascii="Arial" w:hAnsi="Arial" w:cs="Arial"/>
          <w:sz w:val="22"/>
          <w:szCs w:val="18"/>
        </w:rPr>
        <w:t>passer du vert au rouge</w:t>
      </w:r>
      <w:r w:rsidR="006C54D2" w:rsidRPr="006C54D2">
        <w:rPr>
          <w:rFonts w:ascii="Arial" w:hAnsi="Arial" w:cs="Arial"/>
          <w:sz w:val="22"/>
          <w:szCs w:val="18"/>
        </w:rPr>
        <w:t xml:space="preserve"> </w:t>
      </w:r>
      <w:r w:rsidR="006C54D2" w:rsidRPr="006C54D2">
        <w:rPr>
          <w:rFonts w:ascii="Arial" w:hAnsi="Arial" w:cs="Arial"/>
          <w:sz w:val="22"/>
          <w:szCs w:val="18"/>
        </w:rPr>
        <w:tab/>
      </w:r>
      <w:r w:rsidR="006C54D2" w:rsidRPr="006C54D2">
        <w:rPr>
          <w:rFonts w:ascii="Arial" w:hAnsi="Arial" w:cs="Arial"/>
          <w:sz w:val="22"/>
          <w:szCs w:val="18"/>
        </w:rPr>
        <w:sym w:font="Wingdings" w:char="F072"/>
      </w:r>
      <w:r w:rsidR="006C54D2">
        <w:rPr>
          <w:rFonts w:ascii="Arial" w:hAnsi="Arial" w:cs="Arial"/>
          <w:sz w:val="22"/>
          <w:szCs w:val="18"/>
        </w:rPr>
        <w:t xml:space="preserve"> passer du rouge au vert</w:t>
      </w:r>
      <w:r w:rsidR="006C54D2">
        <w:rPr>
          <w:rFonts w:ascii="Arial" w:hAnsi="Arial" w:cs="Arial"/>
          <w:sz w:val="22"/>
          <w:szCs w:val="18"/>
        </w:rPr>
        <w:tab/>
      </w:r>
      <w:r w:rsidR="006C54D2">
        <w:rPr>
          <w:rFonts w:ascii="Arial" w:hAnsi="Arial" w:cs="Arial"/>
          <w:sz w:val="22"/>
          <w:szCs w:val="18"/>
        </w:rPr>
        <w:br/>
      </w:r>
      <w:r w:rsidR="006C54D2">
        <w:rPr>
          <w:rFonts w:ascii="Arial" w:hAnsi="Arial" w:cs="Arial"/>
          <w:sz w:val="22"/>
          <w:szCs w:val="18"/>
        </w:rPr>
        <w:tab/>
      </w:r>
      <w:r w:rsidR="006C54D2">
        <w:rPr>
          <w:rFonts w:ascii="Arial" w:hAnsi="Arial" w:cs="Arial"/>
          <w:sz w:val="22"/>
          <w:szCs w:val="18"/>
        </w:rPr>
        <w:tab/>
      </w:r>
      <w:r w:rsidR="006C54D2" w:rsidRPr="006C54D2">
        <w:rPr>
          <w:rFonts w:ascii="Arial" w:hAnsi="Arial" w:cs="Arial"/>
          <w:sz w:val="22"/>
          <w:szCs w:val="18"/>
        </w:rPr>
        <w:sym w:font="Wingdings" w:char="F072"/>
      </w:r>
      <w:r w:rsidR="006C54D2">
        <w:rPr>
          <w:rFonts w:ascii="Arial" w:hAnsi="Arial" w:cs="Arial"/>
          <w:sz w:val="22"/>
          <w:szCs w:val="18"/>
        </w:rPr>
        <w:t xml:space="preserve"> peu importe</w:t>
      </w:r>
    </w:p>
    <w:p w14:paraId="3CEAC177" w14:textId="337D2473" w:rsidR="006C54D2" w:rsidRPr="006C54D2" w:rsidRDefault="006C54D2" w:rsidP="006C54D2">
      <w:pPr>
        <w:spacing w:before="120"/>
        <w:jc w:val="both"/>
        <w:rPr>
          <w:rFonts w:ascii="Arial" w:hAnsi="Arial" w:cs="Arial"/>
          <w:b/>
          <w:bCs/>
          <w:sz w:val="22"/>
          <w:szCs w:val="18"/>
        </w:rPr>
      </w:pPr>
      <w:r w:rsidRPr="006C54D2">
        <w:rPr>
          <w:rFonts w:ascii="Arial" w:hAnsi="Arial" w:cs="Arial"/>
          <w:b/>
          <w:bCs/>
          <w:sz w:val="22"/>
          <w:szCs w:val="18"/>
        </w:rPr>
        <w:t>Vérification expérimentale</w:t>
      </w:r>
    </w:p>
    <w:p w14:paraId="332859C6" w14:textId="24A60087" w:rsidR="006C54D2" w:rsidRDefault="006C54D2" w:rsidP="003C1682">
      <w:pPr>
        <w:jc w:val="both"/>
        <w:rPr>
          <w:rFonts w:ascii="Arial" w:hAnsi="Arial" w:cs="Arial"/>
          <w:sz w:val="22"/>
          <w:szCs w:val="18"/>
        </w:rPr>
      </w:pPr>
      <w:r>
        <w:rPr>
          <w:rFonts w:ascii="Arial" w:hAnsi="Arial" w:cs="Arial"/>
          <w:sz w:val="22"/>
          <w:szCs w:val="18"/>
        </w:rPr>
        <w:t xml:space="preserve">À l’aide du matériel à votre disposition, vérifier expérimentalement chacune des affirmations précédentes. Corriger éventuellement vos réponses. </w:t>
      </w:r>
    </w:p>
    <w:p w14:paraId="5D52629A" w14:textId="18E0BD93" w:rsidR="006C54D2" w:rsidRPr="006C54D2" w:rsidRDefault="006C54D2" w:rsidP="006C54D2">
      <w:pPr>
        <w:shd w:val="clear" w:color="auto" w:fill="D9D9D9" w:themeFill="background1" w:themeFillShade="D9"/>
        <w:spacing w:before="120"/>
        <w:jc w:val="center"/>
        <w:rPr>
          <w:rFonts w:ascii="Arial" w:hAnsi="Arial" w:cs="Arial"/>
          <w:b/>
          <w:bCs/>
          <w:sz w:val="22"/>
          <w:szCs w:val="18"/>
        </w:rPr>
      </w:pPr>
      <w:r w:rsidRPr="006C54D2">
        <w:rPr>
          <w:rFonts w:ascii="Arial" w:hAnsi="Arial" w:cs="Arial"/>
          <w:b/>
          <w:bCs/>
          <w:sz w:val="22"/>
          <w:szCs w:val="18"/>
        </w:rPr>
        <w:sym w:font="Wingdings" w:char="F047"/>
      </w:r>
      <w:r w:rsidRPr="006C54D2">
        <w:rPr>
          <w:rFonts w:ascii="Arial" w:hAnsi="Arial" w:cs="Arial"/>
          <w:b/>
          <w:bCs/>
          <w:sz w:val="22"/>
          <w:szCs w:val="18"/>
        </w:rPr>
        <w:t xml:space="preserve"> Appeler le professeur pour lui montrer une de vos vérifications, celle de votre choix.</w:t>
      </w:r>
    </w:p>
    <w:p w14:paraId="003919CF" w14:textId="55EAA5E7" w:rsidR="00D073AC" w:rsidRDefault="00373FE0" w:rsidP="006C54D2">
      <w:pPr>
        <w:spacing w:before="120"/>
        <w:jc w:val="both"/>
        <w:rPr>
          <w:rFonts w:ascii="Arial" w:hAnsi="Arial" w:cs="Arial"/>
          <w:sz w:val="22"/>
          <w:szCs w:val="18"/>
        </w:rPr>
      </w:pPr>
      <w:r w:rsidRPr="006C54D2">
        <w:rPr>
          <w:rFonts w:ascii="Arial" w:hAnsi="Arial" w:cs="Arial"/>
          <w:noProof/>
          <w:sz w:val="22"/>
          <w:szCs w:val="18"/>
        </w:rPr>
        <w:drawing>
          <wp:anchor distT="0" distB="0" distL="114300" distR="114300" simplePos="0" relativeHeight="251810816" behindDoc="0" locked="0" layoutInCell="1" allowOverlap="1" wp14:anchorId="36F18E15" wp14:editId="1800E36A">
            <wp:simplePos x="0" y="0"/>
            <wp:positionH relativeFrom="column">
              <wp:posOffset>4913757</wp:posOffset>
            </wp:positionH>
            <wp:positionV relativeFrom="paragraph">
              <wp:posOffset>28956</wp:posOffset>
            </wp:positionV>
            <wp:extent cx="1171575" cy="1348674"/>
            <wp:effectExtent l="0" t="0" r="0" b="444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1575" cy="13486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54D2">
        <w:rPr>
          <w:rFonts w:ascii="Arial" w:hAnsi="Arial" w:cs="Arial"/>
          <w:b/>
          <w:noProof/>
          <w:sz w:val="22"/>
          <w:szCs w:val="18"/>
        </w:rPr>
        <mc:AlternateContent>
          <mc:Choice Requires="wps">
            <w:drawing>
              <wp:anchor distT="0" distB="0" distL="114300" distR="114300" simplePos="0" relativeHeight="251811840" behindDoc="0" locked="0" layoutInCell="1" allowOverlap="1" wp14:anchorId="1448F7A4" wp14:editId="64C04657">
                <wp:simplePos x="0" y="0"/>
                <wp:positionH relativeFrom="column">
                  <wp:posOffset>266700</wp:posOffset>
                </wp:positionH>
                <wp:positionV relativeFrom="paragraph">
                  <wp:posOffset>237490</wp:posOffset>
                </wp:positionV>
                <wp:extent cx="4522470" cy="742950"/>
                <wp:effectExtent l="0" t="0" r="11430" b="19050"/>
                <wp:wrapSquare wrapText="bothSides"/>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2470" cy="742950"/>
                        </a:xfrm>
                        <a:prstGeom prst="rect">
                          <a:avLst/>
                        </a:prstGeom>
                        <a:solidFill>
                          <a:srgbClr val="FFFFFF"/>
                        </a:solidFill>
                        <a:ln w="9525">
                          <a:solidFill>
                            <a:srgbClr val="000000"/>
                          </a:solidFill>
                          <a:miter lim="800000"/>
                          <a:headEnd/>
                          <a:tailEnd/>
                        </a:ln>
                      </wps:spPr>
                      <wps:txbx>
                        <w:txbxContent>
                          <w:p w14:paraId="4E5115D6" w14:textId="77777777" w:rsidR="00CA7F26" w:rsidRPr="0023078F" w:rsidRDefault="00CA7F26" w:rsidP="00CA7F26">
                            <w:pPr>
                              <w:rPr>
                                <w:rFonts w:ascii="Century" w:hAnsi="Century"/>
                                <w:b/>
                                <w:sz w:val="22"/>
                              </w:rPr>
                            </w:pPr>
                            <w:r>
                              <w:rPr>
                                <w:rFonts w:ascii="Century" w:hAnsi="Century"/>
                                <w:b/>
                                <w:sz w:val="22"/>
                              </w:rPr>
                              <w:t>Les 3 paires de fentes disponibles</w:t>
                            </w:r>
                          </w:p>
                          <w:p w14:paraId="17BF829E" w14:textId="77777777" w:rsidR="00CA7F26" w:rsidRDefault="00CA7F26" w:rsidP="00CA7F26">
                            <w:pPr>
                              <w:jc w:val="both"/>
                              <w:rPr>
                                <w:rFonts w:ascii="Century" w:hAnsi="Century"/>
                                <w:sz w:val="20"/>
                              </w:rPr>
                            </w:pPr>
                            <w:r>
                              <w:rPr>
                                <w:rFonts w:ascii="Century" w:hAnsi="Century"/>
                                <w:sz w:val="20"/>
                              </w:rPr>
                              <w:t>Largeur des fentes : 70 µm</w:t>
                            </w:r>
                          </w:p>
                          <w:p w14:paraId="2902B301" w14:textId="47868B65" w:rsidR="00CA7F26" w:rsidRDefault="00CA7F26" w:rsidP="00CA7F26">
                            <w:pPr>
                              <w:jc w:val="both"/>
                              <w:rPr>
                                <w:rFonts w:ascii="Century" w:hAnsi="Century"/>
                                <w:sz w:val="20"/>
                              </w:rPr>
                            </w:pPr>
                            <w:r>
                              <w:rPr>
                                <w:rFonts w:ascii="Century" w:hAnsi="Century"/>
                                <w:sz w:val="20"/>
                              </w:rPr>
                              <w:t>Écartement </w:t>
                            </w:r>
                            <w:r w:rsidR="00373FE0">
                              <w:rPr>
                                <w:rFonts w:ascii="Century" w:hAnsi="Century"/>
                                <w:sz w:val="20"/>
                              </w:rPr>
                              <w:t>entre deux fentes d’une même paire :</w:t>
                            </w:r>
                            <w:r>
                              <w:rPr>
                                <w:rFonts w:ascii="Century" w:hAnsi="Century"/>
                                <w:sz w:val="20"/>
                              </w:rPr>
                              <w:t xml:space="preserve"> 0,2 mm ; 0,3 mm ; 0,5 mm.</w:t>
                            </w:r>
                          </w:p>
                          <w:p w14:paraId="6799EB67" w14:textId="77777777" w:rsidR="00CA7F26" w:rsidRPr="001B44BA" w:rsidRDefault="00CA7F26" w:rsidP="00CA7F26">
                            <w:pPr>
                              <w:jc w:val="both"/>
                              <w:rPr>
                                <w:rFonts w:ascii="Century" w:hAnsi="Century"/>
                                <w:sz w:val="20"/>
                              </w:rPr>
                            </w:pPr>
                            <w:r>
                              <w:rPr>
                                <w:rFonts w:ascii="Century" w:hAnsi="Century"/>
                                <w:sz w:val="20"/>
                              </w:rPr>
                              <w:t>Chaque paire est espacée de la voisine de 10 mm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8F7A4" id="Zone de texte 11" o:spid="_x0000_s1057" type="#_x0000_t202" style="position:absolute;left:0;text-align:left;margin-left:21pt;margin-top:18.7pt;width:356.1pt;height:5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">
                <v:textbox inset=".5mm,.3mm,.5mm,.3mm">
                  <w:txbxContent>
                    <w:p w14:paraId="4E5115D6" w14:textId="77777777" w:rsidR="00CA7F26" w:rsidRPr="0023078F" w:rsidRDefault="00CA7F26" w:rsidP="00CA7F26">
                      <w:pPr>
                        <w:rPr>
                          <w:rFonts w:ascii="Century" w:hAnsi="Century"/>
                          <w:b/>
                          <w:sz w:val="22"/>
                        </w:rPr>
                      </w:pPr>
                      <w:r>
                        <w:rPr>
                          <w:rFonts w:ascii="Century" w:hAnsi="Century"/>
                          <w:b/>
                          <w:sz w:val="22"/>
                        </w:rPr>
                        <w:t>Les 3 paires de fentes disponibles</w:t>
                      </w:r>
                    </w:p>
                    <w:p w14:paraId="17BF829E" w14:textId="77777777" w:rsidR="00CA7F26" w:rsidRDefault="00CA7F26" w:rsidP="00CA7F26">
                      <w:pPr>
                        <w:jc w:val="both"/>
                        <w:rPr>
                          <w:rFonts w:ascii="Century" w:hAnsi="Century"/>
                          <w:sz w:val="20"/>
                        </w:rPr>
                      </w:pPr>
                      <w:r>
                        <w:rPr>
                          <w:rFonts w:ascii="Century" w:hAnsi="Century"/>
                          <w:sz w:val="20"/>
                        </w:rPr>
                        <w:t>Largeur des fentes : 70 µm</w:t>
                      </w:r>
                    </w:p>
                    <w:p w14:paraId="2902B301" w14:textId="47868B65" w:rsidR="00CA7F26" w:rsidRDefault="00CA7F26" w:rsidP="00CA7F26">
                      <w:pPr>
                        <w:jc w:val="both"/>
                        <w:rPr>
                          <w:rFonts w:ascii="Century" w:hAnsi="Century"/>
                          <w:sz w:val="20"/>
                        </w:rPr>
                      </w:pPr>
                      <w:r>
                        <w:rPr>
                          <w:rFonts w:ascii="Century" w:hAnsi="Century"/>
                          <w:sz w:val="20"/>
                        </w:rPr>
                        <w:t>Écartement </w:t>
                      </w:r>
                      <w:r w:rsidR="00373FE0">
                        <w:rPr>
                          <w:rFonts w:ascii="Century" w:hAnsi="Century"/>
                          <w:sz w:val="20"/>
                        </w:rPr>
                        <w:t>entre deux fentes d’une même paire :</w:t>
                      </w:r>
                      <w:r>
                        <w:rPr>
                          <w:rFonts w:ascii="Century" w:hAnsi="Century"/>
                          <w:sz w:val="20"/>
                        </w:rPr>
                        <w:t xml:space="preserve"> 0,2 mm ; 0,3 mm ; 0,5 </w:t>
                      </w:r>
                      <w:proofErr w:type="spellStart"/>
                      <w:r>
                        <w:rPr>
                          <w:rFonts w:ascii="Century" w:hAnsi="Century"/>
                          <w:sz w:val="20"/>
                        </w:rPr>
                        <w:t>mm.</w:t>
                      </w:r>
                      <w:proofErr w:type="spellEnd"/>
                    </w:p>
                    <w:p w14:paraId="6799EB67" w14:textId="77777777" w:rsidR="00CA7F26" w:rsidRPr="001B44BA" w:rsidRDefault="00CA7F26" w:rsidP="00CA7F26">
                      <w:pPr>
                        <w:jc w:val="both"/>
                        <w:rPr>
                          <w:rFonts w:ascii="Century" w:hAnsi="Century"/>
                          <w:sz w:val="20"/>
                        </w:rPr>
                      </w:pPr>
                      <w:r>
                        <w:rPr>
                          <w:rFonts w:ascii="Century" w:hAnsi="Century"/>
                          <w:sz w:val="20"/>
                        </w:rPr>
                        <w:t>Chaque paire est espacée de la voisine de 10 mm</w:t>
                      </w:r>
                    </w:p>
                  </w:txbxContent>
                </v:textbox>
                <w10:wrap type="square"/>
              </v:shape>
            </w:pict>
          </mc:Fallback>
        </mc:AlternateContent>
      </w:r>
    </w:p>
    <w:p w14:paraId="70EA6B4E" w14:textId="2D4AAF34" w:rsidR="00D073AC" w:rsidRDefault="00D073AC" w:rsidP="006C54D2">
      <w:pPr>
        <w:spacing w:before="120"/>
        <w:jc w:val="both"/>
        <w:rPr>
          <w:rFonts w:ascii="Arial" w:hAnsi="Arial" w:cs="Arial"/>
          <w:sz w:val="22"/>
          <w:szCs w:val="18"/>
        </w:rPr>
      </w:pPr>
    </w:p>
    <w:p w14:paraId="29BAE5F4" w14:textId="7A17BA12" w:rsidR="006C54D2" w:rsidRDefault="006C54D2" w:rsidP="006C54D2">
      <w:pPr>
        <w:spacing w:before="120"/>
        <w:jc w:val="both"/>
        <w:rPr>
          <w:rFonts w:ascii="Arial" w:hAnsi="Arial" w:cs="Arial"/>
          <w:sz w:val="22"/>
          <w:szCs w:val="18"/>
        </w:rPr>
      </w:pPr>
    </w:p>
    <w:p w14:paraId="7B4A3348" w14:textId="5CD9E522" w:rsidR="00D073AC" w:rsidRDefault="00D073AC" w:rsidP="006C54D2">
      <w:pPr>
        <w:spacing w:before="120"/>
        <w:jc w:val="both"/>
        <w:rPr>
          <w:rFonts w:ascii="Arial" w:hAnsi="Arial" w:cs="Arial"/>
          <w:sz w:val="22"/>
          <w:szCs w:val="18"/>
        </w:rPr>
      </w:pPr>
    </w:p>
    <w:p w14:paraId="43E0594C" w14:textId="77777777" w:rsidR="00D073AC" w:rsidRDefault="00D073AC" w:rsidP="006C54D2">
      <w:pPr>
        <w:spacing w:before="120"/>
        <w:rPr>
          <w:rFonts w:ascii="Arial" w:hAnsi="Arial" w:cs="Arial"/>
          <w:sz w:val="22"/>
          <w:szCs w:val="18"/>
        </w:rPr>
      </w:pPr>
    </w:p>
    <w:p w14:paraId="6067B0DA" w14:textId="77777777" w:rsidR="00D073AC" w:rsidRDefault="00D073AC" w:rsidP="006C54D2">
      <w:pPr>
        <w:spacing w:before="120"/>
        <w:rPr>
          <w:rFonts w:ascii="Arial" w:hAnsi="Arial" w:cs="Arial"/>
          <w:sz w:val="22"/>
          <w:szCs w:val="18"/>
        </w:rPr>
      </w:pPr>
    </w:p>
    <w:p w14:paraId="10CB4376" w14:textId="11758693" w:rsidR="00975028" w:rsidRPr="006C54D2" w:rsidRDefault="00975028" w:rsidP="00975028">
      <w:pPr>
        <w:jc w:val="both"/>
        <w:rPr>
          <w:rFonts w:ascii="Arial" w:hAnsi="Arial" w:cs="Arial"/>
          <w:sz w:val="22"/>
          <w:szCs w:val="18"/>
        </w:rPr>
      </w:pPr>
      <w:r>
        <w:rPr>
          <w:rFonts w:ascii="Arial" w:hAnsi="Arial" w:cs="Arial"/>
          <w:b/>
          <w:i/>
          <w:sz w:val="22"/>
          <w:szCs w:val="18"/>
        </w:rPr>
        <w:t>2</w:t>
      </w:r>
      <w:r w:rsidRPr="006C54D2">
        <w:rPr>
          <w:rFonts w:ascii="Arial" w:hAnsi="Arial" w:cs="Arial"/>
          <w:b/>
          <w:i/>
          <w:sz w:val="22"/>
          <w:szCs w:val="18"/>
        </w:rPr>
        <w:t xml:space="preserve">. </w:t>
      </w:r>
      <w:r>
        <w:rPr>
          <w:rFonts w:ascii="Arial" w:hAnsi="Arial" w:cs="Arial"/>
          <w:b/>
          <w:i/>
          <w:sz w:val="22"/>
          <w:szCs w:val="18"/>
        </w:rPr>
        <w:t>Exploitation de l’interfrange pour déterminer la valeur de la longueur d’onde</w:t>
      </w:r>
      <w:r w:rsidRPr="006C54D2">
        <w:rPr>
          <w:rFonts w:ascii="Arial" w:hAnsi="Arial" w:cs="Arial"/>
          <w:sz w:val="22"/>
          <w:szCs w:val="18"/>
        </w:rPr>
        <w:t xml:space="preserve"> </w:t>
      </w:r>
    </w:p>
    <w:p w14:paraId="365F7B62" w14:textId="072580F6" w:rsidR="00975028" w:rsidRPr="005974B1" w:rsidRDefault="00975028" w:rsidP="005974B1">
      <w:pPr>
        <w:rPr>
          <w:rFonts w:ascii="Arial" w:hAnsi="Arial" w:cs="Arial"/>
          <w:bCs/>
          <w:iCs/>
          <w:sz w:val="8"/>
          <w:szCs w:val="8"/>
        </w:rPr>
      </w:pPr>
      <w:r w:rsidRPr="00975028">
        <w:rPr>
          <w:rFonts w:ascii="Arial" w:hAnsi="Arial" w:cs="Arial"/>
          <w:bCs/>
          <w:i/>
          <w:sz w:val="22"/>
          <w:szCs w:val="22"/>
        </w:rPr>
        <w:t>Proposer et réaliser un protocole expérimental permettant, à partir de l’expression de l’interfrange de trouver la longueur d’onde du laser vert.</w:t>
      </w:r>
    </w:p>
    <w:p w14:paraId="19819F52" w14:textId="2FEB8A53" w:rsidR="00975028" w:rsidRPr="006C54D2" w:rsidRDefault="00975028" w:rsidP="00975028">
      <w:pPr>
        <w:shd w:val="clear" w:color="auto" w:fill="D9D9D9" w:themeFill="background1" w:themeFillShade="D9"/>
        <w:spacing w:before="120"/>
        <w:jc w:val="center"/>
        <w:rPr>
          <w:rFonts w:ascii="Arial" w:hAnsi="Arial" w:cs="Arial"/>
          <w:b/>
          <w:bCs/>
          <w:sz w:val="22"/>
          <w:szCs w:val="18"/>
        </w:rPr>
      </w:pPr>
      <w:r w:rsidRPr="006C54D2">
        <w:rPr>
          <w:rFonts w:ascii="Arial" w:hAnsi="Arial" w:cs="Arial"/>
          <w:b/>
          <w:bCs/>
          <w:sz w:val="22"/>
          <w:szCs w:val="18"/>
        </w:rPr>
        <w:sym w:font="Wingdings" w:char="F047"/>
      </w:r>
      <w:r w:rsidRPr="006C54D2">
        <w:rPr>
          <w:rFonts w:ascii="Arial" w:hAnsi="Arial" w:cs="Arial"/>
          <w:b/>
          <w:bCs/>
          <w:sz w:val="22"/>
          <w:szCs w:val="18"/>
        </w:rPr>
        <w:t xml:space="preserve"> Appeler le professeur pour lui montrer </w:t>
      </w:r>
      <w:r>
        <w:rPr>
          <w:rFonts w:ascii="Arial" w:hAnsi="Arial" w:cs="Arial"/>
          <w:b/>
          <w:bCs/>
          <w:sz w:val="22"/>
          <w:szCs w:val="18"/>
        </w:rPr>
        <w:t>votre proposition</w:t>
      </w:r>
      <w:r w:rsidRPr="006C54D2">
        <w:rPr>
          <w:rFonts w:ascii="Arial" w:hAnsi="Arial" w:cs="Arial"/>
          <w:b/>
          <w:bCs/>
          <w:sz w:val="22"/>
          <w:szCs w:val="18"/>
        </w:rPr>
        <w:t>.</w:t>
      </w:r>
    </w:p>
    <w:p w14:paraId="7F1717D6" w14:textId="7A265390" w:rsidR="00975028" w:rsidRDefault="00975028" w:rsidP="00975028">
      <w:pPr>
        <w:rPr>
          <w:rFonts w:ascii="Arial" w:hAnsi="Arial" w:cs="Arial"/>
          <w:b/>
          <w:iCs/>
          <w:sz w:val="22"/>
          <w:szCs w:val="22"/>
        </w:rPr>
      </w:pPr>
    </w:p>
    <w:p w14:paraId="2B60AB1B" w14:textId="2AA50393" w:rsidR="00975028" w:rsidRDefault="00975028" w:rsidP="00975028">
      <w:pPr>
        <w:rPr>
          <w:rFonts w:ascii="Arial" w:hAnsi="Arial" w:cs="Arial"/>
          <w:bCs/>
          <w:iCs/>
          <w:sz w:val="22"/>
          <w:szCs w:val="22"/>
        </w:rPr>
      </w:pPr>
      <w:r w:rsidRPr="00975028">
        <w:rPr>
          <w:rFonts w:ascii="Arial" w:hAnsi="Arial" w:cs="Arial"/>
          <w:bCs/>
          <w:iCs/>
          <w:sz w:val="22"/>
          <w:szCs w:val="22"/>
        </w:rPr>
        <w:t>Indiquer vos mesures puis le calcul de la valeur de la longueur d’onde.</w:t>
      </w:r>
    </w:p>
    <w:p w14:paraId="1786F7DC" w14:textId="76F13654" w:rsidR="00975028" w:rsidRPr="00FA5CFA" w:rsidRDefault="00975028" w:rsidP="00975028">
      <w:pPr>
        <w:rPr>
          <w:rFonts w:ascii="Arial" w:hAnsi="Arial" w:cs="Arial"/>
          <w:bCs/>
          <w:i/>
          <w:sz w:val="20"/>
        </w:rPr>
      </w:pPr>
      <w:r w:rsidRPr="00FA5CFA">
        <w:rPr>
          <w:rFonts w:ascii="Arial" w:hAnsi="Arial" w:cs="Arial"/>
          <w:bCs/>
          <w:i/>
          <w:sz w:val="20"/>
        </w:rPr>
        <w:t xml:space="preserve">On aura intérêt à minimiser l’incertitude sur la valeur de l’interfrange en utilisant un logiciel de traitement d’image tel que </w:t>
      </w:r>
      <w:r w:rsidR="00FA5CFA" w:rsidRPr="00FA5CFA">
        <w:rPr>
          <w:rFonts w:ascii="Arial" w:hAnsi="Arial" w:cs="Arial"/>
          <w:bCs/>
          <w:i/>
          <w:sz w:val="20"/>
        </w:rPr>
        <w:t>le</w:t>
      </w:r>
      <w:r w:rsidRPr="00FA5CFA">
        <w:rPr>
          <w:rFonts w:ascii="Arial" w:hAnsi="Arial" w:cs="Arial"/>
          <w:i/>
          <w:sz w:val="20"/>
          <w:szCs w:val="16"/>
        </w:rPr>
        <w:t xml:space="preserve"> module </w:t>
      </w:r>
      <w:r w:rsidRPr="00FA5CFA">
        <w:rPr>
          <w:rFonts w:ascii="Arial" w:hAnsi="Arial" w:cs="Arial"/>
          <w:i/>
          <w:noProof/>
          <w:sz w:val="20"/>
          <w:szCs w:val="16"/>
        </w:rPr>
        <w:drawing>
          <wp:inline distT="0" distB="0" distL="0" distR="0" wp14:anchorId="556C8DA7" wp14:editId="768A019E">
            <wp:extent cx="1160890" cy="20795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5370" cy="215921"/>
                    </a:xfrm>
                    <a:prstGeom prst="rect">
                      <a:avLst/>
                    </a:prstGeom>
                    <a:noFill/>
                    <a:ln>
                      <a:noFill/>
                    </a:ln>
                  </pic:spPr>
                </pic:pic>
              </a:graphicData>
            </a:graphic>
          </wp:inline>
        </w:drawing>
      </w:r>
      <w:r w:rsidRPr="00FA5CFA">
        <w:rPr>
          <w:rFonts w:ascii="Arial" w:hAnsi="Arial" w:cs="Arial"/>
          <w:i/>
          <w:sz w:val="20"/>
          <w:szCs w:val="16"/>
        </w:rPr>
        <w:t xml:space="preserve"> de Regressi,</w:t>
      </w:r>
    </w:p>
    <w:p w14:paraId="7E86D037" w14:textId="77777777" w:rsidR="00FA5CFA" w:rsidRDefault="00FA5CFA" w:rsidP="00975028">
      <w:pPr>
        <w:rPr>
          <w:rFonts w:ascii="Arial" w:hAnsi="Arial" w:cs="Arial"/>
          <w:bCs/>
          <w:iCs/>
          <w:sz w:val="22"/>
          <w:szCs w:val="22"/>
        </w:rPr>
      </w:pPr>
    </w:p>
    <w:p w14:paraId="28AA7D09" w14:textId="27C0B654" w:rsidR="00975028" w:rsidRDefault="00975028" w:rsidP="00975028">
      <w:pPr>
        <w:rPr>
          <w:rFonts w:ascii="Arial" w:hAnsi="Arial" w:cs="Arial"/>
          <w:bCs/>
          <w:iCs/>
          <w:sz w:val="22"/>
          <w:szCs w:val="22"/>
        </w:rPr>
      </w:pPr>
      <w:r w:rsidRPr="00975028">
        <w:rPr>
          <w:rFonts w:ascii="Arial" w:hAnsi="Arial" w:cs="Arial"/>
          <w:bCs/>
          <w:iCs/>
          <w:sz w:val="22"/>
          <w:szCs w:val="22"/>
        </w:rPr>
        <w:t>Estimation des incertitudes</w:t>
      </w:r>
      <w:r w:rsidR="00FA5CFA">
        <w:rPr>
          <w:rFonts w:ascii="Arial" w:hAnsi="Arial" w:cs="Arial"/>
          <w:bCs/>
          <w:iCs/>
          <w:sz w:val="22"/>
          <w:szCs w:val="22"/>
        </w:rPr>
        <w:t xml:space="preserve"> : </w:t>
      </w:r>
    </w:p>
    <w:p w14:paraId="78AF0161" w14:textId="77777777" w:rsidR="00975028" w:rsidRPr="00FA5CFA" w:rsidRDefault="00975028" w:rsidP="00FA5CFA">
      <w:pPr>
        <w:pStyle w:val="Paragraphedeliste"/>
        <w:numPr>
          <w:ilvl w:val="0"/>
          <w:numId w:val="26"/>
        </w:numPr>
        <w:jc w:val="both"/>
        <w:rPr>
          <w:rFonts w:ascii="Arial" w:hAnsi="Arial" w:cs="Arial"/>
          <w:sz w:val="22"/>
          <w:szCs w:val="18"/>
        </w:rPr>
      </w:pPr>
      <w:r w:rsidRPr="00FA5CFA">
        <w:rPr>
          <w:rFonts w:ascii="Arial" w:hAnsi="Arial" w:cs="Arial"/>
          <w:sz w:val="22"/>
          <w:szCs w:val="18"/>
        </w:rPr>
        <w:t>On considère que l’incertitude sur b est u(b) = 0,01 mm.</w:t>
      </w:r>
    </w:p>
    <w:p w14:paraId="6CD4CC5D" w14:textId="442F3E38" w:rsidR="00975028" w:rsidRPr="00FA5CFA" w:rsidRDefault="00975028" w:rsidP="00FA5CFA">
      <w:pPr>
        <w:pStyle w:val="Paragraphedeliste"/>
        <w:numPr>
          <w:ilvl w:val="0"/>
          <w:numId w:val="26"/>
        </w:numPr>
        <w:jc w:val="both"/>
        <w:rPr>
          <w:rFonts w:ascii="Arial" w:hAnsi="Arial" w:cs="Arial"/>
          <w:sz w:val="22"/>
          <w:szCs w:val="18"/>
        </w:rPr>
      </w:pPr>
      <w:r w:rsidRPr="00FA5CFA">
        <w:rPr>
          <w:rFonts w:ascii="Arial" w:hAnsi="Arial" w:cs="Arial"/>
          <w:sz w:val="22"/>
          <w:szCs w:val="18"/>
        </w:rPr>
        <w:t>L’incertitude sur D peut être estimée à 2 mm.</w:t>
      </w:r>
    </w:p>
    <w:p w14:paraId="067F63BD" w14:textId="77777777" w:rsidR="00FA5CFA" w:rsidRDefault="00975028" w:rsidP="00FA5CFA">
      <w:pPr>
        <w:pStyle w:val="Paragraphedeliste"/>
        <w:numPr>
          <w:ilvl w:val="0"/>
          <w:numId w:val="26"/>
        </w:numPr>
        <w:jc w:val="both"/>
        <w:rPr>
          <w:rFonts w:ascii="Arial" w:hAnsi="Arial" w:cs="Arial"/>
          <w:sz w:val="22"/>
          <w:szCs w:val="18"/>
        </w:rPr>
      </w:pPr>
      <w:r w:rsidRPr="00FA5CFA">
        <w:rPr>
          <w:rFonts w:ascii="Arial" w:hAnsi="Arial" w:cs="Arial"/>
          <w:sz w:val="22"/>
          <w:szCs w:val="18"/>
        </w:rPr>
        <w:t>Estimer l’incertitude sur l’interfrange</w:t>
      </w:r>
      <w:r w:rsidR="00FA5CFA">
        <w:rPr>
          <w:rFonts w:ascii="Arial" w:hAnsi="Arial" w:cs="Arial"/>
          <w:sz w:val="22"/>
          <w:szCs w:val="18"/>
        </w:rPr>
        <w:t> : u(i) = . . . . . . . . . .</w:t>
      </w:r>
    </w:p>
    <w:p w14:paraId="57EA6E8C" w14:textId="1DDFC356" w:rsidR="00FA5CFA" w:rsidRPr="00FA5CFA" w:rsidRDefault="00FA5CFA" w:rsidP="00FA5CFA">
      <w:pPr>
        <w:pStyle w:val="Paragraphedeliste"/>
        <w:numPr>
          <w:ilvl w:val="0"/>
          <w:numId w:val="26"/>
        </w:numPr>
        <w:jc w:val="both"/>
        <w:rPr>
          <w:rFonts w:ascii="Arial" w:hAnsi="Arial" w:cs="Arial"/>
          <w:sz w:val="22"/>
          <w:szCs w:val="18"/>
        </w:rPr>
      </w:pPr>
      <w:r w:rsidRPr="00FA5CFA">
        <w:rPr>
          <w:rFonts w:ascii="Arial" w:hAnsi="Arial" w:cs="Arial"/>
          <w:sz w:val="22"/>
          <w:szCs w:val="18"/>
        </w:rPr>
        <w:t xml:space="preserve">L’incertitude sur </w:t>
      </w:r>
      <w:r>
        <w:rPr>
          <w:rFonts w:ascii="Arial" w:hAnsi="Arial" w:cs="Arial"/>
          <w:sz w:val="22"/>
          <w:szCs w:val="18"/>
        </w:rPr>
        <w:t>λ</w:t>
      </w:r>
      <w:r w:rsidRPr="00FA5CFA">
        <w:rPr>
          <w:rFonts w:ascii="Arial" w:hAnsi="Arial" w:cs="Arial"/>
          <w:sz w:val="22"/>
          <w:szCs w:val="18"/>
        </w:rPr>
        <w:t xml:space="preserve"> est donnée par la formule : </w:t>
      </w:r>
      <m:oMath>
        <m:r>
          <m:rPr>
            <m:nor/>
          </m:rPr>
          <w:rPr>
            <w:rFonts w:ascii="Cambria Math" w:hAnsi="Cambria Math" w:cs="Arial"/>
            <w:iCs/>
            <w:sz w:val="22"/>
            <w:szCs w:val="22"/>
          </w:rPr>
          <m:t>u</m:t>
        </m:r>
        <m:d>
          <m:dPr>
            <m:ctrlPr>
              <w:rPr>
                <w:rFonts w:ascii="Cambria Math" w:hAnsi="Cambria Math" w:cs="Arial"/>
                <w:i/>
                <w:iCs/>
                <w:sz w:val="22"/>
                <w:szCs w:val="22"/>
              </w:rPr>
            </m:ctrlPr>
          </m:dPr>
          <m:e>
            <m:r>
              <w:rPr>
                <w:rFonts w:ascii="Cambria Math" w:hAnsi="Cambria Math" w:cs="Arial"/>
                <w:sz w:val="22"/>
                <w:szCs w:val="22"/>
              </w:rPr>
              <m:t>λ</m:t>
            </m:r>
          </m:e>
        </m:d>
        <m:r>
          <w:rPr>
            <w:rFonts w:ascii="Cambria Math" w:hAnsi="Cambria Math" w:cs="Arial"/>
            <w:sz w:val="22"/>
            <w:szCs w:val="22"/>
          </w:rPr>
          <m:t>=λ×</m:t>
        </m:r>
        <m:rad>
          <m:radPr>
            <m:degHide m:val="1"/>
            <m:ctrlPr>
              <w:rPr>
                <w:rFonts w:ascii="Cambria Math" w:hAnsi="Cambria Math" w:cs="Arial"/>
                <w:i/>
                <w:iCs/>
                <w:sz w:val="22"/>
                <w:szCs w:val="22"/>
              </w:rPr>
            </m:ctrlPr>
          </m:radPr>
          <m:deg/>
          <m:e>
            <m:sSup>
              <m:sSupPr>
                <m:ctrlPr>
                  <w:rPr>
                    <w:rFonts w:ascii="Cambria Math" w:hAnsi="Cambria Math" w:cs="Arial"/>
                    <w:i/>
                    <w:iCs/>
                    <w:sz w:val="22"/>
                    <w:szCs w:val="22"/>
                  </w:rPr>
                </m:ctrlPr>
              </m:sSupPr>
              <m:e>
                <m:d>
                  <m:dPr>
                    <m:ctrlPr>
                      <w:rPr>
                        <w:rFonts w:ascii="Cambria Math" w:hAnsi="Cambria Math" w:cs="Arial"/>
                        <w:i/>
                        <w:iCs/>
                        <w:sz w:val="22"/>
                        <w:szCs w:val="22"/>
                      </w:rPr>
                    </m:ctrlPr>
                  </m:dPr>
                  <m:e>
                    <m:f>
                      <m:fPr>
                        <m:ctrlPr>
                          <w:rPr>
                            <w:rFonts w:ascii="Cambria Math" w:hAnsi="Cambria Math" w:cs="Arial"/>
                            <w:i/>
                            <w:iCs/>
                            <w:sz w:val="22"/>
                            <w:szCs w:val="22"/>
                          </w:rPr>
                        </m:ctrlPr>
                      </m:fPr>
                      <m:num>
                        <m:r>
                          <w:rPr>
                            <w:rFonts w:ascii="Cambria Math" w:hAnsi="Cambria Math" w:cs="Arial"/>
                            <w:sz w:val="22"/>
                            <w:szCs w:val="22"/>
                          </w:rPr>
                          <m:t>u(i)</m:t>
                        </m:r>
                      </m:num>
                      <m:den>
                        <m:r>
                          <w:rPr>
                            <w:rFonts w:ascii="Cambria Math" w:hAnsi="Cambria Math" w:cs="Arial"/>
                            <w:sz w:val="22"/>
                            <w:szCs w:val="22"/>
                          </w:rPr>
                          <m:t>i</m:t>
                        </m:r>
                      </m:den>
                    </m:f>
                  </m:e>
                </m:d>
              </m:e>
              <m:sup>
                <m:r>
                  <w:rPr>
                    <w:rFonts w:ascii="Cambria Math" w:hAnsi="Cambria Math" w:cs="Arial"/>
                    <w:sz w:val="22"/>
                    <w:szCs w:val="22"/>
                  </w:rPr>
                  <m:t>2</m:t>
                </m:r>
              </m:sup>
            </m:sSup>
            <m:r>
              <w:rPr>
                <w:rFonts w:ascii="Cambria Math" w:hAnsi="Cambria Math" w:cs="Arial"/>
                <w:sz w:val="22"/>
                <w:szCs w:val="22"/>
              </w:rPr>
              <m:t>+</m:t>
            </m:r>
            <m:sSup>
              <m:sSupPr>
                <m:ctrlPr>
                  <w:rPr>
                    <w:rFonts w:ascii="Cambria Math" w:hAnsi="Cambria Math" w:cs="Arial"/>
                    <w:i/>
                    <w:iCs/>
                    <w:sz w:val="22"/>
                    <w:szCs w:val="22"/>
                  </w:rPr>
                </m:ctrlPr>
              </m:sSupPr>
              <m:e>
                <m:d>
                  <m:dPr>
                    <m:ctrlPr>
                      <w:rPr>
                        <w:rFonts w:ascii="Cambria Math" w:hAnsi="Cambria Math" w:cs="Arial"/>
                        <w:i/>
                        <w:iCs/>
                        <w:sz w:val="22"/>
                        <w:szCs w:val="22"/>
                      </w:rPr>
                    </m:ctrlPr>
                  </m:dPr>
                  <m:e>
                    <m:f>
                      <m:fPr>
                        <m:ctrlPr>
                          <w:rPr>
                            <w:rFonts w:ascii="Cambria Math" w:hAnsi="Cambria Math" w:cs="Arial"/>
                            <w:i/>
                            <w:iCs/>
                            <w:sz w:val="22"/>
                            <w:szCs w:val="22"/>
                          </w:rPr>
                        </m:ctrlPr>
                      </m:fPr>
                      <m:num>
                        <m:r>
                          <w:rPr>
                            <w:rFonts w:ascii="Cambria Math" w:hAnsi="Cambria Math" w:cs="Arial"/>
                            <w:sz w:val="22"/>
                            <w:szCs w:val="22"/>
                          </w:rPr>
                          <m:t>u(b)</m:t>
                        </m:r>
                      </m:num>
                      <m:den>
                        <m:r>
                          <w:rPr>
                            <w:rFonts w:ascii="Cambria Math" w:hAnsi="Cambria Math" w:cs="Arial"/>
                            <w:sz w:val="22"/>
                            <w:szCs w:val="22"/>
                          </w:rPr>
                          <m:t>b</m:t>
                        </m:r>
                      </m:den>
                    </m:f>
                  </m:e>
                </m:d>
              </m:e>
              <m:sup>
                <m:r>
                  <w:rPr>
                    <w:rFonts w:ascii="Cambria Math" w:hAnsi="Cambria Math" w:cs="Arial"/>
                    <w:sz w:val="22"/>
                    <w:szCs w:val="22"/>
                  </w:rPr>
                  <m:t>2</m:t>
                </m:r>
              </m:sup>
            </m:sSup>
            <m:r>
              <w:rPr>
                <w:rFonts w:ascii="Cambria Math" w:hAnsi="Cambria Math" w:cs="Arial"/>
                <w:sz w:val="22"/>
                <w:szCs w:val="22"/>
              </w:rPr>
              <m:t>+</m:t>
            </m:r>
            <m:sSup>
              <m:sSupPr>
                <m:ctrlPr>
                  <w:rPr>
                    <w:rFonts w:ascii="Cambria Math" w:hAnsi="Cambria Math" w:cs="Arial"/>
                    <w:i/>
                    <w:iCs/>
                    <w:sz w:val="22"/>
                    <w:szCs w:val="22"/>
                  </w:rPr>
                </m:ctrlPr>
              </m:sSupPr>
              <m:e>
                <m:d>
                  <m:dPr>
                    <m:ctrlPr>
                      <w:rPr>
                        <w:rFonts w:ascii="Cambria Math" w:hAnsi="Cambria Math" w:cs="Arial"/>
                        <w:i/>
                        <w:iCs/>
                        <w:sz w:val="22"/>
                        <w:szCs w:val="22"/>
                      </w:rPr>
                    </m:ctrlPr>
                  </m:dPr>
                  <m:e>
                    <m:f>
                      <m:fPr>
                        <m:ctrlPr>
                          <w:rPr>
                            <w:rFonts w:ascii="Cambria Math" w:hAnsi="Cambria Math" w:cs="Arial"/>
                            <w:i/>
                            <w:iCs/>
                            <w:sz w:val="22"/>
                            <w:szCs w:val="22"/>
                          </w:rPr>
                        </m:ctrlPr>
                      </m:fPr>
                      <m:num>
                        <m:r>
                          <w:rPr>
                            <w:rFonts w:ascii="Cambria Math" w:hAnsi="Cambria Math" w:cs="Arial"/>
                            <w:sz w:val="22"/>
                            <w:szCs w:val="22"/>
                          </w:rPr>
                          <m:t>u(D)</m:t>
                        </m:r>
                      </m:num>
                      <m:den>
                        <m:r>
                          <w:rPr>
                            <w:rFonts w:ascii="Cambria Math" w:hAnsi="Cambria Math" w:cs="Arial"/>
                            <w:sz w:val="22"/>
                            <w:szCs w:val="22"/>
                          </w:rPr>
                          <m:t>D</m:t>
                        </m:r>
                      </m:den>
                    </m:f>
                  </m:e>
                </m:d>
              </m:e>
              <m:sup>
                <m:r>
                  <w:rPr>
                    <w:rFonts w:ascii="Cambria Math" w:hAnsi="Cambria Math" w:cs="Arial"/>
                    <w:sz w:val="22"/>
                    <w:szCs w:val="22"/>
                  </w:rPr>
                  <m:t>2</m:t>
                </m:r>
              </m:sup>
            </m:sSup>
          </m:e>
        </m:rad>
      </m:oMath>
    </w:p>
    <w:p w14:paraId="579FCDB2" w14:textId="77777777" w:rsidR="00FA5CFA" w:rsidRPr="00FA5CFA" w:rsidRDefault="00FA5CFA" w:rsidP="00FA5CFA">
      <w:pPr>
        <w:pStyle w:val="Paragraphedeliste"/>
        <w:jc w:val="both"/>
        <w:rPr>
          <w:rFonts w:ascii="Arial" w:hAnsi="Arial" w:cs="Arial"/>
          <w:sz w:val="22"/>
          <w:szCs w:val="18"/>
        </w:rPr>
      </w:pPr>
    </w:p>
    <w:p w14:paraId="28A30187" w14:textId="77777777" w:rsidR="00FA5CFA" w:rsidRPr="00FA5CFA" w:rsidRDefault="00FA5CFA" w:rsidP="00FA5CFA">
      <w:pPr>
        <w:pStyle w:val="Paragraphedeliste"/>
        <w:jc w:val="both"/>
        <w:rPr>
          <w:rFonts w:ascii="Arial" w:hAnsi="Arial" w:cs="Arial"/>
          <w:sz w:val="22"/>
          <w:szCs w:val="18"/>
        </w:rPr>
      </w:pPr>
      <w:r w:rsidRPr="00FA5CFA">
        <w:rPr>
          <w:rFonts w:ascii="Arial" w:hAnsi="Arial" w:cs="Arial"/>
          <w:sz w:val="22"/>
          <w:szCs w:val="18"/>
        </w:rPr>
        <w:t xml:space="preserve">Calculer l’incertitude et écrire la valeur de l’interfrange donnée par la formule sous la forme </w:t>
      </w:r>
    </w:p>
    <w:p w14:paraId="107E660C" w14:textId="39855D82" w:rsidR="00FA5CFA" w:rsidRPr="00FA5CFA" w:rsidRDefault="00FA5CFA" w:rsidP="00FA5CFA">
      <w:pPr>
        <w:pStyle w:val="Paragraphedeliste"/>
        <w:jc w:val="both"/>
        <w:rPr>
          <w:rFonts w:ascii="Arial" w:hAnsi="Arial" w:cs="Arial"/>
          <w:sz w:val="22"/>
          <w:szCs w:val="18"/>
        </w:rPr>
      </w:pPr>
      <w:r>
        <w:rPr>
          <w:rFonts w:ascii="Arial" w:hAnsi="Arial" w:cs="Arial"/>
          <w:sz w:val="22"/>
          <w:szCs w:val="18"/>
        </w:rPr>
        <w:t>λ</w:t>
      </w:r>
      <w:r w:rsidRPr="00FA5CFA">
        <w:rPr>
          <w:rFonts w:ascii="Arial" w:hAnsi="Arial" w:cs="Arial"/>
          <w:sz w:val="22"/>
          <w:szCs w:val="18"/>
        </w:rPr>
        <w:t xml:space="preserve"> = (. . . . . . . . . </w:t>
      </w:r>
      <w:r>
        <w:sym w:font="Symbol" w:char="F0B1"/>
      </w:r>
      <w:r w:rsidRPr="00FA5CFA">
        <w:rPr>
          <w:rFonts w:ascii="Arial" w:hAnsi="Arial" w:cs="Arial"/>
          <w:sz w:val="22"/>
          <w:szCs w:val="18"/>
        </w:rPr>
        <w:t>. . . . . . . . .) mm.</w:t>
      </w:r>
    </w:p>
    <w:p w14:paraId="5B800BA6" w14:textId="71AFDB33" w:rsidR="00975028" w:rsidRDefault="005974B1" w:rsidP="00975028">
      <w:pPr>
        <w:rPr>
          <w:rFonts w:ascii="Arial" w:hAnsi="Arial" w:cs="Arial"/>
          <w:bCs/>
          <w:iCs/>
          <w:sz w:val="22"/>
          <w:szCs w:val="22"/>
        </w:rPr>
      </w:pPr>
      <w:r>
        <w:rPr>
          <w:rFonts w:ascii="Arial" w:hAnsi="Arial" w:cs="Arial"/>
          <w:bCs/>
          <w:iCs/>
          <w:noProof/>
          <w:sz w:val="22"/>
          <w:szCs w:val="22"/>
        </w:rPr>
        <mc:AlternateContent>
          <mc:Choice Requires="wps">
            <w:drawing>
              <wp:anchor distT="0" distB="0" distL="114300" distR="114300" simplePos="0" relativeHeight="251833344" behindDoc="0" locked="0" layoutInCell="1" allowOverlap="1" wp14:anchorId="02793AA1" wp14:editId="7E842BC3">
                <wp:simplePos x="0" y="0"/>
                <wp:positionH relativeFrom="column">
                  <wp:posOffset>-43594</wp:posOffset>
                </wp:positionH>
                <wp:positionV relativeFrom="paragraph">
                  <wp:posOffset>309880</wp:posOffset>
                </wp:positionV>
                <wp:extent cx="6579704" cy="1480930"/>
                <wp:effectExtent l="0" t="0" r="12065" b="24130"/>
                <wp:wrapNone/>
                <wp:docPr id="15" name="Rectangle 15"/>
                <wp:cNvGraphicFramePr/>
                <a:graphic xmlns:a="http://schemas.openxmlformats.org/drawingml/2006/main">
                  <a:graphicData uri="http://schemas.microsoft.com/office/word/2010/wordprocessingShape">
                    <wps:wsp>
                      <wps:cNvSpPr/>
                      <wps:spPr>
                        <a:xfrm>
                          <a:off x="0" y="0"/>
                          <a:ext cx="6579704" cy="14809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82CE8" id="Rectangle 15" o:spid="_x0000_s1026" style="position:absolute;margin-left:-3.45pt;margin-top:24.4pt;width:518.1pt;height:116.6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" filled="f" strokecolor="black [3213]" strokeweight="1pt"/>
            </w:pict>
          </mc:Fallback>
        </mc:AlternateContent>
      </w:r>
      <w:r w:rsidR="00FA5CFA">
        <w:rPr>
          <w:rFonts w:ascii="Arial" w:hAnsi="Arial" w:cs="Arial"/>
          <w:bCs/>
          <w:iCs/>
          <w:sz w:val="22"/>
          <w:szCs w:val="22"/>
        </w:rPr>
        <w:t>Après avoir pris connaissance de la valeur indiquée sur le laser, prise comme valeur de référence, analyser votre résultat en exploitant le texte ci-dessous.</w:t>
      </w:r>
    </w:p>
    <w:p w14:paraId="7E2361BF" w14:textId="1B1351E7" w:rsidR="00975028" w:rsidRPr="005974B1" w:rsidRDefault="00975028" w:rsidP="00975028">
      <w:pPr>
        <w:rPr>
          <w:rFonts w:ascii="Arial" w:hAnsi="Arial" w:cs="Arial"/>
          <w:iCs/>
          <w:sz w:val="20"/>
        </w:rPr>
      </w:pPr>
      <w:r w:rsidRPr="005974B1">
        <w:rPr>
          <w:rFonts w:ascii="Arial" w:hAnsi="Arial" w:cs="Arial"/>
          <w:noProof/>
          <w:sz w:val="22"/>
          <w:szCs w:val="18"/>
        </w:rPr>
        <w:drawing>
          <wp:anchor distT="0" distB="0" distL="114300" distR="114300" simplePos="0" relativeHeight="251813888" behindDoc="0" locked="0" layoutInCell="1" allowOverlap="1" wp14:anchorId="3B6F265B" wp14:editId="23052784">
            <wp:simplePos x="0" y="0"/>
            <wp:positionH relativeFrom="column">
              <wp:posOffset>3117215</wp:posOffset>
            </wp:positionH>
            <wp:positionV relativeFrom="paragraph">
              <wp:posOffset>37465</wp:posOffset>
            </wp:positionV>
            <wp:extent cx="3277235" cy="1343025"/>
            <wp:effectExtent l="0" t="0" r="0" b="952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77235" cy="1343025"/>
                    </a:xfrm>
                    <a:prstGeom prst="rect">
                      <a:avLst/>
                    </a:prstGeom>
                  </pic:spPr>
                </pic:pic>
              </a:graphicData>
            </a:graphic>
            <wp14:sizeRelH relativeFrom="margin">
              <wp14:pctWidth>0</wp14:pctWidth>
            </wp14:sizeRelH>
            <wp14:sizeRelV relativeFrom="margin">
              <wp14:pctHeight>0</wp14:pctHeight>
            </wp14:sizeRelV>
          </wp:anchor>
        </w:drawing>
      </w:r>
      <w:r w:rsidRPr="005974B1">
        <w:rPr>
          <w:rFonts w:ascii="Arial" w:hAnsi="Arial" w:cs="Arial"/>
          <w:iCs/>
          <w:sz w:val="20"/>
        </w:rPr>
        <w:t>Pour comparer une mesure x</w:t>
      </w:r>
      <w:r w:rsidRPr="005974B1">
        <w:rPr>
          <w:rFonts w:ascii="Arial" w:hAnsi="Arial" w:cs="Arial"/>
          <w:iCs/>
          <w:sz w:val="20"/>
          <w:vertAlign w:val="subscript"/>
        </w:rPr>
        <w:t xml:space="preserve">mes </w:t>
      </w:r>
      <w:r w:rsidRPr="005974B1">
        <w:rPr>
          <w:rFonts w:ascii="Arial" w:hAnsi="Arial" w:cs="Arial"/>
          <w:iCs/>
          <w:sz w:val="20"/>
        </w:rPr>
        <w:t>à une valeur théorique x</w:t>
      </w:r>
      <w:r w:rsidRPr="005974B1">
        <w:rPr>
          <w:rFonts w:ascii="Arial" w:hAnsi="Arial" w:cs="Arial"/>
          <w:iCs/>
          <w:sz w:val="20"/>
          <w:vertAlign w:val="subscript"/>
        </w:rPr>
        <w:t>theo</w:t>
      </w:r>
      <w:r w:rsidRPr="005974B1">
        <w:rPr>
          <w:rFonts w:ascii="Arial" w:hAnsi="Arial" w:cs="Arial"/>
          <w:iCs/>
          <w:sz w:val="20"/>
        </w:rPr>
        <w:t xml:space="preserve">, on utilise l’écart ramené à l’incertitude de la mesure (appelé aussi z-score) : </w:t>
      </w:r>
      <w:r w:rsidR="00444A3B" w:rsidRPr="005974B1">
        <w:rPr>
          <w:rFonts w:ascii="Arial" w:hAnsi="Arial" w:cs="Arial"/>
          <w:iCs/>
          <w:noProof/>
          <w:position w:val="-28"/>
          <w:sz w:val="20"/>
        </w:rPr>
        <w:object w:dxaOrig="1500" w:dyaOrig="700" w14:anchorId="745365CE">
          <v:shape id="_x0000_i1026" type="#_x0000_t75" alt="" style="width:74.35pt;height:34.45pt;mso-width-percent:0;mso-height-percent:0;mso-width-percent:0;mso-height-percent:0" o:ole="">
            <v:imagedata r:id="rId33" o:title=""/>
          </v:shape>
          <o:OLEObject Type="Embed" ProgID="Equation.3" ShapeID="_x0000_i1026" DrawAspect="Content" ObjectID="_1702307031" r:id="rId34"/>
        </w:object>
      </w:r>
    </w:p>
    <w:p w14:paraId="2E69C55D" w14:textId="762CCBFC" w:rsidR="00975028" w:rsidRPr="005974B1" w:rsidRDefault="00975028" w:rsidP="00975028">
      <w:pPr>
        <w:rPr>
          <w:rFonts w:ascii="Arial" w:hAnsi="Arial" w:cs="Arial"/>
          <w:noProof/>
          <w:sz w:val="20"/>
        </w:rPr>
      </w:pPr>
      <w:r w:rsidRPr="005974B1">
        <w:rPr>
          <w:rFonts w:ascii="Arial" w:hAnsi="Arial" w:cs="Arial"/>
          <w:iCs/>
          <w:sz w:val="20"/>
        </w:rPr>
        <w:t>Si z est inférieur à 1 alors la mesure peut être jugée compatible avec la valeur théorique. Autrement dit, la valeur théorique est dans l’intervalle de confiance.</w:t>
      </w:r>
      <w:r w:rsidRPr="005974B1">
        <w:rPr>
          <w:rFonts w:ascii="Arial" w:hAnsi="Arial" w:cs="Arial"/>
          <w:noProof/>
          <w:sz w:val="20"/>
        </w:rPr>
        <w:t xml:space="preserve">  Plus z est petit, meilleure est la compatibilité.</w:t>
      </w:r>
    </w:p>
    <w:p w14:paraId="2AC546B2" w14:textId="77777777" w:rsidR="00975028" w:rsidRPr="00975028" w:rsidRDefault="00975028" w:rsidP="00975028">
      <w:pPr>
        <w:rPr>
          <w:rFonts w:ascii="Arial" w:hAnsi="Arial" w:cs="Arial"/>
          <w:iCs/>
          <w:sz w:val="22"/>
          <w:szCs w:val="22"/>
        </w:rPr>
      </w:pPr>
    </w:p>
    <w:p w14:paraId="566A104D" w14:textId="3DDAC82B" w:rsidR="004B59AB" w:rsidRDefault="004B59AB" w:rsidP="00FA5CFA">
      <w:pPr>
        <w:pBdr>
          <w:top w:val="single" w:sz="4" w:space="1" w:color="auto"/>
        </w:pBdr>
        <w:spacing w:before="120"/>
        <w:rPr>
          <w:rFonts w:ascii="Arial" w:hAnsi="Arial" w:cs="Arial"/>
          <w:b/>
          <w:i/>
          <w:sz w:val="22"/>
          <w:szCs w:val="18"/>
        </w:rPr>
      </w:pPr>
      <w:r>
        <w:rPr>
          <w:rFonts w:ascii="Arial" w:hAnsi="Arial" w:cs="Arial"/>
          <w:b/>
          <w:i/>
          <w:sz w:val="22"/>
          <w:szCs w:val="18"/>
        </w:rPr>
        <w:lastRenderedPageBreak/>
        <w:t>Version alternative</w:t>
      </w:r>
      <w:r w:rsidR="009F611D">
        <w:rPr>
          <w:rFonts w:ascii="Arial" w:hAnsi="Arial" w:cs="Arial"/>
          <w:b/>
          <w:i/>
          <w:sz w:val="22"/>
          <w:szCs w:val="18"/>
        </w:rPr>
        <w:t xml:space="preserve"> </w:t>
      </w:r>
      <w:r w:rsidR="005974B1">
        <w:rPr>
          <w:rFonts w:ascii="Arial" w:hAnsi="Arial" w:cs="Arial"/>
          <w:b/>
          <w:i/>
          <w:sz w:val="22"/>
          <w:szCs w:val="18"/>
        </w:rPr>
        <w:t xml:space="preserve">de la </w:t>
      </w:r>
      <w:r w:rsidR="009F611D">
        <w:rPr>
          <w:rFonts w:ascii="Arial" w:hAnsi="Arial" w:cs="Arial"/>
          <w:b/>
          <w:i/>
          <w:sz w:val="22"/>
          <w:szCs w:val="18"/>
        </w:rPr>
        <w:t>partie 2 de l’activité 5</w:t>
      </w:r>
    </w:p>
    <w:p w14:paraId="0B608668" w14:textId="78906470" w:rsidR="00CA7F26" w:rsidRPr="006C54D2" w:rsidRDefault="00CA7F26" w:rsidP="006C54D2">
      <w:pPr>
        <w:spacing w:before="120"/>
        <w:rPr>
          <w:rFonts w:ascii="Arial" w:hAnsi="Arial" w:cs="Arial"/>
          <w:b/>
          <w:i/>
          <w:sz w:val="22"/>
          <w:szCs w:val="18"/>
        </w:rPr>
      </w:pPr>
      <w:r w:rsidRPr="006C54D2">
        <w:rPr>
          <w:rFonts w:ascii="Arial" w:hAnsi="Arial" w:cs="Arial"/>
          <w:b/>
          <w:i/>
          <w:sz w:val="22"/>
          <w:szCs w:val="18"/>
        </w:rPr>
        <w:t>2. Vérification quantitative à l'œil nu</w:t>
      </w:r>
    </w:p>
    <w:p w14:paraId="1110FC81" w14:textId="7008D4DD" w:rsidR="00CA7F26" w:rsidRPr="006C54D2" w:rsidRDefault="00CA7F26" w:rsidP="00CA7F26">
      <w:pPr>
        <w:jc w:val="both"/>
        <w:rPr>
          <w:rFonts w:ascii="Arial" w:hAnsi="Arial" w:cs="Arial"/>
          <w:sz w:val="22"/>
          <w:szCs w:val="18"/>
        </w:rPr>
      </w:pPr>
      <w:r w:rsidRPr="006C54D2">
        <w:rPr>
          <w:rFonts w:ascii="Arial" w:hAnsi="Arial" w:cs="Arial"/>
          <w:sz w:val="22"/>
          <w:szCs w:val="18"/>
        </w:rPr>
        <w:t xml:space="preserve">Avec </w:t>
      </w:r>
      <w:r w:rsidRPr="006C54D2">
        <w:rPr>
          <w:rFonts w:ascii="Arial" w:hAnsi="Arial" w:cs="Arial"/>
          <w:b/>
          <w:bCs/>
          <w:sz w:val="22"/>
          <w:szCs w:val="18"/>
        </w:rPr>
        <w:t>une</w:t>
      </w:r>
      <w:r w:rsidRPr="006C54D2">
        <w:rPr>
          <w:rFonts w:ascii="Arial" w:hAnsi="Arial" w:cs="Arial"/>
          <w:sz w:val="22"/>
          <w:szCs w:val="18"/>
        </w:rPr>
        <w:t xml:space="preserve"> double fente de votre choix, vérifier </w:t>
      </w:r>
      <w:r w:rsidRPr="006C54D2">
        <w:rPr>
          <w:rFonts w:ascii="Arial" w:hAnsi="Arial" w:cs="Arial"/>
          <w:b/>
          <w:sz w:val="22"/>
          <w:szCs w:val="18"/>
        </w:rPr>
        <w:t>quantitativement</w:t>
      </w:r>
      <w:r w:rsidRPr="006C54D2">
        <w:rPr>
          <w:rFonts w:ascii="Arial" w:hAnsi="Arial" w:cs="Arial"/>
          <w:sz w:val="22"/>
          <w:szCs w:val="18"/>
        </w:rPr>
        <w:t xml:space="preserve"> la relation donnant l’interfrange</w:t>
      </w:r>
      <w:r w:rsidR="006C54D2">
        <w:rPr>
          <w:rFonts w:ascii="Arial" w:hAnsi="Arial" w:cs="Arial"/>
          <w:sz w:val="22"/>
          <w:szCs w:val="18"/>
        </w:rPr>
        <w:t xml:space="preserve">, en faisant </w:t>
      </w:r>
      <w:r w:rsidR="006C54D2" w:rsidRPr="006C54D2">
        <w:rPr>
          <w:rFonts w:ascii="Arial" w:hAnsi="Arial" w:cs="Arial"/>
          <w:b/>
          <w:bCs/>
          <w:sz w:val="22"/>
          <w:szCs w:val="18"/>
        </w:rPr>
        <w:t>une seule expérience</w:t>
      </w:r>
      <w:r w:rsidRPr="006C54D2">
        <w:rPr>
          <w:rFonts w:ascii="Arial" w:hAnsi="Arial" w:cs="Arial"/>
          <w:sz w:val="22"/>
          <w:szCs w:val="18"/>
        </w:rPr>
        <w:t xml:space="preserve">. </w:t>
      </w:r>
    </w:p>
    <w:p w14:paraId="53B3A798" w14:textId="77777777" w:rsidR="00CA7F26" w:rsidRPr="006C54D2" w:rsidRDefault="00CA7F26" w:rsidP="00CA7F26">
      <w:pPr>
        <w:jc w:val="both"/>
        <w:rPr>
          <w:rFonts w:ascii="Arial" w:hAnsi="Arial" w:cs="Arial"/>
          <w:sz w:val="22"/>
          <w:szCs w:val="18"/>
        </w:rPr>
      </w:pPr>
      <w:r w:rsidRPr="006C54D2">
        <w:rPr>
          <w:rFonts w:ascii="Arial" w:hAnsi="Arial" w:cs="Arial"/>
          <w:sz w:val="22"/>
          <w:szCs w:val="18"/>
        </w:rPr>
        <w:t>Vous disposez d'un écran avec des graduations au mm pour faire la mesure.</w:t>
      </w:r>
    </w:p>
    <w:p w14:paraId="2E315E0B" w14:textId="3D31FFEF" w:rsidR="00CA7F26" w:rsidRPr="006C54D2" w:rsidRDefault="00CA7F26" w:rsidP="00CA7F26">
      <w:pPr>
        <w:jc w:val="both"/>
        <w:rPr>
          <w:rFonts w:ascii="Arial" w:hAnsi="Arial" w:cs="Arial"/>
          <w:sz w:val="22"/>
          <w:szCs w:val="18"/>
        </w:rPr>
      </w:pPr>
      <w:r w:rsidRPr="006C54D2">
        <w:rPr>
          <w:rFonts w:ascii="Arial" w:hAnsi="Arial" w:cs="Arial"/>
          <w:sz w:val="22"/>
          <w:szCs w:val="18"/>
        </w:rPr>
        <w:t xml:space="preserve">Exposer les mesures effectuées, les résultats obtenus (on notera </w:t>
      </w:r>
      <w:r w:rsidRPr="006C54D2">
        <w:rPr>
          <w:rFonts w:ascii="Arial" w:hAnsi="Arial" w:cs="Arial"/>
          <w:i/>
          <w:sz w:val="22"/>
          <w:szCs w:val="18"/>
        </w:rPr>
        <w:t>i</w:t>
      </w:r>
      <w:r w:rsidRPr="006C54D2">
        <w:rPr>
          <w:rFonts w:ascii="Arial" w:hAnsi="Arial" w:cs="Arial"/>
          <w:i/>
          <w:sz w:val="22"/>
          <w:szCs w:val="18"/>
          <w:vertAlign w:val="subscript"/>
        </w:rPr>
        <w:t>exp</w:t>
      </w:r>
      <w:r w:rsidRPr="006C54D2">
        <w:rPr>
          <w:rFonts w:ascii="Arial" w:hAnsi="Arial" w:cs="Arial"/>
          <w:sz w:val="22"/>
          <w:szCs w:val="18"/>
        </w:rPr>
        <w:t xml:space="preserve"> l'interfrange mesurée expérimentalement et </w:t>
      </w:r>
      <w:r w:rsidRPr="006C54D2">
        <w:rPr>
          <w:rFonts w:ascii="Arial" w:hAnsi="Arial" w:cs="Arial"/>
          <w:i/>
          <w:sz w:val="22"/>
          <w:szCs w:val="18"/>
        </w:rPr>
        <w:t>i</w:t>
      </w:r>
      <w:r w:rsidRPr="006C54D2">
        <w:rPr>
          <w:rFonts w:ascii="Arial" w:hAnsi="Arial" w:cs="Arial"/>
          <w:i/>
          <w:sz w:val="22"/>
          <w:szCs w:val="18"/>
          <w:vertAlign w:val="subscript"/>
        </w:rPr>
        <w:t>th</w:t>
      </w:r>
      <w:r w:rsidRPr="006C54D2">
        <w:rPr>
          <w:rFonts w:ascii="Arial" w:hAnsi="Arial" w:cs="Arial"/>
          <w:i/>
          <w:sz w:val="22"/>
          <w:szCs w:val="18"/>
        </w:rPr>
        <w:t xml:space="preserve"> </w:t>
      </w:r>
      <w:r w:rsidRPr="006C54D2">
        <w:rPr>
          <w:rFonts w:ascii="Arial" w:hAnsi="Arial" w:cs="Arial"/>
          <w:sz w:val="22"/>
          <w:szCs w:val="18"/>
        </w:rPr>
        <w:t>l'interfrange obtenu par calcul à partir de l'expression donnée).</w:t>
      </w:r>
    </w:p>
    <w:p w14:paraId="5C3864E6" w14:textId="7A83A2C5" w:rsidR="00CA7F26" w:rsidRPr="006C54D2" w:rsidRDefault="00CA7F26" w:rsidP="00CA7F26">
      <w:pPr>
        <w:jc w:val="both"/>
        <w:rPr>
          <w:rFonts w:ascii="Arial" w:hAnsi="Arial" w:cs="Arial"/>
          <w:sz w:val="22"/>
          <w:szCs w:val="18"/>
        </w:rPr>
      </w:pPr>
    </w:p>
    <w:p w14:paraId="04078015" w14:textId="77777777" w:rsidR="00CA7F26" w:rsidRPr="006C54D2" w:rsidRDefault="00CA7F26" w:rsidP="00CA7F26">
      <w:pPr>
        <w:jc w:val="both"/>
        <w:rPr>
          <w:rFonts w:ascii="Arial" w:hAnsi="Arial" w:cs="Arial"/>
          <w:sz w:val="22"/>
          <w:szCs w:val="18"/>
        </w:rPr>
      </w:pPr>
      <w:r w:rsidRPr="006C54D2">
        <w:rPr>
          <w:rFonts w:ascii="Arial" w:hAnsi="Arial" w:cs="Arial"/>
          <w:b/>
          <w:i/>
          <w:sz w:val="22"/>
          <w:szCs w:val="18"/>
        </w:rPr>
        <w:t>3. Vérification quantitative à l'aide d'une photo numérique</w:t>
      </w:r>
    </w:p>
    <w:p w14:paraId="2EC94759" w14:textId="58AAC61B" w:rsidR="00CA7F26" w:rsidRDefault="00CA7F26" w:rsidP="00CA7F26">
      <w:pPr>
        <w:jc w:val="both"/>
        <w:rPr>
          <w:rFonts w:ascii="Arial" w:hAnsi="Arial" w:cs="Arial"/>
          <w:sz w:val="22"/>
          <w:szCs w:val="18"/>
        </w:rPr>
      </w:pPr>
      <w:r w:rsidRPr="006C54D2">
        <w:rPr>
          <w:rFonts w:ascii="Arial" w:hAnsi="Arial" w:cs="Arial"/>
          <w:sz w:val="22"/>
          <w:szCs w:val="18"/>
        </w:rPr>
        <w:t xml:space="preserve">Sans rien changer au dispositif précédent, en vous mettant exactement dans les mêmes conditions, faites maintenant une photo de la figure obtenue. En traitant cette photo à l'aide du module </w:t>
      </w:r>
      <w:r w:rsidRPr="006C54D2">
        <w:rPr>
          <w:rFonts w:ascii="Arial" w:hAnsi="Arial" w:cs="Arial"/>
          <w:noProof/>
          <w:sz w:val="22"/>
          <w:szCs w:val="18"/>
        </w:rPr>
        <w:drawing>
          <wp:inline distT="0" distB="0" distL="0" distR="0" wp14:anchorId="7AC2F121" wp14:editId="6D833222">
            <wp:extent cx="1160890" cy="20795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5370" cy="215921"/>
                    </a:xfrm>
                    <a:prstGeom prst="rect">
                      <a:avLst/>
                    </a:prstGeom>
                    <a:noFill/>
                    <a:ln>
                      <a:noFill/>
                    </a:ln>
                  </pic:spPr>
                </pic:pic>
              </a:graphicData>
            </a:graphic>
          </wp:inline>
        </w:drawing>
      </w:r>
      <w:r w:rsidRPr="006C54D2">
        <w:rPr>
          <w:rFonts w:ascii="Arial" w:hAnsi="Arial" w:cs="Arial"/>
          <w:sz w:val="22"/>
          <w:szCs w:val="18"/>
        </w:rPr>
        <w:t xml:space="preserve"> de Regressi, mesurer l'interfrange et estimer l'incertitude de mesure sur cet interfrange. </w:t>
      </w:r>
    </w:p>
    <w:p w14:paraId="2A7EE28F" w14:textId="16707E2A" w:rsidR="006C54D2" w:rsidRDefault="00D073AC" w:rsidP="00CA7F26">
      <w:pPr>
        <w:jc w:val="both"/>
        <w:rPr>
          <w:rFonts w:ascii="Arial" w:hAnsi="Arial" w:cs="Arial"/>
          <w:sz w:val="22"/>
          <w:szCs w:val="18"/>
        </w:rPr>
      </w:pPr>
      <w:r>
        <w:rPr>
          <w:rFonts w:ascii="Arial" w:hAnsi="Arial" w:cs="Arial"/>
          <w:sz w:val="22"/>
          <w:szCs w:val="18"/>
        </w:rPr>
        <w:t xml:space="preserve">a. </w:t>
      </w:r>
      <w:r w:rsidR="006C54D2">
        <w:rPr>
          <w:rFonts w:ascii="Arial" w:hAnsi="Arial" w:cs="Arial"/>
          <w:sz w:val="22"/>
          <w:szCs w:val="18"/>
        </w:rPr>
        <w:t>Écrire la valeur de l’interfrange mesurée sous la forme i</w:t>
      </w:r>
      <w:r w:rsidR="006C54D2" w:rsidRPr="00D073AC">
        <w:rPr>
          <w:rFonts w:ascii="Arial" w:hAnsi="Arial" w:cs="Arial"/>
          <w:sz w:val="22"/>
          <w:szCs w:val="18"/>
          <w:vertAlign w:val="subscript"/>
        </w:rPr>
        <w:t>exp</w:t>
      </w:r>
      <w:r w:rsidR="006C54D2">
        <w:rPr>
          <w:rFonts w:ascii="Arial" w:hAnsi="Arial" w:cs="Arial"/>
          <w:sz w:val="22"/>
          <w:szCs w:val="18"/>
        </w:rPr>
        <w:t xml:space="preserve"> = (. . . . . . . . . </w:t>
      </w:r>
      <w:r w:rsidR="006C54D2">
        <w:rPr>
          <w:rFonts w:ascii="Arial" w:hAnsi="Arial" w:cs="Arial"/>
          <w:sz w:val="22"/>
          <w:szCs w:val="18"/>
        </w:rPr>
        <w:sym w:font="Symbol" w:char="F0B1"/>
      </w:r>
      <w:r w:rsidR="006C54D2">
        <w:rPr>
          <w:rFonts w:ascii="Arial" w:hAnsi="Arial" w:cs="Arial"/>
          <w:sz w:val="22"/>
          <w:szCs w:val="18"/>
        </w:rPr>
        <w:t>. . . . . . . . .) mm.</w:t>
      </w:r>
    </w:p>
    <w:p w14:paraId="270849E4" w14:textId="17FE0A58" w:rsidR="00CA7F26" w:rsidRDefault="00D073AC" w:rsidP="00CA7F26">
      <w:pPr>
        <w:jc w:val="both"/>
        <w:rPr>
          <w:rFonts w:ascii="Arial" w:hAnsi="Arial" w:cs="Arial"/>
          <w:sz w:val="22"/>
          <w:szCs w:val="18"/>
        </w:rPr>
      </w:pPr>
      <w:r>
        <w:rPr>
          <w:rFonts w:ascii="Arial" w:hAnsi="Arial" w:cs="Arial"/>
          <w:sz w:val="22"/>
          <w:szCs w:val="18"/>
        </w:rPr>
        <w:t>b. Estimation de l’incertitude sur la valeur calculée théoriquement.</w:t>
      </w:r>
    </w:p>
    <w:p w14:paraId="2A6C3108" w14:textId="1E54B139" w:rsidR="00D073AC" w:rsidRDefault="00D073AC" w:rsidP="00CA7F26">
      <w:pPr>
        <w:jc w:val="both"/>
        <w:rPr>
          <w:rFonts w:ascii="Arial" w:hAnsi="Arial" w:cs="Arial"/>
          <w:sz w:val="22"/>
          <w:szCs w:val="18"/>
        </w:rPr>
      </w:pPr>
      <w:r>
        <w:rPr>
          <w:rFonts w:ascii="Arial" w:hAnsi="Arial" w:cs="Arial"/>
          <w:sz w:val="22"/>
          <w:szCs w:val="18"/>
        </w:rPr>
        <w:t>On considère que l’incertitude sur b est u(b) = 0,01 mm.</w:t>
      </w:r>
    </w:p>
    <w:p w14:paraId="321F9646" w14:textId="3937DF1C" w:rsidR="00D073AC" w:rsidRDefault="00D073AC" w:rsidP="00CA7F26">
      <w:pPr>
        <w:jc w:val="both"/>
        <w:rPr>
          <w:rFonts w:ascii="Arial" w:hAnsi="Arial" w:cs="Arial"/>
          <w:sz w:val="22"/>
          <w:szCs w:val="18"/>
        </w:rPr>
      </w:pPr>
      <w:r>
        <w:rPr>
          <w:rFonts w:ascii="Arial" w:hAnsi="Arial" w:cs="Arial"/>
          <w:sz w:val="22"/>
          <w:szCs w:val="18"/>
        </w:rPr>
        <w:t>L’incertitude sur D peut être estimée à 2 mm.</w:t>
      </w:r>
    </w:p>
    <w:p w14:paraId="2F76F89C" w14:textId="4A1A9D9C" w:rsidR="00D073AC" w:rsidRDefault="00D073AC" w:rsidP="00CA7F26">
      <w:pPr>
        <w:jc w:val="both"/>
        <w:rPr>
          <w:rFonts w:ascii="Arial" w:hAnsi="Arial" w:cs="Arial"/>
          <w:sz w:val="22"/>
          <w:szCs w:val="18"/>
        </w:rPr>
      </w:pPr>
      <w:r>
        <w:rPr>
          <w:rFonts w:ascii="Arial" w:hAnsi="Arial" w:cs="Arial"/>
          <w:sz w:val="22"/>
          <w:szCs w:val="18"/>
        </w:rPr>
        <w:t>L’incertitude sur λ est estimée à 0,5 nm.</w:t>
      </w:r>
    </w:p>
    <w:p w14:paraId="7A1D4754" w14:textId="1655E7EC" w:rsidR="00D073AC" w:rsidRDefault="00D073AC" w:rsidP="00CA7F26">
      <w:pPr>
        <w:jc w:val="both"/>
        <w:rPr>
          <w:rFonts w:ascii="Arial" w:hAnsi="Arial" w:cs="Arial"/>
          <w:sz w:val="22"/>
          <w:szCs w:val="18"/>
        </w:rPr>
      </w:pPr>
      <w:r>
        <w:rPr>
          <w:rFonts w:ascii="Arial" w:hAnsi="Arial" w:cs="Arial"/>
          <w:sz w:val="22"/>
          <w:szCs w:val="18"/>
        </w:rPr>
        <w:t xml:space="preserve">L’incertitude sur i est donnée par la formule : </w:t>
      </w:r>
      <m:oMath>
        <m:r>
          <m:rPr>
            <m:nor/>
          </m:rPr>
          <w:rPr>
            <w:rFonts w:ascii="Cambria Math" w:hAnsi="Cambria Math" w:cs="Arial"/>
            <w:iCs/>
            <w:sz w:val="22"/>
            <w:szCs w:val="22"/>
          </w:rPr>
          <m:t>u</m:t>
        </m:r>
        <m:d>
          <m:dPr>
            <m:ctrlPr>
              <w:rPr>
                <w:rFonts w:ascii="Cambria Math" w:hAnsi="Cambria Math" w:cs="Arial"/>
                <w:i/>
                <w:iCs/>
                <w:sz w:val="22"/>
                <w:szCs w:val="22"/>
              </w:rPr>
            </m:ctrlPr>
          </m:dPr>
          <m:e>
            <m:r>
              <w:rPr>
                <w:rFonts w:ascii="Cambria Math" w:hAnsi="Cambria Math" w:cs="Arial"/>
                <w:sz w:val="22"/>
                <w:szCs w:val="22"/>
              </w:rPr>
              <m:t>i</m:t>
            </m:r>
          </m:e>
        </m:d>
        <m:r>
          <w:rPr>
            <w:rFonts w:ascii="Cambria Math" w:hAnsi="Cambria Math" w:cs="Arial"/>
            <w:sz w:val="22"/>
            <w:szCs w:val="22"/>
          </w:rPr>
          <m:t>=i×</m:t>
        </m:r>
        <m:rad>
          <m:radPr>
            <m:degHide m:val="1"/>
            <m:ctrlPr>
              <w:rPr>
                <w:rFonts w:ascii="Cambria Math" w:hAnsi="Cambria Math" w:cs="Arial"/>
                <w:i/>
                <w:iCs/>
                <w:sz w:val="22"/>
                <w:szCs w:val="22"/>
              </w:rPr>
            </m:ctrlPr>
          </m:radPr>
          <m:deg/>
          <m:e>
            <m:sSup>
              <m:sSupPr>
                <m:ctrlPr>
                  <w:rPr>
                    <w:rFonts w:ascii="Cambria Math" w:hAnsi="Cambria Math" w:cs="Arial"/>
                    <w:i/>
                    <w:iCs/>
                    <w:sz w:val="22"/>
                    <w:szCs w:val="22"/>
                  </w:rPr>
                </m:ctrlPr>
              </m:sSupPr>
              <m:e>
                <m:d>
                  <m:dPr>
                    <m:ctrlPr>
                      <w:rPr>
                        <w:rFonts w:ascii="Cambria Math" w:hAnsi="Cambria Math" w:cs="Arial"/>
                        <w:i/>
                        <w:iCs/>
                        <w:sz w:val="22"/>
                        <w:szCs w:val="22"/>
                      </w:rPr>
                    </m:ctrlPr>
                  </m:dPr>
                  <m:e>
                    <m:f>
                      <m:fPr>
                        <m:ctrlPr>
                          <w:rPr>
                            <w:rFonts w:ascii="Cambria Math" w:hAnsi="Cambria Math" w:cs="Arial"/>
                            <w:i/>
                            <w:iCs/>
                            <w:sz w:val="22"/>
                            <w:szCs w:val="22"/>
                          </w:rPr>
                        </m:ctrlPr>
                      </m:fPr>
                      <m:num>
                        <m:r>
                          <w:rPr>
                            <w:rFonts w:ascii="Cambria Math" w:hAnsi="Cambria Math" w:cs="Arial"/>
                            <w:sz w:val="22"/>
                            <w:szCs w:val="22"/>
                          </w:rPr>
                          <m:t>u(λ)</m:t>
                        </m:r>
                      </m:num>
                      <m:den>
                        <m:r>
                          <w:rPr>
                            <w:rFonts w:ascii="Cambria Math" w:hAnsi="Cambria Math" w:cs="Arial"/>
                            <w:sz w:val="22"/>
                            <w:szCs w:val="22"/>
                          </w:rPr>
                          <m:t>λ</m:t>
                        </m:r>
                      </m:den>
                    </m:f>
                  </m:e>
                </m:d>
              </m:e>
              <m:sup>
                <m:r>
                  <w:rPr>
                    <w:rFonts w:ascii="Cambria Math" w:hAnsi="Cambria Math" w:cs="Arial"/>
                    <w:sz w:val="22"/>
                    <w:szCs w:val="22"/>
                  </w:rPr>
                  <m:t>2</m:t>
                </m:r>
              </m:sup>
            </m:sSup>
            <m:r>
              <w:rPr>
                <w:rFonts w:ascii="Cambria Math" w:hAnsi="Cambria Math" w:cs="Arial"/>
                <w:sz w:val="22"/>
                <w:szCs w:val="22"/>
              </w:rPr>
              <m:t>+</m:t>
            </m:r>
            <m:sSup>
              <m:sSupPr>
                <m:ctrlPr>
                  <w:rPr>
                    <w:rFonts w:ascii="Cambria Math" w:hAnsi="Cambria Math" w:cs="Arial"/>
                    <w:i/>
                    <w:iCs/>
                    <w:sz w:val="22"/>
                    <w:szCs w:val="22"/>
                  </w:rPr>
                </m:ctrlPr>
              </m:sSupPr>
              <m:e>
                <m:d>
                  <m:dPr>
                    <m:ctrlPr>
                      <w:rPr>
                        <w:rFonts w:ascii="Cambria Math" w:hAnsi="Cambria Math" w:cs="Arial"/>
                        <w:i/>
                        <w:iCs/>
                        <w:sz w:val="22"/>
                        <w:szCs w:val="22"/>
                      </w:rPr>
                    </m:ctrlPr>
                  </m:dPr>
                  <m:e>
                    <m:f>
                      <m:fPr>
                        <m:ctrlPr>
                          <w:rPr>
                            <w:rFonts w:ascii="Cambria Math" w:hAnsi="Cambria Math" w:cs="Arial"/>
                            <w:i/>
                            <w:iCs/>
                            <w:sz w:val="22"/>
                            <w:szCs w:val="22"/>
                          </w:rPr>
                        </m:ctrlPr>
                      </m:fPr>
                      <m:num>
                        <m:r>
                          <w:rPr>
                            <w:rFonts w:ascii="Cambria Math" w:hAnsi="Cambria Math" w:cs="Arial"/>
                            <w:sz w:val="22"/>
                            <w:szCs w:val="22"/>
                          </w:rPr>
                          <m:t>u(b)</m:t>
                        </m:r>
                      </m:num>
                      <m:den>
                        <m:r>
                          <w:rPr>
                            <w:rFonts w:ascii="Cambria Math" w:hAnsi="Cambria Math" w:cs="Arial"/>
                            <w:sz w:val="22"/>
                            <w:szCs w:val="22"/>
                          </w:rPr>
                          <m:t>b</m:t>
                        </m:r>
                      </m:den>
                    </m:f>
                  </m:e>
                </m:d>
              </m:e>
              <m:sup>
                <m:r>
                  <w:rPr>
                    <w:rFonts w:ascii="Cambria Math" w:hAnsi="Cambria Math" w:cs="Arial"/>
                    <w:sz w:val="22"/>
                    <w:szCs w:val="22"/>
                  </w:rPr>
                  <m:t>2</m:t>
                </m:r>
              </m:sup>
            </m:sSup>
            <m:r>
              <w:rPr>
                <w:rFonts w:ascii="Cambria Math" w:hAnsi="Cambria Math" w:cs="Arial"/>
                <w:sz w:val="22"/>
                <w:szCs w:val="22"/>
              </w:rPr>
              <m:t>+</m:t>
            </m:r>
            <m:sSup>
              <m:sSupPr>
                <m:ctrlPr>
                  <w:rPr>
                    <w:rFonts w:ascii="Cambria Math" w:hAnsi="Cambria Math" w:cs="Arial"/>
                    <w:i/>
                    <w:iCs/>
                    <w:sz w:val="22"/>
                    <w:szCs w:val="22"/>
                  </w:rPr>
                </m:ctrlPr>
              </m:sSupPr>
              <m:e>
                <m:d>
                  <m:dPr>
                    <m:ctrlPr>
                      <w:rPr>
                        <w:rFonts w:ascii="Cambria Math" w:hAnsi="Cambria Math" w:cs="Arial"/>
                        <w:i/>
                        <w:iCs/>
                        <w:sz w:val="22"/>
                        <w:szCs w:val="22"/>
                      </w:rPr>
                    </m:ctrlPr>
                  </m:dPr>
                  <m:e>
                    <m:f>
                      <m:fPr>
                        <m:ctrlPr>
                          <w:rPr>
                            <w:rFonts w:ascii="Cambria Math" w:hAnsi="Cambria Math" w:cs="Arial"/>
                            <w:i/>
                            <w:iCs/>
                            <w:sz w:val="22"/>
                            <w:szCs w:val="22"/>
                          </w:rPr>
                        </m:ctrlPr>
                      </m:fPr>
                      <m:num>
                        <m:r>
                          <w:rPr>
                            <w:rFonts w:ascii="Cambria Math" w:hAnsi="Cambria Math" w:cs="Arial"/>
                            <w:sz w:val="22"/>
                            <w:szCs w:val="22"/>
                          </w:rPr>
                          <m:t>u(D)</m:t>
                        </m:r>
                      </m:num>
                      <m:den>
                        <m:r>
                          <w:rPr>
                            <w:rFonts w:ascii="Cambria Math" w:hAnsi="Cambria Math" w:cs="Arial"/>
                            <w:sz w:val="22"/>
                            <w:szCs w:val="22"/>
                          </w:rPr>
                          <m:t>D</m:t>
                        </m:r>
                      </m:den>
                    </m:f>
                  </m:e>
                </m:d>
              </m:e>
              <m:sup>
                <m:r>
                  <w:rPr>
                    <w:rFonts w:ascii="Cambria Math" w:hAnsi="Cambria Math" w:cs="Arial"/>
                    <w:sz w:val="22"/>
                    <w:szCs w:val="22"/>
                  </w:rPr>
                  <m:t>2</m:t>
                </m:r>
              </m:sup>
            </m:sSup>
          </m:e>
        </m:rad>
      </m:oMath>
    </w:p>
    <w:p w14:paraId="6A3CCAAB" w14:textId="5380DA80" w:rsidR="00D073AC" w:rsidRDefault="00D073AC" w:rsidP="00CA7F26">
      <w:pPr>
        <w:jc w:val="both"/>
        <w:rPr>
          <w:rFonts w:ascii="Arial" w:hAnsi="Arial" w:cs="Arial"/>
          <w:sz w:val="22"/>
          <w:szCs w:val="18"/>
        </w:rPr>
      </w:pPr>
    </w:p>
    <w:p w14:paraId="3642CF71" w14:textId="77777777" w:rsidR="00D073AC" w:rsidRDefault="00D073AC" w:rsidP="00D073AC">
      <w:pPr>
        <w:jc w:val="both"/>
        <w:rPr>
          <w:rFonts w:ascii="Arial" w:hAnsi="Arial" w:cs="Arial"/>
          <w:sz w:val="22"/>
          <w:szCs w:val="18"/>
        </w:rPr>
      </w:pPr>
      <w:r>
        <w:rPr>
          <w:rFonts w:ascii="Arial" w:hAnsi="Arial" w:cs="Arial"/>
          <w:sz w:val="22"/>
          <w:szCs w:val="18"/>
        </w:rPr>
        <w:t xml:space="preserve">Calculer l’incertitude et écrire la valeur de l’interfrange donnée par la formule sous la forme </w:t>
      </w:r>
    </w:p>
    <w:p w14:paraId="5456C76B" w14:textId="2EFCE0A4" w:rsidR="00D073AC" w:rsidRDefault="00D073AC" w:rsidP="00D073AC">
      <w:pPr>
        <w:ind w:left="2124" w:firstLine="708"/>
        <w:jc w:val="both"/>
        <w:rPr>
          <w:rFonts w:ascii="Arial" w:hAnsi="Arial" w:cs="Arial"/>
          <w:sz w:val="22"/>
          <w:szCs w:val="18"/>
        </w:rPr>
      </w:pPr>
      <w:r>
        <w:rPr>
          <w:rFonts w:ascii="Arial" w:hAnsi="Arial" w:cs="Arial"/>
          <w:sz w:val="22"/>
          <w:szCs w:val="18"/>
        </w:rPr>
        <w:t>i</w:t>
      </w:r>
      <w:r w:rsidRPr="00D073AC">
        <w:rPr>
          <w:rFonts w:ascii="Arial" w:hAnsi="Arial" w:cs="Arial"/>
          <w:sz w:val="22"/>
          <w:szCs w:val="18"/>
          <w:vertAlign w:val="subscript"/>
        </w:rPr>
        <w:t>th</w:t>
      </w:r>
      <w:r>
        <w:rPr>
          <w:rFonts w:ascii="Arial" w:hAnsi="Arial" w:cs="Arial"/>
          <w:sz w:val="22"/>
          <w:szCs w:val="18"/>
        </w:rPr>
        <w:t xml:space="preserve"> = (. . . . . . . . . </w:t>
      </w:r>
      <w:r>
        <w:rPr>
          <w:rFonts w:ascii="Arial" w:hAnsi="Arial" w:cs="Arial"/>
          <w:sz w:val="22"/>
          <w:szCs w:val="18"/>
        </w:rPr>
        <w:sym w:font="Symbol" w:char="F0B1"/>
      </w:r>
      <w:r>
        <w:rPr>
          <w:rFonts w:ascii="Arial" w:hAnsi="Arial" w:cs="Arial"/>
          <w:sz w:val="22"/>
          <w:szCs w:val="18"/>
        </w:rPr>
        <w:t>. . . . . . . . .) mm.</w:t>
      </w:r>
    </w:p>
    <w:p w14:paraId="0F544069" w14:textId="77777777" w:rsidR="00D073AC" w:rsidRDefault="00D073AC" w:rsidP="00CA7F26">
      <w:pPr>
        <w:jc w:val="both"/>
        <w:rPr>
          <w:rFonts w:ascii="Arial" w:hAnsi="Arial" w:cs="Arial"/>
          <w:sz w:val="22"/>
          <w:szCs w:val="18"/>
        </w:rPr>
      </w:pPr>
    </w:p>
    <w:p w14:paraId="114B3326" w14:textId="2BE8716E" w:rsidR="00D073AC" w:rsidRPr="006C54D2" w:rsidRDefault="00D073AC" w:rsidP="00CA7F26">
      <w:pPr>
        <w:jc w:val="both"/>
        <w:rPr>
          <w:rFonts w:ascii="Arial" w:hAnsi="Arial" w:cs="Arial"/>
          <w:sz w:val="22"/>
          <w:szCs w:val="18"/>
        </w:rPr>
      </w:pPr>
      <w:r>
        <w:rPr>
          <w:rFonts w:ascii="Arial" w:hAnsi="Arial" w:cs="Arial"/>
          <w:sz w:val="22"/>
          <w:szCs w:val="18"/>
        </w:rPr>
        <w:t>c. Vérifier que les intervalles des deux valeurs se recouvrent, ce qui permet de valider la compatibilité entre modèle et expérience.</w:t>
      </w:r>
    </w:p>
    <w:p w14:paraId="06EA3739" w14:textId="77777777" w:rsidR="00D073AC" w:rsidRDefault="00D073AC">
      <w:pPr>
        <w:spacing w:after="160" w:line="259" w:lineRule="auto"/>
        <w:rPr>
          <w:rFonts w:ascii="Arial" w:hAnsi="Arial" w:cs="Arial"/>
          <w:b/>
          <w:sz w:val="22"/>
        </w:rPr>
      </w:pPr>
      <w:r>
        <w:rPr>
          <w:rFonts w:ascii="Arial" w:hAnsi="Arial" w:cs="Arial"/>
          <w:b/>
          <w:sz w:val="22"/>
        </w:rPr>
        <w:br w:type="page"/>
      </w:r>
    </w:p>
    <w:p w14:paraId="04720E35" w14:textId="1CFBB821" w:rsidR="00D31053" w:rsidRPr="00D31053" w:rsidRDefault="009F611D" w:rsidP="00D31053">
      <w:pPr>
        <w:jc w:val="both"/>
        <w:rPr>
          <w:rFonts w:ascii="Arial" w:hAnsi="Arial" w:cs="Arial"/>
          <w:sz w:val="22"/>
        </w:rPr>
      </w:pPr>
      <w:r>
        <w:rPr>
          <w:rFonts w:ascii="Arial" w:hAnsi="Arial" w:cs="Arial"/>
          <w:b/>
          <w:sz w:val="22"/>
        </w:rPr>
        <w:lastRenderedPageBreak/>
        <w:t>Document annexe 2</w:t>
      </w:r>
      <w:r w:rsidR="00D31053" w:rsidRPr="00D31053">
        <w:rPr>
          <w:rFonts w:ascii="Arial" w:hAnsi="Arial" w:cs="Arial"/>
          <w:b/>
          <w:sz w:val="22"/>
        </w:rPr>
        <w:t xml:space="preserve"> - Activité 3 - </w:t>
      </w:r>
      <w:r w:rsidR="00D31053" w:rsidRPr="00D31053">
        <w:rPr>
          <w:rFonts w:ascii="Arial" w:hAnsi="Arial" w:cs="Arial"/>
          <w:sz w:val="22"/>
        </w:rPr>
        <w:t>fréquence 15 Hz</w:t>
      </w:r>
    </w:p>
    <w:p w14:paraId="25D50A41" w14:textId="5FD10050" w:rsidR="00D31053" w:rsidRPr="00D31053" w:rsidRDefault="00D31053" w:rsidP="005974B1">
      <w:pPr>
        <w:jc w:val="both"/>
        <w:rPr>
          <w:rFonts w:ascii="Arial" w:hAnsi="Arial" w:cs="Arial"/>
          <w:sz w:val="20"/>
        </w:rPr>
      </w:pPr>
      <w:r w:rsidRPr="00D31053">
        <w:rPr>
          <w:rFonts w:ascii="Arial" w:hAnsi="Arial" w:cs="Arial"/>
          <w:sz w:val="20"/>
        </w:rPr>
        <w:t>Indiquer ci-dessous :</w:t>
      </w:r>
      <w:r w:rsidR="005974B1">
        <w:rPr>
          <w:rFonts w:ascii="Arial" w:hAnsi="Arial" w:cs="Arial"/>
          <w:sz w:val="20"/>
        </w:rPr>
        <w:tab/>
        <w:t xml:space="preserve">- </w:t>
      </w:r>
      <w:r w:rsidRPr="00D31053">
        <w:rPr>
          <w:rFonts w:ascii="Arial" w:hAnsi="Arial" w:cs="Arial"/>
          <w:sz w:val="20"/>
        </w:rPr>
        <w:t xml:space="preserve">en vert les points où il y a interférences constructives </w:t>
      </w:r>
    </w:p>
    <w:p w14:paraId="78F7273E" w14:textId="2F2C7634" w:rsidR="00D31053" w:rsidRPr="005974B1" w:rsidRDefault="005974B1" w:rsidP="005974B1">
      <w:pPr>
        <w:spacing w:line="276" w:lineRule="auto"/>
        <w:ind w:left="2124"/>
        <w:jc w:val="both"/>
        <w:rPr>
          <w:rFonts w:ascii="Arial" w:hAnsi="Arial" w:cs="Arial"/>
          <w:sz w:val="20"/>
        </w:rPr>
      </w:pPr>
      <w:r>
        <w:rPr>
          <w:rFonts w:ascii="Arial" w:hAnsi="Arial" w:cs="Arial"/>
          <w:sz w:val="20"/>
        </w:rPr>
        <w:t xml:space="preserve">- </w:t>
      </w:r>
      <w:r w:rsidR="00D31053" w:rsidRPr="005974B1">
        <w:rPr>
          <w:rFonts w:ascii="Arial" w:hAnsi="Arial" w:cs="Arial"/>
          <w:sz w:val="20"/>
        </w:rPr>
        <w:t>en rouge les points où il y a interférences destructives.</w:t>
      </w:r>
    </w:p>
    <w:p w14:paraId="3CA9683D" w14:textId="77777777" w:rsidR="00D31053" w:rsidRPr="00D31053" w:rsidRDefault="00D31053" w:rsidP="00D31053">
      <w:pPr>
        <w:jc w:val="both"/>
        <w:rPr>
          <w:rFonts w:ascii="Arial" w:hAnsi="Arial" w:cs="Arial"/>
          <w:sz w:val="22"/>
        </w:rPr>
      </w:pPr>
      <w:r w:rsidRPr="00D31053">
        <w:rPr>
          <w:rFonts w:ascii="Arial" w:hAnsi="Arial" w:cs="Arial"/>
          <w:noProof/>
          <w:sz w:val="22"/>
        </w:rPr>
        <w:drawing>
          <wp:inline distT="0" distB="0" distL="0" distR="0" wp14:anchorId="5F68E94A" wp14:editId="5D2730B8">
            <wp:extent cx="6714490" cy="3979960"/>
            <wp:effectExtent l="19050" t="0" r="0" b="0"/>
            <wp:docPr id="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6714490" cy="3979960"/>
                    </a:xfrm>
                    <a:prstGeom prst="rect">
                      <a:avLst/>
                    </a:prstGeom>
                    <a:noFill/>
                    <a:ln w="9525">
                      <a:noFill/>
                      <a:miter lim="800000"/>
                      <a:headEnd/>
                      <a:tailEnd/>
                    </a:ln>
                  </pic:spPr>
                </pic:pic>
              </a:graphicData>
            </a:graphic>
          </wp:inline>
        </w:drawing>
      </w:r>
    </w:p>
    <w:p w14:paraId="4A10C998" w14:textId="77777777" w:rsidR="00D31053" w:rsidRPr="00D31053" w:rsidRDefault="00D31053" w:rsidP="00D31053">
      <w:pPr>
        <w:jc w:val="center"/>
        <w:rPr>
          <w:rFonts w:ascii="Arial" w:hAnsi="Arial" w:cs="Arial"/>
          <w:sz w:val="22"/>
        </w:rPr>
      </w:pPr>
      <w:r w:rsidRPr="00D31053">
        <w:rPr>
          <w:rFonts w:ascii="Arial" w:hAnsi="Arial" w:cs="Arial"/>
          <w:sz w:val="22"/>
        </w:rPr>
        <w:t>Petit temps d’exposition</w:t>
      </w:r>
    </w:p>
    <w:p w14:paraId="0112B978" w14:textId="77777777" w:rsidR="00D31053" w:rsidRPr="00D31053" w:rsidRDefault="00D31053" w:rsidP="00D31053">
      <w:pPr>
        <w:jc w:val="both"/>
        <w:rPr>
          <w:rFonts w:ascii="Arial" w:hAnsi="Arial" w:cs="Arial"/>
          <w:sz w:val="22"/>
        </w:rPr>
      </w:pPr>
    </w:p>
    <w:p w14:paraId="4661DDA0" w14:textId="5FED4C44" w:rsidR="00D31053" w:rsidRPr="00D31053" w:rsidRDefault="00D31053" w:rsidP="00D31053">
      <w:pPr>
        <w:jc w:val="both"/>
        <w:rPr>
          <w:rFonts w:ascii="Arial" w:hAnsi="Arial" w:cs="Arial"/>
          <w:sz w:val="22"/>
        </w:rPr>
      </w:pPr>
      <w:r w:rsidRPr="00D31053">
        <w:rPr>
          <w:rFonts w:ascii="Arial" w:hAnsi="Arial" w:cs="Arial"/>
          <w:noProof/>
          <w:sz w:val="22"/>
        </w:rPr>
        <mc:AlternateContent>
          <mc:Choice Requires="wps">
            <w:drawing>
              <wp:anchor distT="0" distB="0" distL="114300" distR="114300" simplePos="0" relativeHeight="251791360" behindDoc="0" locked="0" layoutInCell="1" allowOverlap="1" wp14:anchorId="189D91A1" wp14:editId="4384F21D">
                <wp:simplePos x="0" y="0"/>
                <wp:positionH relativeFrom="column">
                  <wp:posOffset>4109085</wp:posOffset>
                </wp:positionH>
                <wp:positionV relativeFrom="paragraph">
                  <wp:posOffset>909955</wp:posOffset>
                </wp:positionV>
                <wp:extent cx="165735" cy="202565"/>
                <wp:effectExtent l="0" t="0" r="5715" b="6985"/>
                <wp:wrapNone/>
                <wp:docPr id="124"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BE8E8" w14:textId="77777777" w:rsidR="00D31053" w:rsidRPr="0061365F" w:rsidRDefault="00D31053" w:rsidP="00D31053">
                            <w:pPr>
                              <w:rPr>
                                <w:rFonts w:ascii="Arial" w:hAnsi="Arial" w:cs="Arial"/>
                                <w:b/>
                                <w:color w:val="FFFFFF" w:themeColor="background1"/>
                              </w:rPr>
                            </w:pPr>
                            <w:r>
                              <w:rPr>
                                <w:rFonts w:ascii="Arial" w:hAnsi="Arial" w:cs="Arial"/>
                                <w:b/>
                                <w:color w:val="FFFFFF" w:themeColor="background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D91A1" id="Zone de texte 124" o:spid="_x0000_s1058" type="#_x0000_t202" style="position:absolute;left:0;text-align:left;margin-left:323.55pt;margin-top:71.65pt;width:13.05pt;height:15.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" filled="f" stroked="f">
                <v:textbox inset="0,0,0,0">
                  <w:txbxContent>
                    <w:p w14:paraId="190BE8E8" w14:textId="77777777" w:rsidR="00D31053" w:rsidRPr="0061365F" w:rsidRDefault="00D31053" w:rsidP="00D31053">
                      <w:pPr>
                        <w:rPr>
                          <w:rFonts w:ascii="Arial" w:hAnsi="Arial" w:cs="Arial"/>
                          <w:b/>
                          <w:color w:val="FFFFFF" w:themeColor="background1"/>
                        </w:rPr>
                      </w:pPr>
                      <w:r>
                        <w:rPr>
                          <w:rFonts w:ascii="Arial" w:hAnsi="Arial" w:cs="Arial"/>
                          <w:b/>
                          <w:color w:val="FFFFFF" w:themeColor="background1"/>
                        </w:rPr>
                        <w:t>3</w:t>
                      </w:r>
                    </w:p>
                  </w:txbxContent>
                </v:textbox>
              </v:shape>
            </w:pict>
          </mc:Fallback>
        </mc:AlternateContent>
      </w:r>
      <w:r w:rsidRPr="00D31053">
        <w:rPr>
          <w:rFonts w:ascii="Arial" w:hAnsi="Arial" w:cs="Arial"/>
          <w:noProof/>
          <w:sz w:val="22"/>
        </w:rPr>
        <mc:AlternateContent>
          <mc:Choice Requires="wps">
            <w:drawing>
              <wp:anchor distT="0" distB="0" distL="114300" distR="114300" simplePos="0" relativeHeight="251793408" behindDoc="0" locked="0" layoutInCell="1" allowOverlap="1" wp14:anchorId="6FE88263" wp14:editId="5E491242">
                <wp:simplePos x="0" y="0"/>
                <wp:positionH relativeFrom="column">
                  <wp:posOffset>4006850</wp:posOffset>
                </wp:positionH>
                <wp:positionV relativeFrom="paragraph">
                  <wp:posOffset>697865</wp:posOffset>
                </wp:positionV>
                <wp:extent cx="165735" cy="202565"/>
                <wp:effectExtent l="0" t="0" r="5715" b="6985"/>
                <wp:wrapNone/>
                <wp:docPr id="123" name="Zone de text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2BC75" w14:textId="77777777" w:rsidR="00D31053" w:rsidRPr="0061365F" w:rsidRDefault="00D31053" w:rsidP="00D31053">
                            <w:pPr>
                              <w:rPr>
                                <w:rFonts w:ascii="Arial" w:hAnsi="Arial" w:cs="Arial"/>
                                <w:b/>
                                <w:color w:val="FFFFFF" w:themeColor="background1"/>
                              </w:rPr>
                            </w:pPr>
                            <w:r>
                              <w:rPr>
                                <w:rFonts w:ascii="Arial" w:hAnsi="Arial" w:cs="Arial"/>
                                <w:b/>
                                <w:color w:val="FFFFFF" w:themeColor="background1"/>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88263" id="Zone de texte 123" o:spid="_x0000_s1059" type="#_x0000_t202" style="position:absolute;left:0;text-align:left;margin-left:315.5pt;margin-top:54.95pt;width:13.05pt;height:15.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" filled="f" stroked="f">
                <v:textbox inset="0,0,0,0">
                  <w:txbxContent>
                    <w:p w14:paraId="78F2BC75" w14:textId="77777777" w:rsidR="00D31053" w:rsidRPr="0061365F" w:rsidRDefault="00D31053" w:rsidP="00D31053">
                      <w:pPr>
                        <w:rPr>
                          <w:rFonts w:ascii="Arial" w:hAnsi="Arial" w:cs="Arial"/>
                          <w:b/>
                          <w:color w:val="FFFFFF" w:themeColor="background1"/>
                        </w:rPr>
                      </w:pPr>
                      <w:r>
                        <w:rPr>
                          <w:rFonts w:ascii="Arial" w:hAnsi="Arial" w:cs="Arial"/>
                          <w:b/>
                          <w:color w:val="FFFFFF" w:themeColor="background1"/>
                        </w:rPr>
                        <w:t>4</w:t>
                      </w:r>
                    </w:p>
                  </w:txbxContent>
                </v:textbox>
              </v:shape>
            </w:pict>
          </mc:Fallback>
        </mc:AlternateContent>
      </w:r>
      <w:r w:rsidRPr="00D31053">
        <w:rPr>
          <w:rFonts w:ascii="Arial" w:hAnsi="Arial" w:cs="Arial"/>
          <w:noProof/>
          <w:sz w:val="22"/>
        </w:rPr>
        <mc:AlternateContent>
          <mc:Choice Requires="wps">
            <w:drawing>
              <wp:anchor distT="0" distB="0" distL="114300" distR="114300" simplePos="0" relativeHeight="251792384" behindDoc="0" locked="0" layoutInCell="1" allowOverlap="1" wp14:anchorId="45DEF2F2" wp14:editId="344E5202">
                <wp:simplePos x="0" y="0"/>
                <wp:positionH relativeFrom="column">
                  <wp:posOffset>4359275</wp:posOffset>
                </wp:positionH>
                <wp:positionV relativeFrom="paragraph">
                  <wp:posOffset>1657350</wp:posOffset>
                </wp:positionV>
                <wp:extent cx="165735" cy="202565"/>
                <wp:effectExtent l="0" t="0" r="5715" b="6985"/>
                <wp:wrapNone/>
                <wp:docPr id="122" name="Zone de texte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32327" w14:textId="77777777" w:rsidR="00D31053" w:rsidRPr="0061365F" w:rsidRDefault="00D31053" w:rsidP="00D31053">
                            <w:pPr>
                              <w:rPr>
                                <w:rFonts w:ascii="Arial" w:hAnsi="Arial" w:cs="Arial"/>
                                <w:b/>
                                <w:color w:val="FFFFFF" w:themeColor="background1"/>
                              </w:rPr>
                            </w:pPr>
                            <w:r>
                              <w:rPr>
                                <w:rFonts w:ascii="Arial" w:hAnsi="Arial" w:cs="Arial"/>
                                <w:b/>
                                <w:color w:val="FFFFFF" w:themeColor="background1"/>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EF2F2" id="Zone de texte 122" o:spid="_x0000_s1060" type="#_x0000_t202" style="position:absolute;left:0;text-align:left;margin-left:343.25pt;margin-top:130.5pt;width:13.05pt;height:15.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" filled="f" stroked="f">
                <v:textbox inset="0,0,0,0">
                  <w:txbxContent>
                    <w:p w14:paraId="6BA32327" w14:textId="77777777" w:rsidR="00D31053" w:rsidRPr="0061365F" w:rsidRDefault="00D31053" w:rsidP="00D31053">
                      <w:pPr>
                        <w:rPr>
                          <w:rFonts w:ascii="Arial" w:hAnsi="Arial" w:cs="Arial"/>
                          <w:b/>
                          <w:color w:val="FFFFFF" w:themeColor="background1"/>
                        </w:rPr>
                      </w:pPr>
                      <w:r>
                        <w:rPr>
                          <w:rFonts w:ascii="Arial" w:hAnsi="Arial" w:cs="Arial"/>
                          <w:b/>
                          <w:color w:val="FFFFFF" w:themeColor="background1"/>
                        </w:rPr>
                        <w:t>0</w:t>
                      </w:r>
                    </w:p>
                  </w:txbxContent>
                </v:textbox>
              </v:shape>
            </w:pict>
          </mc:Fallback>
        </mc:AlternateContent>
      </w:r>
      <w:r w:rsidRPr="00D31053">
        <w:rPr>
          <w:rFonts w:ascii="Arial" w:hAnsi="Arial" w:cs="Arial"/>
          <w:noProof/>
          <w:sz w:val="22"/>
        </w:rPr>
        <mc:AlternateContent>
          <mc:Choice Requires="wps">
            <w:drawing>
              <wp:anchor distT="0" distB="0" distL="114300" distR="114300" simplePos="0" relativeHeight="251786240" behindDoc="0" locked="0" layoutInCell="1" allowOverlap="1" wp14:anchorId="151B05CF" wp14:editId="3BACDD03">
                <wp:simplePos x="0" y="0"/>
                <wp:positionH relativeFrom="column">
                  <wp:posOffset>4264025</wp:posOffset>
                </wp:positionH>
                <wp:positionV relativeFrom="paragraph">
                  <wp:posOffset>1372235</wp:posOffset>
                </wp:positionV>
                <wp:extent cx="165735" cy="202565"/>
                <wp:effectExtent l="0" t="0" r="5715" b="6985"/>
                <wp:wrapNone/>
                <wp:docPr id="121" name="Zone de text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1B9C7" w14:textId="77777777" w:rsidR="00D31053" w:rsidRPr="0061365F" w:rsidRDefault="00D31053" w:rsidP="00D31053">
                            <w:pPr>
                              <w:rPr>
                                <w:rFonts w:ascii="Arial" w:hAnsi="Arial" w:cs="Arial"/>
                                <w:b/>
                                <w:color w:val="FFFFFF" w:themeColor="background1"/>
                              </w:rPr>
                            </w:pPr>
                            <w:r w:rsidRPr="0061365F">
                              <w:rPr>
                                <w:rFonts w:ascii="Arial" w:hAnsi="Arial" w:cs="Arial"/>
                                <w:b/>
                                <w:color w:val="FFFFFF" w:themeColor="background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B05CF" id="Zone de texte 121" o:spid="_x0000_s1061" type="#_x0000_t202" style="position:absolute;left:0;text-align:left;margin-left:335.75pt;margin-top:108.05pt;width:13.05pt;height:15.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" filled="f" stroked="f">
                <v:textbox inset="0,0,0,0">
                  <w:txbxContent>
                    <w:p w14:paraId="4BD1B9C7" w14:textId="77777777" w:rsidR="00D31053" w:rsidRPr="0061365F" w:rsidRDefault="00D31053" w:rsidP="00D31053">
                      <w:pPr>
                        <w:rPr>
                          <w:rFonts w:ascii="Arial" w:hAnsi="Arial" w:cs="Arial"/>
                          <w:b/>
                          <w:color w:val="FFFFFF" w:themeColor="background1"/>
                        </w:rPr>
                      </w:pPr>
                      <w:r w:rsidRPr="0061365F">
                        <w:rPr>
                          <w:rFonts w:ascii="Arial" w:hAnsi="Arial" w:cs="Arial"/>
                          <w:b/>
                          <w:color w:val="FFFFFF" w:themeColor="background1"/>
                        </w:rPr>
                        <w:t>1</w:t>
                      </w:r>
                    </w:p>
                  </w:txbxContent>
                </v:textbox>
              </v:shape>
            </w:pict>
          </mc:Fallback>
        </mc:AlternateContent>
      </w:r>
      <w:r w:rsidRPr="00D31053">
        <w:rPr>
          <w:rFonts w:ascii="Arial" w:hAnsi="Arial" w:cs="Arial"/>
          <w:noProof/>
          <w:sz w:val="22"/>
        </w:rPr>
        <mc:AlternateContent>
          <mc:Choice Requires="wps">
            <w:drawing>
              <wp:anchor distT="0" distB="0" distL="114300" distR="114300" simplePos="0" relativeHeight="251790336" behindDoc="0" locked="0" layoutInCell="1" allowOverlap="1" wp14:anchorId="48BA8C26" wp14:editId="71A77E19">
                <wp:simplePos x="0" y="0"/>
                <wp:positionH relativeFrom="column">
                  <wp:posOffset>4211955</wp:posOffset>
                </wp:positionH>
                <wp:positionV relativeFrom="paragraph">
                  <wp:posOffset>1121410</wp:posOffset>
                </wp:positionV>
                <wp:extent cx="165735" cy="202565"/>
                <wp:effectExtent l="0" t="0" r="5715" b="6985"/>
                <wp:wrapNone/>
                <wp:docPr id="120" name="Zone de text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FBDC9" w14:textId="77777777" w:rsidR="00D31053" w:rsidRPr="0061365F" w:rsidRDefault="00D31053" w:rsidP="00D31053">
                            <w:pPr>
                              <w:rPr>
                                <w:rFonts w:ascii="Arial" w:hAnsi="Arial" w:cs="Arial"/>
                                <w:b/>
                                <w:color w:val="FFFFFF" w:themeColor="background1"/>
                              </w:rPr>
                            </w:pPr>
                            <w:r>
                              <w:rPr>
                                <w:rFonts w:ascii="Arial" w:hAnsi="Arial" w:cs="Arial"/>
                                <w:b/>
                                <w:color w:val="FFFFFF" w:themeColor="background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A8C26" id="Zone de texte 120" o:spid="_x0000_s1062" type="#_x0000_t202" style="position:absolute;left:0;text-align:left;margin-left:331.65pt;margin-top:88.3pt;width:13.05pt;height:15.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" filled="f" stroked="f">
                <v:textbox inset="0,0,0,0">
                  <w:txbxContent>
                    <w:p w14:paraId="315FBDC9" w14:textId="77777777" w:rsidR="00D31053" w:rsidRPr="0061365F" w:rsidRDefault="00D31053" w:rsidP="00D31053">
                      <w:pPr>
                        <w:rPr>
                          <w:rFonts w:ascii="Arial" w:hAnsi="Arial" w:cs="Arial"/>
                          <w:b/>
                          <w:color w:val="FFFFFF" w:themeColor="background1"/>
                        </w:rPr>
                      </w:pPr>
                      <w:r>
                        <w:rPr>
                          <w:rFonts w:ascii="Arial" w:hAnsi="Arial" w:cs="Arial"/>
                          <w:b/>
                          <w:color w:val="FFFFFF" w:themeColor="background1"/>
                        </w:rPr>
                        <w:t>2</w:t>
                      </w:r>
                    </w:p>
                  </w:txbxContent>
                </v:textbox>
              </v:shape>
            </w:pict>
          </mc:Fallback>
        </mc:AlternateContent>
      </w:r>
      <w:r w:rsidRPr="00D31053">
        <w:rPr>
          <w:rFonts w:ascii="Arial" w:hAnsi="Arial" w:cs="Arial"/>
          <w:noProof/>
          <w:sz w:val="22"/>
        </w:rPr>
        <mc:AlternateContent>
          <mc:Choice Requires="wps">
            <w:drawing>
              <wp:anchor distT="0" distB="0" distL="114300" distR="114300" simplePos="0" relativeHeight="251789312" behindDoc="0" locked="0" layoutInCell="1" allowOverlap="1" wp14:anchorId="379F5F41" wp14:editId="419D8642">
                <wp:simplePos x="0" y="0"/>
                <wp:positionH relativeFrom="column">
                  <wp:posOffset>4958080</wp:posOffset>
                </wp:positionH>
                <wp:positionV relativeFrom="paragraph">
                  <wp:posOffset>3199765</wp:posOffset>
                </wp:positionV>
                <wp:extent cx="779780" cy="349250"/>
                <wp:effectExtent l="0" t="0" r="0" b="0"/>
                <wp:wrapNone/>
                <wp:docPr id="119" name="Zone de text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30D94" w14:textId="77777777" w:rsidR="00D31053" w:rsidRPr="00EE2946" w:rsidRDefault="00D31053" w:rsidP="00D31053">
                            <w:pPr>
                              <w:rPr>
                                <w:color w:val="FFFFFF" w:themeColor="background1"/>
                                <w:sz w:val="28"/>
                              </w:rPr>
                            </w:pPr>
                            <w:r w:rsidRPr="00EE2946">
                              <w:rPr>
                                <w:color w:val="FFFFFF" w:themeColor="background1"/>
                                <w:sz w:val="28"/>
                              </w:rPr>
                              <w:t>5,0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F5F41" id="Zone de texte 119" o:spid="_x0000_s1063" type="#_x0000_t202" style="position:absolute;left:0;text-align:left;margin-left:390.4pt;margin-top:251.95pt;width:61.4pt;height:2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" filled="f" stroked="f">
                <v:textbox>
                  <w:txbxContent>
                    <w:p w14:paraId="4FB30D94" w14:textId="77777777" w:rsidR="00D31053" w:rsidRPr="00EE2946" w:rsidRDefault="00D31053" w:rsidP="00D31053">
                      <w:pPr>
                        <w:rPr>
                          <w:color w:val="FFFFFF" w:themeColor="background1"/>
                          <w:sz w:val="28"/>
                        </w:rPr>
                      </w:pPr>
                      <w:r w:rsidRPr="00EE2946">
                        <w:rPr>
                          <w:color w:val="FFFFFF" w:themeColor="background1"/>
                          <w:sz w:val="28"/>
                        </w:rPr>
                        <w:t>5,0 cm</w:t>
                      </w:r>
                    </w:p>
                  </w:txbxContent>
                </v:textbox>
              </v:shape>
            </w:pict>
          </mc:Fallback>
        </mc:AlternateContent>
      </w:r>
      <w:r w:rsidRPr="00D31053">
        <w:rPr>
          <w:rFonts w:ascii="Arial" w:hAnsi="Arial" w:cs="Arial"/>
          <w:noProof/>
          <w:sz w:val="22"/>
        </w:rPr>
        <mc:AlternateContent>
          <mc:Choice Requires="wps">
            <w:drawing>
              <wp:anchor distT="0" distB="0" distL="114300" distR="114300" simplePos="0" relativeHeight="251785216" behindDoc="0" locked="0" layoutInCell="1" allowOverlap="1" wp14:anchorId="78160518" wp14:editId="53347182">
                <wp:simplePos x="0" y="0"/>
                <wp:positionH relativeFrom="column">
                  <wp:posOffset>4483735</wp:posOffset>
                </wp:positionH>
                <wp:positionV relativeFrom="paragraph">
                  <wp:posOffset>3450590</wp:posOffset>
                </wp:positionV>
                <wp:extent cx="1257300" cy="19050"/>
                <wp:effectExtent l="19050" t="19050" r="19050" b="19050"/>
                <wp:wrapNone/>
                <wp:docPr id="118" name="Connecteur droit avec flèch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905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A9B38" id="Connecteur droit avec flèche 118" o:spid="_x0000_s1026" type="#_x0000_t32" style="position:absolute;margin-left:353.05pt;margin-top:271.7pt;width:99pt;height: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" strokecolor="white [3212]" strokeweight="2.25pt"/>
            </w:pict>
          </mc:Fallback>
        </mc:AlternateContent>
      </w:r>
      <w:r w:rsidRPr="00D31053">
        <w:rPr>
          <w:rFonts w:ascii="Arial" w:hAnsi="Arial" w:cs="Arial"/>
          <w:noProof/>
          <w:sz w:val="22"/>
        </w:rPr>
        <w:drawing>
          <wp:inline distT="0" distB="0" distL="0" distR="0" wp14:anchorId="35B08270" wp14:editId="5D12EA04">
            <wp:extent cx="6715125" cy="3981115"/>
            <wp:effectExtent l="19050" t="0" r="9525" b="0"/>
            <wp:docPr id="10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735833" cy="3993392"/>
                    </a:xfrm>
                    <a:prstGeom prst="rect">
                      <a:avLst/>
                    </a:prstGeom>
                    <a:noFill/>
                    <a:ln w="9525">
                      <a:noFill/>
                      <a:miter lim="800000"/>
                      <a:headEnd/>
                      <a:tailEnd/>
                    </a:ln>
                  </pic:spPr>
                </pic:pic>
              </a:graphicData>
            </a:graphic>
          </wp:inline>
        </w:drawing>
      </w:r>
    </w:p>
    <w:p w14:paraId="33802356" w14:textId="77777777" w:rsidR="00D31053" w:rsidRPr="00D31053" w:rsidRDefault="00D31053" w:rsidP="00D31053">
      <w:pPr>
        <w:jc w:val="center"/>
        <w:rPr>
          <w:rFonts w:ascii="Arial" w:hAnsi="Arial" w:cs="Arial"/>
          <w:sz w:val="22"/>
        </w:rPr>
      </w:pPr>
      <w:r w:rsidRPr="00D31053">
        <w:rPr>
          <w:rFonts w:ascii="Arial" w:hAnsi="Arial" w:cs="Arial"/>
          <w:sz w:val="22"/>
        </w:rPr>
        <w:t>Grand temps d’exposition</w:t>
      </w:r>
    </w:p>
    <w:p w14:paraId="0C607B1F" w14:textId="77777777" w:rsidR="005974B1" w:rsidRDefault="005974B1" w:rsidP="00D31053">
      <w:pPr>
        <w:jc w:val="both"/>
        <w:rPr>
          <w:rFonts w:ascii="Arial" w:hAnsi="Arial" w:cs="Arial"/>
          <w:b/>
          <w:sz w:val="22"/>
        </w:rPr>
      </w:pPr>
    </w:p>
    <w:p w14:paraId="624FAEEE" w14:textId="01E6C000" w:rsidR="00D31053" w:rsidRPr="00D31053" w:rsidRDefault="009F611D" w:rsidP="00D31053">
      <w:pPr>
        <w:jc w:val="both"/>
        <w:rPr>
          <w:rFonts w:ascii="Arial" w:hAnsi="Arial" w:cs="Arial"/>
          <w:sz w:val="22"/>
        </w:rPr>
      </w:pPr>
      <w:r>
        <w:rPr>
          <w:rFonts w:ascii="Arial" w:hAnsi="Arial" w:cs="Arial"/>
          <w:b/>
          <w:sz w:val="22"/>
        </w:rPr>
        <w:lastRenderedPageBreak/>
        <w:t>Document annexe 2bis</w:t>
      </w:r>
      <w:r w:rsidR="00D31053" w:rsidRPr="00D31053">
        <w:rPr>
          <w:rFonts w:ascii="Arial" w:hAnsi="Arial" w:cs="Arial"/>
          <w:b/>
          <w:sz w:val="22"/>
        </w:rPr>
        <w:t xml:space="preserve"> - Activité </w:t>
      </w:r>
      <w:r w:rsidR="00D31053">
        <w:rPr>
          <w:rFonts w:ascii="Arial" w:hAnsi="Arial" w:cs="Arial"/>
          <w:b/>
          <w:sz w:val="22"/>
        </w:rPr>
        <w:t>3</w:t>
      </w:r>
      <w:r w:rsidR="00D31053" w:rsidRPr="00D31053">
        <w:rPr>
          <w:rFonts w:ascii="Arial" w:hAnsi="Arial" w:cs="Arial"/>
          <w:b/>
          <w:sz w:val="22"/>
        </w:rPr>
        <w:t xml:space="preserve"> - </w:t>
      </w:r>
      <w:r w:rsidR="00D31053" w:rsidRPr="00D31053">
        <w:rPr>
          <w:rFonts w:ascii="Arial" w:hAnsi="Arial" w:cs="Arial"/>
          <w:sz w:val="22"/>
        </w:rPr>
        <w:t>fréquence 20 Hz</w:t>
      </w:r>
    </w:p>
    <w:p w14:paraId="473780E9" w14:textId="77777777" w:rsidR="005974B1" w:rsidRPr="00D31053" w:rsidRDefault="005974B1" w:rsidP="005974B1">
      <w:pPr>
        <w:jc w:val="both"/>
        <w:rPr>
          <w:rFonts w:ascii="Arial" w:hAnsi="Arial" w:cs="Arial"/>
          <w:sz w:val="20"/>
        </w:rPr>
      </w:pPr>
      <w:r w:rsidRPr="00D31053">
        <w:rPr>
          <w:rFonts w:ascii="Arial" w:hAnsi="Arial" w:cs="Arial"/>
          <w:sz w:val="20"/>
        </w:rPr>
        <w:t>Indiquer ci-dessous :</w:t>
      </w:r>
      <w:r>
        <w:rPr>
          <w:rFonts w:ascii="Arial" w:hAnsi="Arial" w:cs="Arial"/>
          <w:sz w:val="20"/>
        </w:rPr>
        <w:tab/>
        <w:t xml:space="preserve">- </w:t>
      </w:r>
      <w:r w:rsidRPr="00D31053">
        <w:rPr>
          <w:rFonts w:ascii="Arial" w:hAnsi="Arial" w:cs="Arial"/>
          <w:sz w:val="20"/>
        </w:rPr>
        <w:t xml:space="preserve">en vert les points où il y a interférences constructives </w:t>
      </w:r>
    </w:p>
    <w:p w14:paraId="37594921" w14:textId="77777777" w:rsidR="005974B1" w:rsidRPr="005974B1" w:rsidRDefault="005974B1" w:rsidP="005974B1">
      <w:pPr>
        <w:spacing w:line="276" w:lineRule="auto"/>
        <w:ind w:left="2124"/>
        <w:jc w:val="both"/>
        <w:rPr>
          <w:rFonts w:ascii="Arial" w:hAnsi="Arial" w:cs="Arial"/>
          <w:sz w:val="20"/>
        </w:rPr>
      </w:pPr>
      <w:r>
        <w:rPr>
          <w:rFonts w:ascii="Arial" w:hAnsi="Arial" w:cs="Arial"/>
          <w:sz w:val="20"/>
        </w:rPr>
        <w:t xml:space="preserve">- </w:t>
      </w:r>
      <w:r w:rsidRPr="005974B1">
        <w:rPr>
          <w:rFonts w:ascii="Arial" w:hAnsi="Arial" w:cs="Arial"/>
          <w:sz w:val="20"/>
        </w:rPr>
        <w:t>en rouge les points où il y a interférences destructives.</w:t>
      </w:r>
    </w:p>
    <w:p w14:paraId="227E08C4" w14:textId="77777777" w:rsidR="00D31053" w:rsidRPr="00D31053" w:rsidRDefault="00D31053" w:rsidP="00D31053">
      <w:pPr>
        <w:jc w:val="both"/>
        <w:rPr>
          <w:rFonts w:ascii="Arial" w:hAnsi="Arial" w:cs="Arial"/>
          <w:sz w:val="22"/>
        </w:rPr>
      </w:pPr>
      <w:r w:rsidRPr="00D31053">
        <w:rPr>
          <w:rFonts w:ascii="Arial" w:hAnsi="Arial" w:cs="Arial"/>
          <w:noProof/>
          <w:sz w:val="22"/>
        </w:rPr>
        <w:drawing>
          <wp:inline distT="0" distB="0" distL="0" distR="0" wp14:anchorId="51588F04" wp14:editId="39A873B8">
            <wp:extent cx="6146619" cy="4093048"/>
            <wp:effectExtent l="0" t="0" r="6985"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152060" cy="4096671"/>
                    </a:xfrm>
                    <a:prstGeom prst="rect">
                      <a:avLst/>
                    </a:prstGeom>
                    <a:noFill/>
                    <a:ln w="9525">
                      <a:noFill/>
                      <a:miter lim="800000"/>
                      <a:headEnd/>
                      <a:tailEnd/>
                    </a:ln>
                  </pic:spPr>
                </pic:pic>
              </a:graphicData>
            </a:graphic>
          </wp:inline>
        </w:drawing>
      </w:r>
    </w:p>
    <w:p w14:paraId="582309D0" w14:textId="77777777" w:rsidR="00D31053" w:rsidRPr="00D31053" w:rsidRDefault="00D31053" w:rsidP="00D31053">
      <w:pPr>
        <w:jc w:val="center"/>
        <w:rPr>
          <w:rFonts w:ascii="Arial" w:hAnsi="Arial" w:cs="Arial"/>
          <w:sz w:val="22"/>
        </w:rPr>
      </w:pPr>
      <w:r w:rsidRPr="00D31053">
        <w:rPr>
          <w:rFonts w:ascii="Arial" w:hAnsi="Arial" w:cs="Arial"/>
          <w:sz w:val="22"/>
        </w:rPr>
        <w:t>Petit temps d’exposition</w:t>
      </w:r>
    </w:p>
    <w:p w14:paraId="4DBF6368" w14:textId="28E165E9" w:rsidR="00D31053" w:rsidRPr="00D31053" w:rsidRDefault="00D31053" w:rsidP="00D31053">
      <w:pPr>
        <w:jc w:val="both"/>
        <w:rPr>
          <w:rFonts w:ascii="Arial" w:hAnsi="Arial" w:cs="Arial"/>
          <w:sz w:val="22"/>
        </w:rPr>
      </w:pPr>
      <w:r w:rsidRPr="00D31053">
        <w:rPr>
          <w:rFonts w:ascii="Arial" w:hAnsi="Arial" w:cs="Arial"/>
          <w:noProof/>
          <w:sz w:val="22"/>
        </w:rPr>
        <mc:AlternateContent>
          <mc:Choice Requires="wps">
            <w:drawing>
              <wp:anchor distT="0" distB="0" distL="114300" distR="114300" simplePos="0" relativeHeight="251797504" behindDoc="0" locked="0" layoutInCell="1" allowOverlap="1" wp14:anchorId="7FCE6AAB" wp14:editId="0E596E19">
                <wp:simplePos x="0" y="0"/>
                <wp:positionH relativeFrom="column">
                  <wp:posOffset>4573270</wp:posOffset>
                </wp:positionH>
                <wp:positionV relativeFrom="paragraph">
                  <wp:posOffset>1731010</wp:posOffset>
                </wp:positionV>
                <wp:extent cx="165735" cy="202565"/>
                <wp:effectExtent l="0" t="0" r="5715" b="6985"/>
                <wp:wrapNone/>
                <wp:docPr id="117" name="Zone de text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F59F3" w14:textId="77777777" w:rsidR="00D31053" w:rsidRPr="0061365F" w:rsidRDefault="00D31053" w:rsidP="00D31053">
                            <w:pPr>
                              <w:rPr>
                                <w:rFonts w:ascii="Arial" w:hAnsi="Arial" w:cs="Arial"/>
                                <w:b/>
                                <w:color w:val="FFFFFF" w:themeColor="background1"/>
                              </w:rPr>
                            </w:pPr>
                            <w:r>
                              <w:rPr>
                                <w:rFonts w:ascii="Arial" w:hAnsi="Arial" w:cs="Arial"/>
                                <w:b/>
                                <w:color w:val="FFFFFF" w:themeColor="background1"/>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E6AAB" id="Zone de texte 117" o:spid="_x0000_s1064" type="#_x0000_t202" style="position:absolute;left:0;text-align:left;margin-left:360.1pt;margin-top:136.3pt;width:13.05pt;height:15.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" filled="f" stroked="f">
                <v:textbox inset="0,0,0,0">
                  <w:txbxContent>
                    <w:p w14:paraId="1FDF59F3" w14:textId="77777777" w:rsidR="00D31053" w:rsidRPr="0061365F" w:rsidRDefault="00D31053" w:rsidP="00D31053">
                      <w:pPr>
                        <w:rPr>
                          <w:rFonts w:ascii="Arial" w:hAnsi="Arial" w:cs="Arial"/>
                          <w:b/>
                          <w:color w:val="FFFFFF" w:themeColor="background1"/>
                        </w:rPr>
                      </w:pPr>
                      <w:r>
                        <w:rPr>
                          <w:rFonts w:ascii="Arial" w:hAnsi="Arial" w:cs="Arial"/>
                          <w:b/>
                          <w:color w:val="FFFFFF" w:themeColor="background1"/>
                        </w:rPr>
                        <w:t>0</w:t>
                      </w:r>
                    </w:p>
                  </w:txbxContent>
                </v:textbox>
              </v:shape>
            </w:pict>
          </mc:Fallback>
        </mc:AlternateContent>
      </w:r>
      <w:r w:rsidRPr="00D31053">
        <w:rPr>
          <w:rFonts w:ascii="Arial" w:hAnsi="Arial" w:cs="Arial"/>
          <w:noProof/>
          <w:sz w:val="22"/>
        </w:rPr>
        <mc:AlternateContent>
          <mc:Choice Requires="wps">
            <w:drawing>
              <wp:anchor distT="0" distB="0" distL="114300" distR="114300" simplePos="0" relativeHeight="251794432" behindDoc="0" locked="0" layoutInCell="1" allowOverlap="1" wp14:anchorId="2CDF1330" wp14:editId="17E15B60">
                <wp:simplePos x="0" y="0"/>
                <wp:positionH relativeFrom="column">
                  <wp:posOffset>4569460</wp:posOffset>
                </wp:positionH>
                <wp:positionV relativeFrom="paragraph">
                  <wp:posOffset>1517650</wp:posOffset>
                </wp:positionV>
                <wp:extent cx="165735" cy="202565"/>
                <wp:effectExtent l="0" t="0" r="5715" b="6985"/>
                <wp:wrapNone/>
                <wp:docPr id="116" name="Zone de texte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540BB" w14:textId="77777777" w:rsidR="00D31053" w:rsidRPr="0061365F" w:rsidRDefault="00D31053" w:rsidP="00D31053">
                            <w:pPr>
                              <w:rPr>
                                <w:rFonts w:ascii="Arial" w:hAnsi="Arial" w:cs="Arial"/>
                                <w:b/>
                                <w:color w:val="FFFFFF" w:themeColor="background1"/>
                              </w:rPr>
                            </w:pPr>
                            <w:r w:rsidRPr="0061365F">
                              <w:rPr>
                                <w:rFonts w:ascii="Arial" w:hAnsi="Arial" w:cs="Arial"/>
                                <w:b/>
                                <w:color w:val="FFFFFF" w:themeColor="background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F1330" id="Zone de texte 116" o:spid="_x0000_s1065" type="#_x0000_t202" style="position:absolute;left:0;text-align:left;margin-left:359.8pt;margin-top:119.5pt;width:13.05pt;height:15.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" filled="f" stroked="f">
                <v:textbox inset="0,0,0,0">
                  <w:txbxContent>
                    <w:p w14:paraId="1BC540BB" w14:textId="77777777" w:rsidR="00D31053" w:rsidRPr="0061365F" w:rsidRDefault="00D31053" w:rsidP="00D31053">
                      <w:pPr>
                        <w:rPr>
                          <w:rFonts w:ascii="Arial" w:hAnsi="Arial" w:cs="Arial"/>
                          <w:b/>
                          <w:color w:val="FFFFFF" w:themeColor="background1"/>
                        </w:rPr>
                      </w:pPr>
                      <w:r w:rsidRPr="0061365F">
                        <w:rPr>
                          <w:rFonts w:ascii="Arial" w:hAnsi="Arial" w:cs="Arial"/>
                          <w:b/>
                          <w:color w:val="FFFFFF" w:themeColor="background1"/>
                        </w:rPr>
                        <w:t>1</w:t>
                      </w:r>
                    </w:p>
                  </w:txbxContent>
                </v:textbox>
              </v:shape>
            </w:pict>
          </mc:Fallback>
        </mc:AlternateContent>
      </w:r>
      <w:r w:rsidRPr="00D31053">
        <w:rPr>
          <w:rFonts w:ascii="Arial" w:hAnsi="Arial" w:cs="Arial"/>
          <w:noProof/>
          <w:sz w:val="22"/>
        </w:rPr>
        <mc:AlternateContent>
          <mc:Choice Requires="wps">
            <w:drawing>
              <wp:anchor distT="0" distB="0" distL="114300" distR="114300" simplePos="0" relativeHeight="251795456" behindDoc="0" locked="0" layoutInCell="1" allowOverlap="1" wp14:anchorId="04EFF607" wp14:editId="3B7B1E62">
                <wp:simplePos x="0" y="0"/>
                <wp:positionH relativeFrom="column">
                  <wp:posOffset>4510405</wp:posOffset>
                </wp:positionH>
                <wp:positionV relativeFrom="paragraph">
                  <wp:posOffset>1311275</wp:posOffset>
                </wp:positionV>
                <wp:extent cx="165735" cy="202565"/>
                <wp:effectExtent l="0" t="0" r="5715" b="6985"/>
                <wp:wrapNone/>
                <wp:docPr id="115" name="Zone de text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1DE9B" w14:textId="77777777" w:rsidR="00D31053" w:rsidRPr="0061365F" w:rsidRDefault="00D31053" w:rsidP="00D31053">
                            <w:pPr>
                              <w:rPr>
                                <w:rFonts w:ascii="Arial" w:hAnsi="Arial" w:cs="Arial"/>
                                <w:b/>
                                <w:color w:val="FFFFFF" w:themeColor="background1"/>
                              </w:rPr>
                            </w:pPr>
                            <w:r>
                              <w:rPr>
                                <w:rFonts w:ascii="Arial" w:hAnsi="Arial" w:cs="Arial"/>
                                <w:b/>
                                <w:color w:val="FFFFFF" w:themeColor="background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FF607" id="Zone de texte 115" o:spid="_x0000_s1066" type="#_x0000_t202" style="position:absolute;left:0;text-align:left;margin-left:355.15pt;margin-top:103.25pt;width:13.05pt;height:15.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" filled="f" stroked="f">
                <v:textbox inset="0,0,0,0">
                  <w:txbxContent>
                    <w:p w14:paraId="35A1DE9B" w14:textId="77777777" w:rsidR="00D31053" w:rsidRPr="0061365F" w:rsidRDefault="00D31053" w:rsidP="00D31053">
                      <w:pPr>
                        <w:rPr>
                          <w:rFonts w:ascii="Arial" w:hAnsi="Arial" w:cs="Arial"/>
                          <w:b/>
                          <w:color w:val="FFFFFF" w:themeColor="background1"/>
                        </w:rPr>
                      </w:pPr>
                      <w:r>
                        <w:rPr>
                          <w:rFonts w:ascii="Arial" w:hAnsi="Arial" w:cs="Arial"/>
                          <w:b/>
                          <w:color w:val="FFFFFF" w:themeColor="background1"/>
                        </w:rPr>
                        <w:t>2</w:t>
                      </w:r>
                    </w:p>
                  </w:txbxContent>
                </v:textbox>
              </v:shape>
            </w:pict>
          </mc:Fallback>
        </mc:AlternateContent>
      </w:r>
      <w:r w:rsidRPr="00D31053">
        <w:rPr>
          <w:rFonts w:ascii="Arial" w:hAnsi="Arial" w:cs="Arial"/>
          <w:noProof/>
          <w:sz w:val="22"/>
        </w:rPr>
        <mc:AlternateContent>
          <mc:Choice Requires="wps">
            <w:drawing>
              <wp:anchor distT="0" distB="0" distL="114300" distR="114300" simplePos="0" relativeHeight="251796480" behindDoc="0" locked="0" layoutInCell="1" allowOverlap="1" wp14:anchorId="04BE1901" wp14:editId="7D496B64">
                <wp:simplePos x="0" y="0"/>
                <wp:positionH relativeFrom="column">
                  <wp:posOffset>4436745</wp:posOffset>
                </wp:positionH>
                <wp:positionV relativeFrom="paragraph">
                  <wp:posOffset>1136650</wp:posOffset>
                </wp:positionV>
                <wp:extent cx="165735" cy="202565"/>
                <wp:effectExtent l="0" t="0" r="5715" b="6985"/>
                <wp:wrapNone/>
                <wp:docPr id="114"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49B2C" w14:textId="77777777" w:rsidR="00D31053" w:rsidRPr="0061365F" w:rsidRDefault="00D31053" w:rsidP="00D31053">
                            <w:pPr>
                              <w:rPr>
                                <w:rFonts w:ascii="Arial" w:hAnsi="Arial" w:cs="Arial"/>
                                <w:b/>
                                <w:color w:val="FFFFFF" w:themeColor="background1"/>
                              </w:rPr>
                            </w:pPr>
                            <w:r>
                              <w:rPr>
                                <w:rFonts w:ascii="Arial" w:hAnsi="Arial" w:cs="Arial"/>
                                <w:b/>
                                <w:color w:val="FFFFFF" w:themeColor="background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E1901" id="Zone de texte 114" o:spid="_x0000_s1067" type="#_x0000_t202" style="position:absolute;left:0;text-align:left;margin-left:349.35pt;margin-top:89.5pt;width:13.05pt;height:15.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" filled="f" stroked="f">
                <v:textbox inset="0,0,0,0">
                  <w:txbxContent>
                    <w:p w14:paraId="10A49B2C" w14:textId="77777777" w:rsidR="00D31053" w:rsidRPr="0061365F" w:rsidRDefault="00D31053" w:rsidP="00D31053">
                      <w:pPr>
                        <w:rPr>
                          <w:rFonts w:ascii="Arial" w:hAnsi="Arial" w:cs="Arial"/>
                          <w:b/>
                          <w:color w:val="FFFFFF" w:themeColor="background1"/>
                        </w:rPr>
                      </w:pPr>
                      <w:r>
                        <w:rPr>
                          <w:rFonts w:ascii="Arial" w:hAnsi="Arial" w:cs="Arial"/>
                          <w:b/>
                          <w:color w:val="FFFFFF" w:themeColor="background1"/>
                        </w:rPr>
                        <w:t>3</w:t>
                      </w:r>
                    </w:p>
                  </w:txbxContent>
                </v:textbox>
              </v:shape>
            </w:pict>
          </mc:Fallback>
        </mc:AlternateContent>
      </w:r>
      <w:r w:rsidRPr="00D31053">
        <w:rPr>
          <w:rFonts w:ascii="Arial" w:hAnsi="Arial" w:cs="Arial"/>
          <w:noProof/>
          <w:sz w:val="22"/>
        </w:rPr>
        <mc:AlternateContent>
          <mc:Choice Requires="wps">
            <w:drawing>
              <wp:anchor distT="0" distB="0" distL="114300" distR="114300" simplePos="0" relativeHeight="251798528" behindDoc="0" locked="0" layoutInCell="1" allowOverlap="1" wp14:anchorId="0BD1E028" wp14:editId="04A9DAB6">
                <wp:simplePos x="0" y="0"/>
                <wp:positionH relativeFrom="column">
                  <wp:posOffset>4312920</wp:posOffset>
                </wp:positionH>
                <wp:positionV relativeFrom="paragraph">
                  <wp:posOffset>938530</wp:posOffset>
                </wp:positionV>
                <wp:extent cx="165735" cy="202565"/>
                <wp:effectExtent l="0" t="0" r="5715" b="6985"/>
                <wp:wrapNone/>
                <wp:docPr id="113" name="Zone de text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BC56D" w14:textId="77777777" w:rsidR="00D31053" w:rsidRPr="0061365F" w:rsidRDefault="00D31053" w:rsidP="00D31053">
                            <w:pPr>
                              <w:rPr>
                                <w:rFonts w:ascii="Arial" w:hAnsi="Arial" w:cs="Arial"/>
                                <w:b/>
                                <w:color w:val="FFFFFF" w:themeColor="background1"/>
                              </w:rPr>
                            </w:pPr>
                            <w:r>
                              <w:rPr>
                                <w:rFonts w:ascii="Arial" w:hAnsi="Arial" w:cs="Arial"/>
                                <w:b/>
                                <w:color w:val="FFFFFF" w:themeColor="background1"/>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1E028" id="Zone de texte 113" o:spid="_x0000_s1068" type="#_x0000_t202" style="position:absolute;left:0;text-align:left;margin-left:339.6pt;margin-top:73.9pt;width:13.05pt;height:15.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" filled="f" stroked="f">
                <v:textbox inset="0,0,0,0">
                  <w:txbxContent>
                    <w:p w14:paraId="094BC56D" w14:textId="77777777" w:rsidR="00D31053" w:rsidRPr="0061365F" w:rsidRDefault="00D31053" w:rsidP="00D31053">
                      <w:pPr>
                        <w:rPr>
                          <w:rFonts w:ascii="Arial" w:hAnsi="Arial" w:cs="Arial"/>
                          <w:b/>
                          <w:color w:val="FFFFFF" w:themeColor="background1"/>
                        </w:rPr>
                      </w:pPr>
                      <w:r>
                        <w:rPr>
                          <w:rFonts w:ascii="Arial" w:hAnsi="Arial" w:cs="Arial"/>
                          <w:b/>
                          <w:color w:val="FFFFFF" w:themeColor="background1"/>
                        </w:rPr>
                        <w:t>4</w:t>
                      </w:r>
                    </w:p>
                  </w:txbxContent>
                </v:textbox>
              </v:shape>
            </w:pict>
          </mc:Fallback>
        </mc:AlternateContent>
      </w:r>
      <w:r w:rsidRPr="00D31053">
        <w:rPr>
          <w:rFonts w:ascii="Arial" w:hAnsi="Arial" w:cs="Arial"/>
          <w:noProof/>
          <w:sz w:val="22"/>
        </w:rPr>
        <mc:AlternateContent>
          <mc:Choice Requires="wps">
            <w:drawing>
              <wp:anchor distT="0" distB="0" distL="114300" distR="114300" simplePos="0" relativeHeight="251799552" behindDoc="0" locked="0" layoutInCell="1" allowOverlap="1" wp14:anchorId="0D911921" wp14:editId="03382381">
                <wp:simplePos x="0" y="0"/>
                <wp:positionH relativeFrom="column">
                  <wp:posOffset>4184015</wp:posOffset>
                </wp:positionH>
                <wp:positionV relativeFrom="paragraph">
                  <wp:posOffset>770890</wp:posOffset>
                </wp:positionV>
                <wp:extent cx="165735" cy="202565"/>
                <wp:effectExtent l="0" t="0" r="5715" b="6985"/>
                <wp:wrapNone/>
                <wp:docPr id="112" name="Zone de texte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DB24C" w14:textId="77777777" w:rsidR="00D31053" w:rsidRPr="0061365F" w:rsidRDefault="00D31053" w:rsidP="00D31053">
                            <w:pPr>
                              <w:rPr>
                                <w:rFonts w:ascii="Arial" w:hAnsi="Arial" w:cs="Arial"/>
                                <w:b/>
                                <w:color w:val="FFFFFF" w:themeColor="background1"/>
                              </w:rPr>
                            </w:pPr>
                            <w:r>
                              <w:rPr>
                                <w:rFonts w:ascii="Arial" w:hAnsi="Arial" w:cs="Arial"/>
                                <w:b/>
                                <w:color w:val="FFFFFF" w:themeColor="background1"/>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1921" id="Zone de texte 112" o:spid="_x0000_s1069" type="#_x0000_t202" style="position:absolute;left:0;text-align:left;margin-left:329.45pt;margin-top:60.7pt;width:13.05pt;height:15.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" filled="f" stroked="f">
                <v:textbox inset="0,0,0,0">
                  <w:txbxContent>
                    <w:p w14:paraId="79FDB24C" w14:textId="77777777" w:rsidR="00D31053" w:rsidRPr="0061365F" w:rsidRDefault="00D31053" w:rsidP="00D31053">
                      <w:pPr>
                        <w:rPr>
                          <w:rFonts w:ascii="Arial" w:hAnsi="Arial" w:cs="Arial"/>
                          <w:b/>
                          <w:color w:val="FFFFFF" w:themeColor="background1"/>
                        </w:rPr>
                      </w:pPr>
                      <w:r>
                        <w:rPr>
                          <w:rFonts w:ascii="Arial" w:hAnsi="Arial" w:cs="Arial"/>
                          <w:b/>
                          <w:color w:val="FFFFFF" w:themeColor="background1"/>
                        </w:rPr>
                        <w:t>5</w:t>
                      </w:r>
                    </w:p>
                  </w:txbxContent>
                </v:textbox>
              </v:shape>
            </w:pict>
          </mc:Fallback>
        </mc:AlternateContent>
      </w:r>
      <w:r w:rsidRPr="00D31053">
        <w:rPr>
          <w:rFonts w:ascii="Arial" w:hAnsi="Arial" w:cs="Arial"/>
          <w:noProof/>
          <w:sz w:val="22"/>
        </w:rPr>
        <mc:AlternateContent>
          <mc:Choice Requires="wps">
            <w:drawing>
              <wp:anchor distT="0" distB="0" distL="114300" distR="114300" simplePos="0" relativeHeight="251787264" behindDoc="0" locked="0" layoutInCell="1" allowOverlap="1" wp14:anchorId="127DBC1E" wp14:editId="1BB6C5DC">
                <wp:simplePos x="0" y="0"/>
                <wp:positionH relativeFrom="column">
                  <wp:posOffset>4630420</wp:posOffset>
                </wp:positionH>
                <wp:positionV relativeFrom="paragraph">
                  <wp:posOffset>3610610</wp:posOffset>
                </wp:positionV>
                <wp:extent cx="1314450" cy="29210"/>
                <wp:effectExtent l="19050" t="19050" r="19050" b="27940"/>
                <wp:wrapNone/>
                <wp:docPr id="111" name="Connecteur droit avec flèch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0" cy="2921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4A95D" id="Connecteur droit avec flèche 111" o:spid="_x0000_s1026" type="#_x0000_t32" style="position:absolute;margin-left:364.6pt;margin-top:284.3pt;width:103.5pt;height:2.3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" strokecolor="white [3212]" strokeweight="2.25pt"/>
            </w:pict>
          </mc:Fallback>
        </mc:AlternateContent>
      </w:r>
      <w:r w:rsidRPr="00D31053">
        <w:rPr>
          <w:rFonts w:ascii="Arial" w:hAnsi="Arial" w:cs="Arial"/>
          <w:noProof/>
          <w:sz w:val="22"/>
        </w:rPr>
        <mc:AlternateContent>
          <mc:Choice Requires="wps">
            <w:drawing>
              <wp:anchor distT="0" distB="0" distL="114300" distR="114300" simplePos="0" relativeHeight="251788288" behindDoc="0" locked="0" layoutInCell="1" allowOverlap="1" wp14:anchorId="7CA6760E" wp14:editId="4DD15307">
                <wp:simplePos x="0" y="0"/>
                <wp:positionH relativeFrom="column">
                  <wp:posOffset>5139690</wp:posOffset>
                </wp:positionH>
                <wp:positionV relativeFrom="paragraph">
                  <wp:posOffset>3367405</wp:posOffset>
                </wp:positionV>
                <wp:extent cx="779780" cy="349250"/>
                <wp:effectExtent l="0" t="0" r="0" b="0"/>
                <wp:wrapNone/>
                <wp:docPr id="110" name="Zone de texte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873FB" w14:textId="77777777" w:rsidR="00D31053" w:rsidRPr="00EE2946" w:rsidRDefault="00D31053" w:rsidP="00D31053">
                            <w:pPr>
                              <w:rPr>
                                <w:color w:val="FFFFFF" w:themeColor="background1"/>
                                <w:sz w:val="28"/>
                              </w:rPr>
                            </w:pPr>
                            <w:r w:rsidRPr="00EE2946">
                              <w:rPr>
                                <w:color w:val="FFFFFF" w:themeColor="background1"/>
                                <w:sz w:val="28"/>
                              </w:rPr>
                              <w:t>5,0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6760E" id="Zone de texte 110" o:spid="_x0000_s1070" type="#_x0000_t202" style="position:absolute;left:0;text-align:left;margin-left:404.7pt;margin-top:265.15pt;width:61.4pt;height: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" filled="f" stroked="f">
                <v:textbox>
                  <w:txbxContent>
                    <w:p w14:paraId="748873FB" w14:textId="77777777" w:rsidR="00D31053" w:rsidRPr="00EE2946" w:rsidRDefault="00D31053" w:rsidP="00D31053">
                      <w:pPr>
                        <w:rPr>
                          <w:color w:val="FFFFFF" w:themeColor="background1"/>
                          <w:sz w:val="28"/>
                        </w:rPr>
                      </w:pPr>
                      <w:r w:rsidRPr="00EE2946">
                        <w:rPr>
                          <w:color w:val="FFFFFF" w:themeColor="background1"/>
                          <w:sz w:val="28"/>
                        </w:rPr>
                        <w:t>5,0 cm</w:t>
                      </w:r>
                    </w:p>
                  </w:txbxContent>
                </v:textbox>
              </v:shape>
            </w:pict>
          </mc:Fallback>
        </mc:AlternateContent>
      </w:r>
      <w:r w:rsidRPr="00D31053">
        <w:rPr>
          <w:rFonts w:ascii="Arial" w:hAnsi="Arial" w:cs="Arial"/>
          <w:noProof/>
          <w:sz w:val="22"/>
        </w:rPr>
        <w:drawing>
          <wp:inline distT="0" distB="0" distL="0" distR="0" wp14:anchorId="5EC38171" wp14:editId="0E6C32A3">
            <wp:extent cx="6157724" cy="410173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169158" cy="4109354"/>
                    </a:xfrm>
                    <a:prstGeom prst="rect">
                      <a:avLst/>
                    </a:prstGeom>
                    <a:noFill/>
                    <a:ln w="9525">
                      <a:noFill/>
                      <a:miter lim="800000"/>
                      <a:headEnd/>
                      <a:tailEnd/>
                    </a:ln>
                  </pic:spPr>
                </pic:pic>
              </a:graphicData>
            </a:graphic>
          </wp:inline>
        </w:drawing>
      </w:r>
    </w:p>
    <w:p w14:paraId="6AE11CF6" w14:textId="15E95A26" w:rsidR="00724FC5" w:rsidRPr="009F611D" w:rsidRDefault="00D31053" w:rsidP="004F15C8">
      <w:pPr>
        <w:jc w:val="center"/>
        <w:rPr>
          <w:rFonts w:ascii="Arial" w:hAnsi="Arial" w:cs="Arial"/>
          <w:sz w:val="22"/>
        </w:rPr>
      </w:pPr>
      <w:r w:rsidRPr="00D31053">
        <w:rPr>
          <w:rFonts w:ascii="Arial" w:hAnsi="Arial" w:cs="Arial"/>
          <w:sz w:val="22"/>
        </w:rPr>
        <w:t>Grand temps d’exposition</w:t>
      </w:r>
    </w:p>
    <w:sectPr w:rsidR="00724FC5" w:rsidRPr="009F611D" w:rsidSect="005974B1">
      <w:headerReference w:type="default" r:id="rId38"/>
      <w:footerReference w:type="default" r:id="rId39"/>
      <w:pgSz w:w="11906" w:h="16838"/>
      <w:pgMar w:top="720" w:right="720" w:bottom="426" w:left="851" w:header="708" w:footer="4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392EF" w14:textId="77777777" w:rsidR="001825F6" w:rsidRDefault="001825F6" w:rsidP="00FE102C">
      <w:r>
        <w:separator/>
      </w:r>
    </w:p>
  </w:endnote>
  <w:endnote w:type="continuationSeparator" w:id="0">
    <w:p w14:paraId="76CD43A8" w14:textId="77777777" w:rsidR="001825F6" w:rsidRDefault="001825F6" w:rsidP="00FE1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99CB8" w14:textId="2850C591" w:rsidR="00371716" w:rsidRPr="00371716" w:rsidRDefault="00371716" w:rsidP="00371716">
    <w:pPr>
      <w:pStyle w:val="Pieddepage"/>
      <w:pBdr>
        <w:top w:val="single" w:sz="4" w:space="1" w:color="auto"/>
      </w:pBdr>
      <w:tabs>
        <w:tab w:val="clear" w:pos="9072"/>
        <w:tab w:val="right" w:pos="10490"/>
      </w:tabs>
      <w:rPr>
        <w:rFonts w:ascii="Century Schoolbook" w:hAnsi="Century Schoolbook"/>
        <w:color w:val="2E74B5" w:themeColor="accent5" w:themeShade="BF"/>
        <w:sz w:val="16"/>
      </w:rPr>
    </w:pPr>
    <w:r w:rsidRPr="00C30C58">
      <w:rPr>
        <w:noProof/>
        <w:color w:val="2E74B5" w:themeColor="accent5" w:themeShade="BF"/>
      </w:rPr>
      <w:drawing>
        <wp:inline distT="0" distB="0" distL="0" distR="0" wp14:anchorId="4E970950" wp14:editId="134D1277">
          <wp:extent cx="1449237" cy="340997"/>
          <wp:effectExtent l="0" t="0" r="0" b="190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69509" cy="345767"/>
                  </a:xfrm>
                  <a:prstGeom prst="rect">
                    <a:avLst/>
                  </a:prstGeom>
                </pic:spPr>
              </pic:pic>
            </a:graphicData>
          </a:graphic>
        </wp:inline>
      </w:drawing>
    </w:r>
    <w:r>
      <w:rPr>
        <w:rFonts w:ascii="Century Schoolbook" w:hAnsi="Century Schoolbook"/>
        <w:color w:val="2E74B5" w:themeColor="accent5" w:themeShade="BF"/>
        <w:sz w:val="16"/>
      </w:rPr>
      <w:t xml:space="preserve"> décembre 2021</w:t>
    </w:r>
    <w:r w:rsidRPr="00C30C58">
      <w:rPr>
        <w:rFonts w:ascii="Century Schoolbook" w:hAnsi="Century Schoolbook"/>
        <w:color w:val="2E74B5" w:themeColor="accent5" w:themeShade="BF"/>
        <w:sz w:val="16"/>
      </w:rPr>
      <w:tab/>
    </w:r>
    <w:r w:rsidRPr="00C30C58">
      <w:rPr>
        <w:rFonts w:ascii="Century Schoolbook" w:hAnsi="Century Schoolbook"/>
        <w:color w:val="2E74B5" w:themeColor="accent5" w:themeShade="BF"/>
        <w:sz w:val="16"/>
      </w:rPr>
      <w:tab/>
    </w:r>
    <w:r>
      <w:rPr>
        <w:color w:val="2E74B5" w:themeColor="accent5" w:themeShade="BF"/>
      </w:rPr>
      <w:t>C</w:t>
    </w:r>
    <w:r w:rsidRPr="00C30C58">
      <w:rPr>
        <w:color w:val="2E74B5" w:themeColor="accent5" w:themeShade="BF"/>
      </w:rPr>
      <w:t xml:space="preserve">lasse de </w:t>
    </w:r>
    <w:r>
      <w:rPr>
        <w:color w:val="2E74B5" w:themeColor="accent5" w:themeShade="BF"/>
      </w:rPr>
      <w:t>terminale - spécialité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6937C" w14:textId="77777777" w:rsidR="001825F6" w:rsidRDefault="001825F6" w:rsidP="00FE102C">
      <w:r>
        <w:separator/>
      </w:r>
    </w:p>
  </w:footnote>
  <w:footnote w:type="continuationSeparator" w:id="0">
    <w:p w14:paraId="7CCBBED6" w14:textId="77777777" w:rsidR="001825F6" w:rsidRDefault="001825F6" w:rsidP="00FE10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BAF60" w14:textId="1DE247D4" w:rsidR="00FE102C" w:rsidRPr="00371716" w:rsidRDefault="00371716" w:rsidP="00371716">
    <w:pPr>
      <w:pStyle w:val="En-tte"/>
      <w:pBdr>
        <w:bottom w:val="single" w:sz="4" w:space="1" w:color="auto"/>
      </w:pBdr>
      <w:tabs>
        <w:tab w:val="clear" w:pos="4536"/>
        <w:tab w:val="clear" w:pos="9072"/>
        <w:tab w:val="center" w:pos="5103"/>
        <w:tab w:val="right" w:pos="10490"/>
      </w:tabs>
      <w:rPr>
        <w:rFonts w:ascii="Arial" w:hAnsi="Arial" w:cs="Arial"/>
        <w:color w:val="2E74B5" w:themeColor="accent5" w:themeShade="BF"/>
        <w:sz w:val="20"/>
        <w:szCs w:val="16"/>
      </w:rPr>
    </w:pPr>
    <w:r>
      <w:rPr>
        <w:noProof/>
        <w:color w:val="31849B"/>
        <w:sz w:val="36"/>
        <w:szCs w:val="36"/>
      </w:rPr>
      <w:drawing>
        <wp:inline distT="0" distB="0" distL="0" distR="0" wp14:anchorId="4170060E" wp14:editId="01A5317D">
          <wp:extent cx="402938" cy="362645"/>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02938" cy="362645"/>
                  </a:xfrm>
                  <a:prstGeom prst="rect">
                    <a:avLst/>
                  </a:prstGeom>
                  <a:ln/>
                </pic:spPr>
              </pic:pic>
            </a:graphicData>
          </a:graphic>
        </wp:inline>
      </w:drawing>
    </w:r>
    <w:r>
      <w:rPr>
        <w:rFonts w:ascii="Arial" w:hAnsi="Arial" w:cs="Arial"/>
        <w:color w:val="2E74B5" w:themeColor="accent5" w:themeShade="BF"/>
        <w:sz w:val="20"/>
        <w:szCs w:val="16"/>
      </w:rPr>
      <w:t>Caractériser les phénomènes ondulatoires</w:t>
    </w:r>
    <w:r w:rsidRPr="002A6268">
      <w:rPr>
        <w:rFonts w:ascii="Arial" w:hAnsi="Arial" w:cs="Arial"/>
        <w:color w:val="2E74B5" w:themeColor="accent5" w:themeShade="BF"/>
        <w:sz w:val="20"/>
        <w:szCs w:val="16"/>
      </w:rPr>
      <w:tab/>
    </w:r>
    <w:r w:rsidRPr="002A6268">
      <w:rPr>
        <w:rFonts w:ascii="Arial" w:hAnsi="Arial" w:cs="Arial"/>
        <w:color w:val="2E74B5" w:themeColor="accent5" w:themeShade="BF"/>
        <w:sz w:val="20"/>
        <w:szCs w:val="16"/>
      </w:rPr>
      <w:tab/>
    </w:r>
    <w:r>
      <w:rPr>
        <w:rFonts w:ascii="Arial" w:hAnsi="Arial" w:cs="Arial"/>
        <w:color w:val="2E74B5" w:themeColor="accent5" w:themeShade="BF"/>
        <w:sz w:val="20"/>
        <w:szCs w:val="16"/>
      </w:rPr>
      <w:t>Chapitre 3 - Activités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48B3"/>
    <w:multiLevelType w:val="hybridMultilevel"/>
    <w:tmpl w:val="9C4EF2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B903D9"/>
    <w:multiLevelType w:val="hybridMultilevel"/>
    <w:tmpl w:val="23E2E306"/>
    <w:lvl w:ilvl="0" w:tplc="A25C5340">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C7690A"/>
    <w:multiLevelType w:val="hybridMultilevel"/>
    <w:tmpl w:val="552499C2"/>
    <w:lvl w:ilvl="0" w:tplc="2CC02E98">
      <w:start w:val="1"/>
      <w:numFmt w:val="decimal"/>
      <w:lvlText w:val="%1."/>
      <w:lvlJc w:val="left"/>
      <w:pPr>
        <w:ind w:left="1571" w:hanging="360"/>
      </w:pPr>
      <w:rPr>
        <w:rFonts w:hint="default"/>
        <w:b/>
        <w:bCs/>
        <w:i w:val="0"/>
        <w:spacing w:val="120"/>
      </w:rPr>
    </w:lvl>
    <w:lvl w:ilvl="1" w:tplc="040C0019">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 w15:restartNumberingAfterBreak="0">
    <w:nsid w:val="1172790A"/>
    <w:multiLevelType w:val="hybridMultilevel"/>
    <w:tmpl w:val="687A83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B95EA7"/>
    <w:multiLevelType w:val="hybridMultilevel"/>
    <w:tmpl w:val="171C0A50"/>
    <w:lvl w:ilvl="0" w:tplc="97DEBC5A">
      <w:start w:val="1"/>
      <w:numFmt w:val="decimal"/>
      <w:lvlText w:val="%1."/>
      <w:lvlJc w:val="left"/>
      <w:pPr>
        <w:ind w:left="720" w:hanging="360"/>
      </w:pPr>
      <w:rPr>
        <w:rFonts w:ascii="Arial" w:hAnsi="Arial" w:cs="Arial" w:hint="default"/>
        <w:b/>
        <w:i w:val="0"/>
        <w:spacing w:val="6"/>
        <w:kern w:val="24"/>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70D0775"/>
    <w:multiLevelType w:val="hybridMultilevel"/>
    <w:tmpl w:val="38C2D764"/>
    <w:lvl w:ilvl="0" w:tplc="48D0E770">
      <w:start w:val="6"/>
      <w:numFmt w:val="bullet"/>
      <w:lvlText w:val="-"/>
      <w:lvlJc w:val="left"/>
      <w:pPr>
        <w:ind w:left="2484" w:hanging="360"/>
      </w:pPr>
      <w:rPr>
        <w:rFonts w:ascii="Times New Roman" w:eastAsia="Times New Roman" w:hAnsi="Times New Roman" w:cs="Times New Roman"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6" w15:restartNumberingAfterBreak="0">
    <w:nsid w:val="23FF27AB"/>
    <w:multiLevelType w:val="hybridMultilevel"/>
    <w:tmpl w:val="8132B892"/>
    <w:lvl w:ilvl="0" w:tplc="97DEBC5A">
      <w:start w:val="1"/>
      <w:numFmt w:val="decimal"/>
      <w:lvlText w:val="%1."/>
      <w:lvlJc w:val="left"/>
      <w:pPr>
        <w:ind w:left="720" w:hanging="360"/>
      </w:pPr>
      <w:rPr>
        <w:rFonts w:ascii="Arial" w:hAnsi="Arial" w:cs="Arial" w:hint="default"/>
        <w:b/>
        <w:i w:val="0"/>
        <w:spacing w:val="6"/>
        <w:kern w:val="24"/>
        <w:sz w:val="24"/>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5143053"/>
    <w:multiLevelType w:val="hybridMultilevel"/>
    <w:tmpl w:val="19CCE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977895"/>
    <w:multiLevelType w:val="hybridMultilevel"/>
    <w:tmpl w:val="D124E53A"/>
    <w:lvl w:ilvl="0" w:tplc="B39E49C8">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AA46F4"/>
    <w:multiLevelType w:val="hybridMultilevel"/>
    <w:tmpl w:val="6854F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92643C"/>
    <w:multiLevelType w:val="hybridMultilevel"/>
    <w:tmpl w:val="44E0A2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831966"/>
    <w:multiLevelType w:val="hybridMultilevel"/>
    <w:tmpl w:val="03B69FC8"/>
    <w:lvl w:ilvl="0" w:tplc="EADEC84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2" w15:restartNumberingAfterBreak="0">
    <w:nsid w:val="39953E8A"/>
    <w:multiLevelType w:val="hybridMultilevel"/>
    <w:tmpl w:val="08AAB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1D28BD"/>
    <w:multiLevelType w:val="hybridMultilevel"/>
    <w:tmpl w:val="171C0A50"/>
    <w:lvl w:ilvl="0" w:tplc="97DEBC5A">
      <w:start w:val="1"/>
      <w:numFmt w:val="decimal"/>
      <w:lvlText w:val="%1."/>
      <w:lvlJc w:val="left"/>
      <w:pPr>
        <w:ind w:left="720" w:hanging="360"/>
      </w:pPr>
      <w:rPr>
        <w:rFonts w:ascii="Arial" w:hAnsi="Arial" w:cs="Arial" w:hint="default"/>
        <w:b/>
        <w:i w:val="0"/>
        <w:spacing w:val="6"/>
        <w:kern w:val="24"/>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63F19C8"/>
    <w:multiLevelType w:val="hybridMultilevel"/>
    <w:tmpl w:val="171C0A50"/>
    <w:lvl w:ilvl="0" w:tplc="FFFFFFFF">
      <w:start w:val="1"/>
      <w:numFmt w:val="decimal"/>
      <w:lvlText w:val="%1."/>
      <w:lvlJc w:val="left"/>
      <w:pPr>
        <w:ind w:left="720" w:hanging="360"/>
      </w:pPr>
      <w:rPr>
        <w:rFonts w:ascii="Arial" w:hAnsi="Arial" w:cs="Arial" w:hint="default"/>
        <w:b/>
        <w:i w:val="0"/>
        <w:spacing w:val="6"/>
        <w:kern w:val="24"/>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9A27E4E"/>
    <w:multiLevelType w:val="hybridMultilevel"/>
    <w:tmpl w:val="8132B892"/>
    <w:lvl w:ilvl="0" w:tplc="97DEBC5A">
      <w:start w:val="1"/>
      <w:numFmt w:val="decimal"/>
      <w:lvlText w:val="%1."/>
      <w:lvlJc w:val="left"/>
      <w:pPr>
        <w:ind w:left="720" w:hanging="360"/>
      </w:pPr>
      <w:rPr>
        <w:rFonts w:ascii="Arial" w:hAnsi="Arial" w:cs="Arial" w:hint="default"/>
        <w:b/>
        <w:i w:val="0"/>
        <w:spacing w:val="6"/>
        <w:kern w:val="24"/>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EC52D45"/>
    <w:multiLevelType w:val="hybridMultilevel"/>
    <w:tmpl w:val="171C0A50"/>
    <w:lvl w:ilvl="0" w:tplc="97DEBC5A">
      <w:start w:val="1"/>
      <w:numFmt w:val="decimal"/>
      <w:lvlText w:val="%1."/>
      <w:lvlJc w:val="left"/>
      <w:pPr>
        <w:ind w:left="720" w:hanging="360"/>
      </w:pPr>
      <w:rPr>
        <w:rFonts w:ascii="Arial" w:hAnsi="Arial" w:cs="Arial" w:hint="default"/>
        <w:b/>
        <w:i w:val="0"/>
        <w:spacing w:val="6"/>
        <w:kern w:val="24"/>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4DC3210"/>
    <w:multiLevelType w:val="hybridMultilevel"/>
    <w:tmpl w:val="D16828E8"/>
    <w:lvl w:ilvl="0" w:tplc="96C80978">
      <w:start w:val="1"/>
      <w:numFmt w:val="decimal"/>
      <w:pStyle w:val="Titreactivit"/>
      <w:lvlText w:val="Activité %1."/>
      <w:lvlJc w:val="left"/>
      <w:pPr>
        <w:ind w:left="720" w:hanging="360"/>
      </w:pPr>
      <w:rPr>
        <w:rFonts w:ascii="Arial" w:hAnsi="Arial" w:cs="Arial" w:hint="default"/>
        <w:b/>
        <w:i w:val="0"/>
        <w:spacing w:val="6"/>
        <w:kern w:val="24"/>
        <w:sz w:val="28"/>
      </w:rPr>
    </w:lvl>
    <w:lvl w:ilvl="1" w:tplc="D4262D3C">
      <w:start w:val="1"/>
      <w:numFmt w:val="decimal"/>
      <w:lvlText w:val="%2."/>
      <w:lvlJc w:val="left"/>
      <w:pPr>
        <w:ind w:left="1440" w:hanging="360"/>
      </w:pPr>
      <w:rPr>
        <w:rFonts w:hint="default"/>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53F17B6"/>
    <w:multiLevelType w:val="hybridMultilevel"/>
    <w:tmpl w:val="99FCFE6E"/>
    <w:lvl w:ilvl="0" w:tplc="97DEBC5A">
      <w:start w:val="1"/>
      <w:numFmt w:val="decimal"/>
      <w:lvlText w:val="%1."/>
      <w:lvlJc w:val="left"/>
      <w:pPr>
        <w:ind w:left="720" w:hanging="360"/>
      </w:pPr>
      <w:rPr>
        <w:rFonts w:ascii="Arial" w:hAnsi="Arial" w:cs="Arial" w:hint="default"/>
        <w:b/>
        <w:i w:val="0"/>
        <w:spacing w:val="6"/>
        <w:kern w:val="24"/>
        <w:sz w:val="24"/>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F8D43FC"/>
    <w:multiLevelType w:val="hybridMultilevel"/>
    <w:tmpl w:val="32C2C99A"/>
    <w:lvl w:ilvl="0" w:tplc="0136E31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0473687"/>
    <w:multiLevelType w:val="hybridMultilevel"/>
    <w:tmpl w:val="171C0A50"/>
    <w:lvl w:ilvl="0" w:tplc="97DEBC5A">
      <w:start w:val="1"/>
      <w:numFmt w:val="decimal"/>
      <w:lvlText w:val="%1."/>
      <w:lvlJc w:val="left"/>
      <w:pPr>
        <w:ind w:left="720" w:hanging="360"/>
      </w:pPr>
      <w:rPr>
        <w:rFonts w:ascii="Arial" w:hAnsi="Arial" w:cs="Arial" w:hint="default"/>
        <w:b/>
        <w:i w:val="0"/>
        <w:spacing w:val="6"/>
        <w:kern w:val="24"/>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5407630"/>
    <w:multiLevelType w:val="hybridMultilevel"/>
    <w:tmpl w:val="171C0A50"/>
    <w:lvl w:ilvl="0" w:tplc="97DEBC5A">
      <w:start w:val="1"/>
      <w:numFmt w:val="decimal"/>
      <w:lvlText w:val="%1."/>
      <w:lvlJc w:val="left"/>
      <w:pPr>
        <w:ind w:left="720" w:hanging="360"/>
      </w:pPr>
      <w:rPr>
        <w:rFonts w:ascii="Arial" w:hAnsi="Arial" w:cs="Arial" w:hint="default"/>
        <w:b/>
        <w:i w:val="0"/>
        <w:spacing w:val="6"/>
        <w:kern w:val="24"/>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CF340A2"/>
    <w:multiLevelType w:val="hybridMultilevel"/>
    <w:tmpl w:val="171C0A50"/>
    <w:lvl w:ilvl="0" w:tplc="97DEBC5A">
      <w:start w:val="1"/>
      <w:numFmt w:val="decimal"/>
      <w:lvlText w:val="%1."/>
      <w:lvlJc w:val="left"/>
      <w:pPr>
        <w:ind w:left="720" w:hanging="360"/>
      </w:pPr>
      <w:rPr>
        <w:rFonts w:ascii="Arial" w:hAnsi="Arial" w:cs="Arial" w:hint="default"/>
        <w:b/>
        <w:i w:val="0"/>
        <w:spacing w:val="6"/>
        <w:kern w:val="24"/>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7"/>
  </w:num>
  <w:num w:numId="3">
    <w:abstractNumId w:val="13"/>
  </w:num>
  <w:num w:numId="4">
    <w:abstractNumId w:val="17"/>
  </w:num>
  <w:num w:numId="5">
    <w:abstractNumId w:val="9"/>
  </w:num>
  <w:num w:numId="6">
    <w:abstractNumId w:val="11"/>
  </w:num>
  <w:num w:numId="7">
    <w:abstractNumId w:val="4"/>
  </w:num>
  <w:num w:numId="8">
    <w:abstractNumId w:val="17"/>
  </w:num>
  <w:num w:numId="9">
    <w:abstractNumId w:val="22"/>
  </w:num>
  <w:num w:numId="10">
    <w:abstractNumId w:val="17"/>
  </w:num>
  <w:num w:numId="11">
    <w:abstractNumId w:val="0"/>
  </w:num>
  <w:num w:numId="12">
    <w:abstractNumId w:val="7"/>
  </w:num>
  <w:num w:numId="13">
    <w:abstractNumId w:val="3"/>
  </w:num>
  <w:num w:numId="14">
    <w:abstractNumId w:val="16"/>
  </w:num>
  <w:num w:numId="15">
    <w:abstractNumId w:val="17"/>
  </w:num>
  <w:num w:numId="16">
    <w:abstractNumId w:val="18"/>
  </w:num>
  <w:num w:numId="17">
    <w:abstractNumId w:val="17"/>
  </w:num>
  <w:num w:numId="18">
    <w:abstractNumId w:val="6"/>
  </w:num>
  <w:num w:numId="19">
    <w:abstractNumId w:val="10"/>
  </w:num>
  <w:num w:numId="20">
    <w:abstractNumId w:val="8"/>
  </w:num>
  <w:num w:numId="21">
    <w:abstractNumId w:val="20"/>
  </w:num>
  <w:num w:numId="22">
    <w:abstractNumId w:val="17"/>
  </w:num>
  <w:num w:numId="23">
    <w:abstractNumId w:val="5"/>
  </w:num>
  <w:num w:numId="24">
    <w:abstractNumId w:val="17"/>
  </w:num>
  <w:num w:numId="25">
    <w:abstractNumId w:val="21"/>
  </w:num>
  <w:num w:numId="26">
    <w:abstractNumId w:val="12"/>
  </w:num>
  <w:num w:numId="27">
    <w:abstractNumId w:val="19"/>
  </w:num>
  <w:num w:numId="28">
    <w:abstractNumId w:val="15"/>
  </w:num>
  <w:num w:numId="29">
    <w:abstractNumId w:val="14"/>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02C"/>
    <w:rsid w:val="0000013B"/>
    <w:rsid w:val="00032017"/>
    <w:rsid w:val="0004023C"/>
    <w:rsid w:val="00042021"/>
    <w:rsid w:val="00042192"/>
    <w:rsid w:val="00063681"/>
    <w:rsid w:val="000656D2"/>
    <w:rsid w:val="00083189"/>
    <w:rsid w:val="000C2CFB"/>
    <w:rsid w:val="000C6442"/>
    <w:rsid w:val="000D1BCE"/>
    <w:rsid w:val="000D6B02"/>
    <w:rsid w:val="000E0916"/>
    <w:rsid w:val="000F4EF1"/>
    <w:rsid w:val="00163914"/>
    <w:rsid w:val="00171B83"/>
    <w:rsid w:val="0017517E"/>
    <w:rsid w:val="001825F6"/>
    <w:rsid w:val="0019150D"/>
    <w:rsid w:val="001937B5"/>
    <w:rsid w:val="001A7DC7"/>
    <w:rsid w:val="00212244"/>
    <w:rsid w:val="00227124"/>
    <w:rsid w:val="00251CF0"/>
    <w:rsid w:val="00265F00"/>
    <w:rsid w:val="00284115"/>
    <w:rsid w:val="00292D8E"/>
    <w:rsid w:val="002E7213"/>
    <w:rsid w:val="002F0510"/>
    <w:rsid w:val="002F31CE"/>
    <w:rsid w:val="0032117E"/>
    <w:rsid w:val="00337C19"/>
    <w:rsid w:val="0036523E"/>
    <w:rsid w:val="00371716"/>
    <w:rsid w:val="00373FE0"/>
    <w:rsid w:val="00375AA9"/>
    <w:rsid w:val="00382BE9"/>
    <w:rsid w:val="003B0F96"/>
    <w:rsid w:val="003C1682"/>
    <w:rsid w:val="003E0AF8"/>
    <w:rsid w:val="003F68E9"/>
    <w:rsid w:val="003F6CAE"/>
    <w:rsid w:val="00420FE9"/>
    <w:rsid w:val="00444A3B"/>
    <w:rsid w:val="00451CEA"/>
    <w:rsid w:val="004558C0"/>
    <w:rsid w:val="00461197"/>
    <w:rsid w:val="00464194"/>
    <w:rsid w:val="004B59AB"/>
    <w:rsid w:val="004B5CCC"/>
    <w:rsid w:val="004D2682"/>
    <w:rsid w:val="004F15C8"/>
    <w:rsid w:val="005067BA"/>
    <w:rsid w:val="0052220C"/>
    <w:rsid w:val="005257CE"/>
    <w:rsid w:val="00541E26"/>
    <w:rsid w:val="005429DD"/>
    <w:rsid w:val="0054631A"/>
    <w:rsid w:val="0055522D"/>
    <w:rsid w:val="0055765F"/>
    <w:rsid w:val="00557962"/>
    <w:rsid w:val="00570298"/>
    <w:rsid w:val="005974B1"/>
    <w:rsid w:val="005D2F53"/>
    <w:rsid w:val="005F7736"/>
    <w:rsid w:val="00607375"/>
    <w:rsid w:val="00630F0E"/>
    <w:rsid w:val="00643699"/>
    <w:rsid w:val="00654B75"/>
    <w:rsid w:val="0066575D"/>
    <w:rsid w:val="00672FF5"/>
    <w:rsid w:val="00683861"/>
    <w:rsid w:val="006C54D2"/>
    <w:rsid w:val="006D6BD4"/>
    <w:rsid w:val="007020DC"/>
    <w:rsid w:val="007138FD"/>
    <w:rsid w:val="007237EB"/>
    <w:rsid w:val="00724FC5"/>
    <w:rsid w:val="00731554"/>
    <w:rsid w:val="0073411F"/>
    <w:rsid w:val="007405C4"/>
    <w:rsid w:val="00751CF6"/>
    <w:rsid w:val="0077183E"/>
    <w:rsid w:val="00771C45"/>
    <w:rsid w:val="00794E03"/>
    <w:rsid w:val="007C166A"/>
    <w:rsid w:val="007F2925"/>
    <w:rsid w:val="00843B14"/>
    <w:rsid w:val="008638FE"/>
    <w:rsid w:val="008643C3"/>
    <w:rsid w:val="008C3DE7"/>
    <w:rsid w:val="008E32BE"/>
    <w:rsid w:val="009023CB"/>
    <w:rsid w:val="00924253"/>
    <w:rsid w:val="00925657"/>
    <w:rsid w:val="00975028"/>
    <w:rsid w:val="00976BCA"/>
    <w:rsid w:val="00994BF1"/>
    <w:rsid w:val="00995F96"/>
    <w:rsid w:val="009A098E"/>
    <w:rsid w:val="009E3A8A"/>
    <w:rsid w:val="009F611D"/>
    <w:rsid w:val="00A0364F"/>
    <w:rsid w:val="00A21F94"/>
    <w:rsid w:val="00A34E93"/>
    <w:rsid w:val="00A74AB6"/>
    <w:rsid w:val="00A860AA"/>
    <w:rsid w:val="00A86BCF"/>
    <w:rsid w:val="00A91F33"/>
    <w:rsid w:val="00AB2FE2"/>
    <w:rsid w:val="00AB3033"/>
    <w:rsid w:val="00AC5738"/>
    <w:rsid w:val="00AF1E41"/>
    <w:rsid w:val="00AF653A"/>
    <w:rsid w:val="00B133F1"/>
    <w:rsid w:val="00B14DFA"/>
    <w:rsid w:val="00B332D5"/>
    <w:rsid w:val="00B335B8"/>
    <w:rsid w:val="00B64708"/>
    <w:rsid w:val="00B66798"/>
    <w:rsid w:val="00B735C6"/>
    <w:rsid w:val="00B774AE"/>
    <w:rsid w:val="00B77D60"/>
    <w:rsid w:val="00B83DF3"/>
    <w:rsid w:val="00B9155C"/>
    <w:rsid w:val="00BF0BAF"/>
    <w:rsid w:val="00C1678C"/>
    <w:rsid w:val="00C2440B"/>
    <w:rsid w:val="00C26809"/>
    <w:rsid w:val="00C35557"/>
    <w:rsid w:val="00C55AE8"/>
    <w:rsid w:val="00CA7F26"/>
    <w:rsid w:val="00CD6AD3"/>
    <w:rsid w:val="00CD722F"/>
    <w:rsid w:val="00D073AC"/>
    <w:rsid w:val="00D31053"/>
    <w:rsid w:val="00D6515D"/>
    <w:rsid w:val="00D854F3"/>
    <w:rsid w:val="00D87B60"/>
    <w:rsid w:val="00D87E6F"/>
    <w:rsid w:val="00DA0748"/>
    <w:rsid w:val="00DB6DB6"/>
    <w:rsid w:val="00DE56EB"/>
    <w:rsid w:val="00E0243E"/>
    <w:rsid w:val="00E6270D"/>
    <w:rsid w:val="00E666B6"/>
    <w:rsid w:val="00EE687C"/>
    <w:rsid w:val="00EF6B68"/>
    <w:rsid w:val="00EF7C0B"/>
    <w:rsid w:val="00F72EDF"/>
    <w:rsid w:val="00F86DF3"/>
    <w:rsid w:val="00F92DCA"/>
    <w:rsid w:val="00FA5CFA"/>
    <w:rsid w:val="00FB1781"/>
    <w:rsid w:val="00FC2DC9"/>
    <w:rsid w:val="00FD255F"/>
    <w:rsid w:val="00FD38DB"/>
    <w:rsid w:val="00FE102C"/>
    <w:rsid w:val="00FF22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56283BF"/>
  <w15:chartTrackingRefBased/>
  <w15:docId w15:val="{F3E050C4-251A-4D33-881D-E3330C212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02C"/>
    <w:pPr>
      <w:spacing w:after="0" w:line="240" w:lineRule="auto"/>
    </w:pPr>
    <w:rPr>
      <w:rFonts w:ascii="Times New Roman" w:eastAsia="Times New Roman" w:hAnsi="Times New Roman" w:cs="Times New Roman"/>
      <w:sz w:val="24"/>
      <w:szCs w:val="20"/>
      <w:lang w:eastAsia="fr-FR"/>
    </w:rPr>
  </w:style>
  <w:style w:type="paragraph" w:styleId="Titre1">
    <w:name w:val="heading 1"/>
    <w:basedOn w:val="Normal"/>
    <w:next w:val="Normal"/>
    <w:link w:val="Titre1Car"/>
    <w:qFormat/>
    <w:rsid w:val="0073411F"/>
    <w:pPr>
      <w:keepNext/>
      <w:spacing w:before="240" w:after="60"/>
      <w:outlineLvl w:val="0"/>
    </w:pPr>
    <w:rPr>
      <w:rFonts w:ascii="Arial" w:hAnsi="Arial"/>
      <w:b/>
      <w:kern w:val="28"/>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FE102C"/>
    <w:pPr>
      <w:jc w:val="center"/>
    </w:pPr>
    <w:rPr>
      <w:rFonts w:ascii="Verdana" w:hAnsi="Verdana"/>
      <w:sz w:val="40"/>
    </w:rPr>
  </w:style>
  <w:style w:type="character" w:customStyle="1" w:styleId="TitreCar">
    <w:name w:val="Titre Car"/>
    <w:basedOn w:val="Policepardfaut"/>
    <w:link w:val="Titre"/>
    <w:rsid w:val="00FE102C"/>
    <w:rPr>
      <w:rFonts w:ascii="Verdana" w:eastAsia="Times New Roman" w:hAnsi="Verdana" w:cs="Times New Roman"/>
      <w:sz w:val="40"/>
      <w:szCs w:val="20"/>
      <w:lang w:eastAsia="fr-FR"/>
    </w:rPr>
  </w:style>
  <w:style w:type="paragraph" w:styleId="En-tte">
    <w:name w:val="header"/>
    <w:basedOn w:val="Normal"/>
    <w:link w:val="En-tteCar"/>
    <w:unhideWhenUsed/>
    <w:rsid w:val="00FE102C"/>
    <w:pPr>
      <w:tabs>
        <w:tab w:val="center" w:pos="4536"/>
        <w:tab w:val="right" w:pos="9072"/>
      </w:tabs>
    </w:pPr>
  </w:style>
  <w:style w:type="character" w:customStyle="1" w:styleId="En-tteCar">
    <w:name w:val="En-tête Car"/>
    <w:basedOn w:val="Policepardfaut"/>
    <w:link w:val="En-tte"/>
    <w:rsid w:val="00FE102C"/>
    <w:rPr>
      <w:rFonts w:ascii="Times New Roman" w:eastAsia="Times New Roman" w:hAnsi="Times New Roman" w:cs="Times New Roman"/>
      <w:sz w:val="24"/>
      <w:szCs w:val="20"/>
      <w:lang w:eastAsia="fr-FR"/>
    </w:rPr>
  </w:style>
  <w:style w:type="paragraph" w:styleId="Pieddepage">
    <w:name w:val="footer"/>
    <w:basedOn w:val="Normal"/>
    <w:link w:val="PieddepageCar"/>
    <w:unhideWhenUsed/>
    <w:rsid w:val="00FE102C"/>
    <w:pPr>
      <w:tabs>
        <w:tab w:val="center" w:pos="4536"/>
        <w:tab w:val="right" w:pos="9072"/>
      </w:tabs>
    </w:pPr>
  </w:style>
  <w:style w:type="character" w:customStyle="1" w:styleId="PieddepageCar">
    <w:name w:val="Pied de page Car"/>
    <w:basedOn w:val="Policepardfaut"/>
    <w:link w:val="Pieddepage"/>
    <w:rsid w:val="00FE102C"/>
    <w:rPr>
      <w:rFonts w:ascii="Times New Roman" w:eastAsia="Times New Roman" w:hAnsi="Times New Roman" w:cs="Times New Roman"/>
      <w:sz w:val="24"/>
      <w:szCs w:val="20"/>
      <w:lang w:eastAsia="fr-FR"/>
    </w:rPr>
  </w:style>
  <w:style w:type="paragraph" w:styleId="Paragraphedeliste">
    <w:name w:val="List Paragraph"/>
    <w:basedOn w:val="Normal"/>
    <w:uiPriority w:val="34"/>
    <w:qFormat/>
    <w:rsid w:val="00B66798"/>
    <w:pPr>
      <w:ind w:left="720"/>
      <w:contextualSpacing/>
    </w:pPr>
  </w:style>
  <w:style w:type="paragraph" w:customStyle="1" w:styleId="Titreactivit">
    <w:name w:val="Titre activité"/>
    <w:basedOn w:val="Normal"/>
    <w:link w:val="TitreactivitCar"/>
    <w:autoRedefine/>
    <w:qFormat/>
    <w:rsid w:val="00A91F33"/>
    <w:pPr>
      <w:numPr>
        <w:numId w:val="2"/>
      </w:numPr>
      <w:spacing w:before="120"/>
    </w:pPr>
    <w:rPr>
      <w:rFonts w:ascii="Arial" w:hAnsi="Arial" w:cs="Arial"/>
      <w:b/>
      <w:sz w:val="28"/>
      <w:szCs w:val="22"/>
    </w:rPr>
  </w:style>
  <w:style w:type="character" w:customStyle="1" w:styleId="TitreactivitCar">
    <w:name w:val="Titre activité Car"/>
    <w:basedOn w:val="Policepardfaut"/>
    <w:link w:val="Titreactivit"/>
    <w:rsid w:val="00A91F33"/>
    <w:rPr>
      <w:rFonts w:ascii="Arial" w:eastAsia="Times New Roman" w:hAnsi="Arial" w:cs="Arial"/>
      <w:b/>
      <w:sz w:val="28"/>
      <w:lang w:eastAsia="fr-FR"/>
    </w:rPr>
  </w:style>
  <w:style w:type="paragraph" w:styleId="Textedebulles">
    <w:name w:val="Balloon Text"/>
    <w:basedOn w:val="Normal"/>
    <w:link w:val="TextedebullesCar"/>
    <w:uiPriority w:val="99"/>
    <w:semiHidden/>
    <w:unhideWhenUsed/>
    <w:rsid w:val="0017517E"/>
    <w:rPr>
      <w:rFonts w:ascii="Segoe UI" w:hAnsi="Segoe UI" w:cs="Segoe UI"/>
      <w:sz w:val="18"/>
      <w:szCs w:val="18"/>
    </w:rPr>
  </w:style>
  <w:style w:type="character" w:customStyle="1" w:styleId="TextedebullesCar">
    <w:name w:val="Texte de bulles Car"/>
    <w:basedOn w:val="Policepardfaut"/>
    <w:link w:val="Textedebulles"/>
    <w:uiPriority w:val="99"/>
    <w:semiHidden/>
    <w:rsid w:val="0017517E"/>
    <w:rPr>
      <w:rFonts w:ascii="Segoe UI" w:eastAsia="Times New Roman" w:hAnsi="Segoe UI" w:cs="Segoe UI"/>
      <w:sz w:val="18"/>
      <w:szCs w:val="18"/>
      <w:lang w:eastAsia="fr-FR"/>
    </w:rPr>
  </w:style>
  <w:style w:type="character" w:styleId="Textedelespacerserv">
    <w:name w:val="Placeholder Text"/>
    <w:basedOn w:val="Policepardfaut"/>
    <w:uiPriority w:val="99"/>
    <w:semiHidden/>
    <w:rsid w:val="0017517E"/>
    <w:rPr>
      <w:color w:val="808080"/>
    </w:rPr>
  </w:style>
  <w:style w:type="paragraph" w:customStyle="1" w:styleId="Retraitcorpsdetexte32">
    <w:name w:val="Retrait corps de texte 32"/>
    <w:basedOn w:val="Normal"/>
    <w:rsid w:val="00AB2FE2"/>
    <w:pPr>
      <w:ind w:left="360"/>
      <w:jc w:val="both"/>
    </w:pPr>
    <w:rPr>
      <w:color w:val="000000"/>
      <w:sz w:val="22"/>
    </w:rPr>
  </w:style>
  <w:style w:type="character" w:customStyle="1" w:styleId="Titre1Car">
    <w:name w:val="Titre 1 Car"/>
    <w:basedOn w:val="Policepardfaut"/>
    <w:link w:val="Titre1"/>
    <w:rsid w:val="0073411F"/>
    <w:rPr>
      <w:rFonts w:ascii="Arial" w:eastAsia="Times New Roman" w:hAnsi="Arial" w:cs="Times New Roman"/>
      <w:b/>
      <w:kern w:val="28"/>
      <w:sz w:val="28"/>
      <w:szCs w:val="20"/>
      <w:lang w:eastAsia="fr-FR"/>
    </w:rPr>
  </w:style>
  <w:style w:type="character" w:styleId="Lienhypertexte">
    <w:name w:val="Hyperlink"/>
    <w:basedOn w:val="Policepardfaut"/>
    <w:rsid w:val="00FC2DC9"/>
    <w:rPr>
      <w:color w:val="0000FF"/>
      <w:u w:val="single"/>
    </w:rPr>
  </w:style>
  <w:style w:type="table" w:styleId="Grilledutableau">
    <w:name w:val="Table Grid"/>
    <w:basedOn w:val="TableauNormal"/>
    <w:rsid w:val="00FC2DC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traitcorpsdetexte31">
    <w:name w:val="Retrait corps de texte 31"/>
    <w:basedOn w:val="Normal"/>
    <w:rsid w:val="00CD722F"/>
    <w:pPr>
      <w:ind w:left="360"/>
      <w:jc w:val="both"/>
    </w:pPr>
    <w:rPr>
      <w:color w:val="000000"/>
      <w:sz w:val="22"/>
    </w:rPr>
  </w:style>
  <w:style w:type="character" w:styleId="Marquedecommentaire">
    <w:name w:val="annotation reference"/>
    <w:basedOn w:val="Policepardfaut"/>
    <w:uiPriority w:val="99"/>
    <w:semiHidden/>
    <w:unhideWhenUsed/>
    <w:rsid w:val="00A86BCF"/>
    <w:rPr>
      <w:sz w:val="16"/>
      <w:szCs w:val="16"/>
    </w:rPr>
  </w:style>
  <w:style w:type="paragraph" w:styleId="Commentaire">
    <w:name w:val="annotation text"/>
    <w:basedOn w:val="Normal"/>
    <w:link w:val="CommentaireCar"/>
    <w:uiPriority w:val="99"/>
    <w:semiHidden/>
    <w:unhideWhenUsed/>
    <w:rsid w:val="00A86BCF"/>
    <w:rPr>
      <w:sz w:val="20"/>
    </w:rPr>
  </w:style>
  <w:style w:type="character" w:customStyle="1" w:styleId="CommentaireCar">
    <w:name w:val="Commentaire Car"/>
    <w:basedOn w:val="Policepardfaut"/>
    <w:link w:val="Commentaire"/>
    <w:uiPriority w:val="99"/>
    <w:semiHidden/>
    <w:rsid w:val="00A86BCF"/>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A86BCF"/>
    <w:rPr>
      <w:b/>
      <w:bCs/>
    </w:rPr>
  </w:style>
  <w:style w:type="character" w:customStyle="1" w:styleId="ObjetducommentaireCar">
    <w:name w:val="Objet du commentaire Car"/>
    <w:basedOn w:val="CommentaireCar"/>
    <w:link w:val="Objetducommentaire"/>
    <w:uiPriority w:val="99"/>
    <w:semiHidden/>
    <w:rsid w:val="00A86BCF"/>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oleObject" Target="embeddings/oleObject1.bin"/><Relationship Id="rId34" Type="http://schemas.openxmlformats.org/officeDocument/2006/relationships/oleObject" Target="embeddings/oleObject2.bin"/><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microsoft.com/office/2007/relationships/hdphoto" Target="media/hdphoto1.wdp"/><Relationship Id="rId35" Type="http://schemas.openxmlformats.org/officeDocument/2006/relationships/image" Target="media/image26.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emf"/><Relationship Id="rId33" Type="http://schemas.openxmlformats.org/officeDocument/2006/relationships/image" Target="media/image25.wmf"/><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3561</TotalTime>
  <Pages>10</Pages>
  <Words>2136</Words>
  <Characters>11748</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Vince</dc:creator>
  <cp:keywords/>
  <dc:description/>
  <cp:lastModifiedBy>Jacques Vince</cp:lastModifiedBy>
  <cp:revision>76</cp:revision>
  <cp:lastPrinted>2020-09-30T06:44:00Z</cp:lastPrinted>
  <dcterms:created xsi:type="dcterms:W3CDTF">2020-08-10T13:33:00Z</dcterms:created>
  <dcterms:modified xsi:type="dcterms:W3CDTF">2021-12-29T17:17:00Z</dcterms:modified>
</cp:coreProperties>
</file>