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1A11" w14:textId="77777777" w:rsidR="00725604" w:rsidRPr="00FC5126" w:rsidRDefault="00725604" w:rsidP="00725604">
      <w:pPr>
        <w:jc w:val="center"/>
        <w:rPr>
          <w:b/>
          <w:sz w:val="36"/>
        </w:rPr>
      </w:pPr>
      <w:r w:rsidRPr="00FC5126">
        <w:rPr>
          <w:b/>
          <w:sz w:val="36"/>
        </w:rPr>
        <w:t>Connaissances et capacités à maitriser (CCM)</w:t>
      </w:r>
    </w:p>
    <w:p w14:paraId="22ECF23E" w14:textId="2C4FAAC6" w:rsidR="00725604" w:rsidRPr="00FC5126" w:rsidRDefault="00725604" w:rsidP="00725604">
      <w:pPr>
        <w:jc w:val="center"/>
        <w:rPr>
          <w:b/>
          <w:sz w:val="36"/>
        </w:rPr>
      </w:pPr>
      <w:r w:rsidRPr="00FC5126">
        <w:rPr>
          <w:b/>
          <w:sz w:val="36"/>
        </w:rPr>
        <w:t xml:space="preserve">Chapitre </w:t>
      </w:r>
      <w:r>
        <w:rPr>
          <w:b/>
          <w:sz w:val="36"/>
        </w:rPr>
        <w:t>3</w:t>
      </w:r>
      <w:r w:rsidRPr="00FC5126">
        <w:rPr>
          <w:b/>
          <w:sz w:val="36"/>
        </w:rPr>
        <w:t xml:space="preserve"> – </w:t>
      </w:r>
      <w:r>
        <w:rPr>
          <w:b/>
          <w:sz w:val="36"/>
        </w:rPr>
        <w:t>Perception d’un son</w:t>
      </w:r>
    </w:p>
    <w:p w14:paraId="1679BF24" w14:textId="71616A70" w:rsidR="00A23F94" w:rsidRPr="00725604" w:rsidRDefault="00725604" w:rsidP="008F1CBE">
      <w:pPr>
        <w:widowControl w:val="0"/>
        <w:rPr>
          <w:sz w:val="24"/>
          <w:szCs w:val="24"/>
        </w:rPr>
      </w:pPr>
      <w:r w:rsidRPr="00725604">
        <w:rPr>
          <w:b/>
          <w:sz w:val="24"/>
          <w:szCs w:val="24"/>
        </w:rPr>
        <w:t xml:space="preserve">Prérequis : </w:t>
      </w:r>
      <w:r w:rsidR="00A23F94" w:rsidRPr="008F1CBE">
        <w:rPr>
          <w:szCs w:val="24"/>
        </w:rPr>
        <w:t>Vibration, phénomène périodique, période, fréquence, relation entre période et fréquence</w:t>
      </w:r>
      <w:r w:rsidR="00FE4417" w:rsidRPr="008F1CBE">
        <w:rPr>
          <w:szCs w:val="24"/>
        </w:rPr>
        <w:t>, infrason, ultrason</w:t>
      </w:r>
    </w:p>
    <w:p w14:paraId="45AFDEDE" w14:textId="77777777" w:rsidR="008F1CBE" w:rsidRPr="00FC5126" w:rsidRDefault="008F1CBE" w:rsidP="008F1CBE">
      <w:pPr>
        <w:pStyle w:val="Sansinterligne"/>
        <w:pBdr>
          <w:top w:val="single" w:sz="4" w:space="1" w:color="auto"/>
        </w:pBdr>
        <w:spacing w:before="240"/>
        <w:rPr>
          <w:rFonts w:ascii="Arial" w:hAnsi="Arial" w:cs="Arial"/>
          <w:b/>
          <w:sz w:val="36"/>
          <w:szCs w:val="24"/>
          <w:lang w:val="fr-FR"/>
        </w:rPr>
      </w:pPr>
      <w:r w:rsidRPr="00FC5126">
        <w:rPr>
          <w:rFonts w:ascii="Arial" w:hAnsi="Arial" w:cs="Arial"/>
          <w:b/>
          <w:sz w:val="36"/>
          <w:szCs w:val="24"/>
          <w:lang w:val="fr-FR"/>
        </w:rPr>
        <w:t>Connaissances : ce qu’il faut savoir</w:t>
      </w:r>
    </w:p>
    <w:p w14:paraId="2322972D" w14:textId="77777777" w:rsidR="008F1CBE" w:rsidRPr="00847B68" w:rsidRDefault="008F1CBE" w:rsidP="008F1CBE">
      <w:pPr>
        <w:pStyle w:val="Sansinterligne"/>
        <w:rPr>
          <w:rFonts w:ascii="Arial" w:hAnsi="Arial" w:cs="Arial"/>
          <w:b/>
          <w:sz w:val="22"/>
          <w:lang w:val="fr-FR"/>
        </w:rPr>
      </w:pPr>
      <w:r w:rsidRPr="00847B68">
        <w:rPr>
          <w:rFonts w:ascii="Arial" w:hAnsi="Arial" w:cs="Arial"/>
          <w:b/>
          <w:sz w:val="22"/>
          <w:lang w:val="fr-FR"/>
        </w:rPr>
        <w:t xml:space="preserve">Le vocabulaire </w:t>
      </w:r>
      <w:r w:rsidRPr="00847B68">
        <w:rPr>
          <w:rFonts w:ascii="Arial" w:hAnsi="Arial" w:cs="Arial"/>
          <w:b/>
          <w:sz w:val="22"/>
          <w:lang w:val="fr-FR"/>
        </w:rPr>
        <w:tab/>
      </w:r>
      <w:r w:rsidRPr="00847B68">
        <w:rPr>
          <w:rFonts w:ascii="Arial" w:hAnsi="Arial" w:cs="Arial"/>
          <w:b/>
          <w:sz w:val="22"/>
          <w:lang w:val="fr-FR"/>
        </w:rPr>
        <w:tab/>
      </w:r>
      <w:r w:rsidRPr="00847B68">
        <w:rPr>
          <w:rFonts w:ascii="Arial" w:hAnsi="Arial" w:cs="Arial"/>
          <w:b/>
          <w:sz w:val="22"/>
          <w:lang w:val="fr-FR"/>
        </w:rPr>
        <w:tab/>
      </w:r>
      <w:r w:rsidRPr="00847B68">
        <w:rPr>
          <w:rFonts w:ascii="Arial" w:hAnsi="Arial" w:cs="Arial"/>
          <w:b/>
          <w:sz w:val="22"/>
          <w:lang w:val="fr-FR"/>
        </w:rPr>
        <w:tab/>
      </w:r>
      <w:r w:rsidRPr="00847B68">
        <w:rPr>
          <w:rFonts w:ascii="Arial" w:hAnsi="Arial" w:cs="Arial"/>
          <w:b/>
          <w:sz w:val="22"/>
          <w:lang w:val="fr-FR"/>
        </w:rPr>
        <w:tab/>
        <w:t>Le vocabulaire</w:t>
      </w:r>
    </w:p>
    <w:p w14:paraId="1829E140" w14:textId="61501301" w:rsidR="00A23F94" w:rsidRPr="00847B68" w:rsidRDefault="008F1CBE" w:rsidP="008F1CBE">
      <w:pPr>
        <w:pStyle w:val="Sansinterligne"/>
        <w:ind w:firstLine="708"/>
        <w:rPr>
          <w:rFonts w:ascii="Arial" w:hAnsi="Arial" w:cs="Arial"/>
          <w:sz w:val="22"/>
          <w:lang w:val="fr-FR"/>
        </w:rPr>
      </w:pPr>
      <w:r w:rsidRPr="00847B68">
        <w:rPr>
          <w:rFonts w:ascii="Arial" w:hAnsi="Arial" w:cs="Arial"/>
          <w:sz w:val="22"/>
          <w:lang w:val="fr-FR"/>
        </w:rPr>
        <w:t>à savoir définir :</w:t>
      </w:r>
      <w:r w:rsidRPr="00847B68">
        <w:rPr>
          <w:rFonts w:ascii="Arial" w:hAnsi="Arial" w:cs="Arial"/>
          <w:sz w:val="22"/>
          <w:lang w:val="fr-FR"/>
        </w:rPr>
        <w:tab/>
      </w:r>
      <w:r w:rsidRPr="00847B68">
        <w:rPr>
          <w:rFonts w:ascii="Arial" w:hAnsi="Arial" w:cs="Arial"/>
          <w:sz w:val="22"/>
          <w:lang w:val="fr-FR"/>
        </w:rPr>
        <w:tab/>
      </w:r>
      <w:r w:rsidRPr="00847B68">
        <w:rPr>
          <w:rFonts w:ascii="Arial" w:hAnsi="Arial" w:cs="Arial"/>
          <w:sz w:val="22"/>
          <w:lang w:val="fr-FR"/>
        </w:rPr>
        <w:tab/>
      </w:r>
      <w:r w:rsidRPr="00847B68">
        <w:rPr>
          <w:rFonts w:ascii="Arial" w:hAnsi="Arial" w:cs="Arial"/>
          <w:sz w:val="22"/>
          <w:lang w:val="fr-FR"/>
        </w:rPr>
        <w:tab/>
      </w:r>
      <w:r w:rsidRPr="00847B68">
        <w:rPr>
          <w:rFonts w:ascii="Arial" w:hAnsi="Arial" w:cs="Arial"/>
          <w:sz w:val="22"/>
          <w:lang w:val="fr-FR"/>
        </w:rPr>
        <w:tab/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8F1CBE" w:rsidRPr="00847B68" w14:paraId="6C57EA90" w14:textId="77777777" w:rsidTr="00DD7BD1">
        <w:trPr>
          <w:trHeight w:val="1063"/>
        </w:trPr>
        <w:tc>
          <w:tcPr>
            <w:tcW w:w="4678" w:type="dxa"/>
            <w:tcBorders>
              <w:right w:val="nil"/>
            </w:tcBorders>
          </w:tcPr>
          <w:p w14:paraId="08B3DECA" w14:textId="7777777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infrasons</w:t>
            </w:r>
          </w:p>
          <w:p w14:paraId="7776975D" w14:textId="7777777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ultrasons</w:t>
            </w:r>
          </w:p>
          <w:p w14:paraId="0A528D2B" w14:textId="1B99BC8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son audible</w:t>
            </w:r>
          </w:p>
          <w:p w14:paraId="07198605" w14:textId="77777777" w:rsidR="008F1CBE" w:rsidRPr="00847B68" w:rsidRDefault="008F1CBE" w:rsidP="008F1CBE">
            <w:pPr>
              <w:rPr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3BA68275" w14:textId="7777777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hauteur</w:t>
            </w:r>
          </w:p>
          <w:p w14:paraId="7DE7996B" w14:textId="7777777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son aigu, son grave</w:t>
            </w:r>
          </w:p>
          <w:p w14:paraId="38F592AF" w14:textId="7777777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timbre</w:t>
            </w:r>
          </w:p>
          <w:p w14:paraId="4009244F" w14:textId="7777777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forme du signal</w:t>
            </w:r>
          </w:p>
          <w:p w14:paraId="39C2B148" w14:textId="77777777" w:rsidR="008F1CBE" w:rsidRPr="00847B68" w:rsidRDefault="008F1CBE" w:rsidP="008F1CBE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niveau d'intensité sonore (niveau sonore)</w:t>
            </w:r>
          </w:p>
          <w:p w14:paraId="5116A229" w14:textId="34C265CB" w:rsidR="008F1CBE" w:rsidRPr="00847B68" w:rsidRDefault="008F1CBE" w:rsidP="00DD7BD1">
            <w:pPr>
              <w:pStyle w:val="Sansinterligne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847B68">
              <w:rPr>
                <w:rFonts w:ascii="Arial" w:hAnsi="Arial" w:cs="Arial"/>
                <w:sz w:val="22"/>
                <w:lang w:val="fr-FR"/>
              </w:rPr>
              <w:t>amplitude</w:t>
            </w:r>
          </w:p>
        </w:tc>
      </w:tr>
    </w:tbl>
    <w:p w14:paraId="1AAFF5E1" w14:textId="77777777" w:rsidR="008F1CBE" w:rsidRPr="00FC5126" w:rsidRDefault="008F1CBE" w:rsidP="00DD7BD1">
      <w:pPr>
        <w:pStyle w:val="Sansinterligne"/>
        <w:rPr>
          <w:rFonts w:ascii="Arial" w:hAnsi="Arial" w:cs="Arial"/>
          <w:sz w:val="28"/>
          <w:szCs w:val="26"/>
          <w:lang w:val="fr-FR"/>
        </w:rPr>
      </w:pPr>
      <w:r w:rsidRPr="00FC5126">
        <w:rPr>
          <w:rFonts w:ascii="Arial" w:hAnsi="Arial" w:cs="Arial"/>
          <w:b/>
          <w:sz w:val="28"/>
          <w:szCs w:val="26"/>
          <w:lang w:val="fr-FR"/>
        </w:rPr>
        <w:t>Les propriétés</w:t>
      </w:r>
      <w:r w:rsidRPr="00FC5126">
        <w:rPr>
          <w:rFonts w:ascii="Arial" w:hAnsi="Arial" w:cs="Arial"/>
          <w:sz w:val="28"/>
          <w:szCs w:val="26"/>
          <w:lang w:val="fr-FR"/>
        </w:rPr>
        <w:t xml:space="preserve"> à connaitre</w:t>
      </w:r>
    </w:p>
    <w:p w14:paraId="0ADF6C72" w14:textId="77777777" w:rsidR="008F1CBE" w:rsidRPr="008F1CBE" w:rsidRDefault="008F1CBE" w:rsidP="008F1CBE">
      <w:pPr>
        <w:pStyle w:val="Paragraphedeliste"/>
        <w:numPr>
          <w:ilvl w:val="0"/>
          <w:numId w:val="31"/>
        </w:numPr>
        <w:spacing w:before="60" w:after="60" w:line="240" w:lineRule="auto"/>
        <w:ind w:left="709"/>
        <w:contextualSpacing w:val="0"/>
        <w:rPr>
          <w:rFonts w:ascii="Arial" w:hAnsi="Arial"/>
          <w:sz w:val="22"/>
          <w:szCs w:val="24"/>
          <w:lang w:val="fr-FR"/>
        </w:rPr>
      </w:pPr>
      <w:r w:rsidRPr="008F1CBE">
        <w:rPr>
          <w:rFonts w:ascii="Arial" w:hAnsi="Arial"/>
          <w:sz w:val="22"/>
          <w:szCs w:val="24"/>
          <w:lang w:val="fr-FR" w:bidi="fr-FR"/>
        </w:rPr>
        <w:t>lien entre l’amplitude et la fréquence de vibration de la source et l’amplitude et la fréquence du signal enregistré</w:t>
      </w:r>
    </w:p>
    <w:p w14:paraId="38500F9B" w14:textId="77777777" w:rsidR="008F1CBE" w:rsidRPr="008F1CBE" w:rsidRDefault="008F1CBE" w:rsidP="008F1CBE">
      <w:pPr>
        <w:pStyle w:val="Paragraphedeliste"/>
        <w:numPr>
          <w:ilvl w:val="0"/>
          <w:numId w:val="31"/>
        </w:numPr>
        <w:spacing w:before="60" w:after="60" w:line="240" w:lineRule="auto"/>
        <w:ind w:left="709"/>
        <w:contextualSpacing w:val="0"/>
        <w:rPr>
          <w:rFonts w:ascii="Arial" w:hAnsi="Arial"/>
          <w:sz w:val="22"/>
          <w:szCs w:val="24"/>
          <w:lang w:val="fr-FR"/>
        </w:rPr>
      </w:pPr>
      <w:r w:rsidRPr="008F1CBE">
        <w:rPr>
          <w:rFonts w:ascii="Arial" w:hAnsi="Arial"/>
          <w:sz w:val="22"/>
          <w:szCs w:val="24"/>
          <w:lang w:val="fr-FR"/>
        </w:rPr>
        <w:t>notion relative du caractère aigu ou grave d’un son</w:t>
      </w:r>
    </w:p>
    <w:p w14:paraId="72737E01" w14:textId="77777777" w:rsidR="008F1CBE" w:rsidRPr="008F1CBE" w:rsidRDefault="008F1CBE" w:rsidP="008F1CBE">
      <w:pPr>
        <w:pStyle w:val="Paragraphedeliste"/>
        <w:numPr>
          <w:ilvl w:val="0"/>
          <w:numId w:val="31"/>
        </w:numPr>
        <w:spacing w:before="60" w:after="60" w:line="240" w:lineRule="auto"/>
        <w:ind w:left="709"/>
        <w:contextualSpacing w:val="0"/>
        <w:rPr>
          <w:rFonts w:ascii="Arial" w:hAnsi="Arial"/>
          <w:sz w:val="22"/>
          <w:szCs w:val="24"/>
          <w:lang w:val="fr-FR"/>
        </w:rPr>
      </w:pPr>
      <w:r w:rsidRPr="008F1CBE">
        <w:rPr>
          <w:rFonts w:ascii="Arial" w:hAnsi="Arial"/>
          <w:sz w:val="22"/>
          <w:szCs w:val="24"/>
          <w:lang w:val="fr-FR"/>
        </w:rPr>
        <w:t>lien entre la fréquence et la hauteur d’un son</w:t>
      </w:r>
    </w:p>
    <w:p w14:paraId="53B5DE41" w14:textId="77777777" w:rsidR="008F1CBE" w:rsidRPr="008F1CBE" w:rsidRDefault="008F1CBE" w:rsidP="008F1CBE">
      <w:pPr>
        <w:pStyle w:val="Paragraphedeliste"/>
        <w:numPr>
          <w:ilvl w:val="0"/>
          <w:numId w:val="31"/>
        </w:numPr>
        <w:spacing w:before="60" w:after="60" w:line="240" w:lineRule="auto"/>
        <w:ind w:left="709"/>
        <w:contextualSpacing w:val="0"/>
        <w:rPr>
          <w:rFonts w:ascii="Arial" w:hAnsi="Arial"/>
          <w:sz w:val="22"/>
          <w:szCs w:val="24"/>
          <w:lang w:val="fr-FR"/>
        </w:rPr>
      </w:pPr>
      <w:r w:rsidRPr="008F1CBE">
        <w:rPr>
          <w:rFonts w:ascii="Arial" w:hAnsi="Arial"/>
          <w:sz w:val="22"/>
          <w:szCs w:val="24"/>
          <w:lang w:val="fr-FR"/>
        </w:rPr>
        <w:t>notion relative du caractère fort ou faible d’un son</w:t>
      </w:r>
    </w:p>
    <w:p w14:paraId="031C410E" w14:textId="77777777" w:rsidR="008F1CBE" w:rsidRPr="008F1CBE" w:rsidRDefault="008F1CBE" w:rsidP="008F1CBE">
      <w:pPr>
        <w:pStyle w:val="Paragraphedeliste"/>
        <w:numPr>
          <w:ilvl w:val="0"/>
          <w:numId w:val="31"/>
        </w:numPr>
        <w:tabs>
          <w:tab w:val="left" w:pos="0"/>
        </w:tabs>
        <w:spacing w:before="60" w:after="60" w:line="240" w:lineRule="auto"/>
        <w:ind w:left="709"/>
        <w:contextualSpacing w:val="0"/>
        <w:rPr>
          <w:rFonts w:ascii="Arial" w:hAnsi="Arial"/>
          <w:sz w:val="22"/>
          <w:szCs w:val="24"/>
          <w:lang w:val="fr-FR"/>
        </w:rPr>
      </w:pPr>
      <w:r w:rsidRPr="008F1CBE">
        <w:rPr>
          <w:rFonts w:ascii="Arial" w:hAnsi="Arial"/>
          <w:sz w:val="22"/>
          <w:szCs w:val="24"/>
          <w:lang w:val="fr-FR"/>
        </w:rPr>
        <w:t>lien entre l’amplitude du signal et le niveau d’intensité sonore</w:t>
      </w:r>
    </w:p>
    <w:p w14:paraId="3653AEEC" w14:textId="6DF8569A" w:rsidR="00A23F94" w:rsidRPr="008F1CBE" w:rsidRDefault="008F1CBE" w:rsidP="008F1CBE">
      <w:pPr>
        <w:pStyle w:val="Sansinterligne"/>
        <w:numPr>
          <w:ilvl w:val="0"/>
          <w:numId w:val="30"/>
        </w:numPr>
        <w:spacing w:before="60" w:after="60" w:line="276" w:lineRule="auto"/>
        <w:rPr>
          <w:rFonts w:ascii="Arial" w:hAnsi="Arial" w:cs="Arial"/>
          <w:sz w:val="22"/>
          <w:szCs w:val="24"/>
          <w:lang w:val="fr-FR"/>
        </w:rPr>
      </w:pPr>
      <w:r w:rsidRPr="008F1CBE">
        <w:rPr>
          <w:rFonts w:ascii="Arial" w:hAnsi="Arial" w:cs="Arial"/>
          <w:sz w:val="22"/>
          <w:szCs w:val="24"/>
          <w:lang w:val="fr-FR"/>
        </w:rPr>
        <w:t>lien entre la forme du signal et le timbre</w:t>
      </w:r>
    </w:p>
    <w:p w14:paraId="30249326" w14:textId="77777777" w:rsidR="00A23F94" w:rsidRPr="00DD7BD1" w:rsidRDefault="00A23F94" w:rsidP="008F1CBE">
      <w:pPr>
        <w:pStyle w:val="Sansinterligne"/>
        <w:widowControl w:val="0"/>
        <w:pBdr>
          <w:top w:val="single" w:sz="4" w:space="1" w:color="auto"/>
        </w:pBdr>
        <w:spacing w:before="120"/>
        <w:rPr>
          <w:sz w:val="8"/>
          <w:szCs w:val="20"/>
          <w:lang w:val="fr-FR"/>
        </w:rPr>
      </w:pPr>
    </w:p>
    <w:tbl>
      <w:tblPr>
        <w:tblW w:w="1046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9"/>
        <w:gridCol w:w="992"/>
        <w:gridCol w:w="1134"/>
        <w:gridCol w:w="1276"/>
      </w:tblGrid>
      <w:tr w:rsidR="00DD7BD1" w:rsidRPr="008F1CBE" w14:paraId="12A88ACC" w14:textId="77777777" w:rsidTr="00847B68">
        <w:trPr>
          <w:trHeight w:val="677"/>
        </w:trPr>
        <w:tc>
          <w:tcPr>
            <w:tcW w:w="70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0FFF" w14:textId="66A8217B" w:rsidR="00A23F94" w:rsidRPr="008F1CBE" w:rsidRDefault="008F1CBE" w:rsidP="00847B68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FC5126">
              <w:rPr>
                <w:rFonts w:ascii="Arial" w:hAnsi="Arial" w:cs="Arial"/>
                <w:b/>
                <w:sz w:val="36"/>
                <w:szCs w:val="20"/>
                <w:lang w:val="fr-FR"/>
              </w:rPr>
              <w:t>Capacités : ce qu’il faut savoir faire 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E0A7FBA" w14:textId="16DCA4A4" w:rsidR="00A23F94" w:rsidRPr="008F1CBE" w:rsidRDefault="00A23F94" w:rsidP="00DD7BD1">
            <w:pPr>
              <w:pStyle w:val="Sansinterligne"/>
              <w:spacing w:before="60" w:after="60"/>
              <w:ind w:right="-101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8F1CBE">
              <w:rPr>
                <w:rFonts w:ascii="Arial" w:hAnsi="Arial" w:cs="Arial"/>
                <w:sz w:val="22"/>
                <w:szCs w:val="24"/>
                <w:lang w:val="fr-FR"/>
              </w:rPr>
              <w:t>Activit</w:t>
            </w:r>
            <w:r w:rsidR="00DD7BD1">
              <w:rPr>
                <w:rFonts w:ascii="Arial" w:hAnsi="Arial" w:cs="Arial"/>
                <w:sz w:val="22"/>
                <w:szCs w:val="24"/>
                <w:lang w:val="fr-FR"/>
              </w:rPr>
              <w:t>és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F6C2B20" w14:textId="4A4D3A86" w:rsidR="00A23F94" w:rsidRPr="008F1CBE" w:rsidRDefault="008F1CBE" w:rsidP="00DD7BD1">
            <w:pPr>
              <w:spacing w:before="60" w:after="60"/>
              <w:ind w:left="-228" w:right="-244"/>
              <w:jc w:val="center"/>
              <w:rPr>
                <w:rFonts w:eastAsia="Calibri"/>
                <w:szCs w:val="24"/>
              </w:rPr>
            </w:pPr>
            <w:r w:rsidRPr="008F1CBE">
              <w:rPr>
                <w:rFonts w:eastAsia="Calibri"/>
                <w:szCs w:val="24"/>
              </w:rPr>
              <w:t>Exercices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BF72EB" w14:textId="6FDDE277" w:rsidR="00A23F94" w:rsidRPr="008F1CBE" w:rsidRDefault="008F1CBE" w:rsidP="00DD7BD1">
            <w:pPr>
              <w:pStyle w:val="Sansinterligne"/>
              <w:spacing w:before="60" w:after="60"/>
              <w:ind w:right="-103"/>
              <w:jc w:val="center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8F1CBE">
              <w:rPr>
                <w:rFonts w:ascii="Arial" w:hAnsi="Arial" w:cs="Arial"/>
                <w:sz w:val="22"/>
                <w:szCs w:val="24"/>
                <w:lang w:val="fr-FR"/>
              </w:rPr>
              <w:t>Pour m’évaluer</w:t>
            </w:r>
          </w:p>
        </w:tc>
      </w:tr>
      <w:tr w:rsidR="00A23F94" w:rsidRPr="000A13A3" w14:paraId="2C3FC1C7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D76" w14:textId="29981E7D" w:rsidR="00A23F94" w:rsidRPr="008F1CBE" w:rsidRDefault="00A23F94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Identifier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à partir de sa fréquence un son audible, un ultrason, un infrason.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1166" w14:textId="72D1131F" w:rsidR="00A23F94" w:rsidRPr="00261E91" w:rsidRDefault="00A23F94" w:rsidP="00D3412F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7BA" w14:textId="28EE3B8A" w:rsidR="00A23F94" w:rsidRPr="00DB414D" w:rsidRDefault="00A23F94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CD1" w14:textId="5568552D" w:rsidR="00A23F94" w:rsidRPr="00A23F94" w:rsidRDefault="003729BE" w:rsidP="00DD7BD1">
            <w:pPr>
              <w:pStyle w:val="Sansinterligne"/>
              <w:widowControl w:val="0"/>
              <w:spacing w:before="60" w:after="60" w:line="276" w:lineRule="auto"/>
              <w:ind w:left="33" w:right="34"/>
              <w:jc w:val="center"/>
              <w:rPr>
                <w:sz w:val="24"/>
                <w:szCs w:val="20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  <w:r w:rsidR="00A23F94" w:rsidRPr="005627DF">
              <w:rPr>
                <w:b/>
                <w:smallCaps/>
                <w:noProof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C5121" wp14:editId="39916CFA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2178685</wp:posOffset>
                      </wp:positionV>
                      <wp:extent cx="3133725" cy="1242203"/>
                      <wp:effectExtent l="0" t="0" r="28575" b="1524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4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7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B170" id="Rectangle 107" o:spid="_x0000_s1026" style="position:absolute;margin-left:308pt;margin-top:171.55pt;width:246.75pt;height:9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" fillcolor="#eeece1 [3214]" strokecolor="#243f60 [1604]" strokeweight="2pt">
                      <v:fill opacity="17733f"/>
                    </v:rect>
                  </w:pict>
                </mc:Fallback>
              </mc:AlternateContent>
            </w:r>
          </w:p>
        </w:tc>
      </w:tr>
      <w:tr w:rsidR="00A23F94" w:rsidRPr="000A13A3" w14:paraId="2B6AF3E5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D72" w14:textId="79974DB8" w:rsidR="00A23F94" w:rsidRPr="008F1CBE" w:rsidRDefault="00A23F94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Déterminer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la fréquence et la période d’un son à partir de sa représentation temporelle.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333" w14:textId="59D775C2" w:rsidR="00A23F94" w:rsidRPr="00261E91" w:rsidRDefault="00A23F94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BA0" w14:textId="3611587E" w:rsidR="00A23F94" w:rsidRPr="00DB414D" w:rsidRDefault="00A23F94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9A3" w14:textId="3CA84D61" w:rsidR="00A23F94" w:rsidRPr="00A23F94" w:rsidRDefault="003729BE" w:rsidP="00DD7BD1">
            <w:pPr>
              <w:pStyle w:val="Sansinterligne"/>
              <w:widowControl w:val="0"/>
              <w:spacing w:before="60" w:after="60" w:line="276" w:lineRule="auto"/>
              <w:ind w:left="33" w:right="34"/>
              <w:jc w:val="center"/>
              <w:rPr>
                <w:sz w:val="24"/>
                <w:szCs w:val="20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  <w:r w:rsidR="00A23F94" w:rsidRPr="005627DF">
              <w:rPr>
                <w:b/>
                <w:smallCaps/>
                <w:noProof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56EC2" wp14:editId="7AD6D8C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2178685</wp:posOffset>
                      </wp:positionV>
                      <wp:extent cx="3133725" cy="1242203"/>
                      <wp:effectExtent l="0" t="0" r="28575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4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7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FC8DD" id="Rectangle 13" o:spid="_x0000_s1026" style="position:absolute;margin-left:308pt;margin-top:171.55pt;width:246.75pt;height:9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" fillcolor="#eeece1 [3214]" strokecolor="#243f60 [1604]" strokeweight="2pt">
                      <v:fill opacity="17733f"/>
                    </v:rect>
                  </w:pict>
                </mc:Fallback>
              </mc:AlternateContent>
            </w:r>
          </w:p>
        </w:tc>
      </w:tr>
      <w:tr w:rsidR="00A23F94" w:rsidRPr="000A13A3" w14:paraId="4187201D" w14:textId="77777777" w:rsidTr="00DD7BD1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C14" w14:textId="6B8298E1" w:rsidR="00A23F94" w:rsidRPr="008F1CBE" w:rsidRDefault="00A23F94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Identifier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 xml:space="preserve">la grandeur  (fréquence ou amplitude) permettant de modifier la hauteur ou </w:t>
            </w:r>
            <w:r w:rsidR="007F6ED1"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le niveau d’intensi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té sonore.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3478" w14:textId="39CD8A17" w:rsidR="00A23F94" w:rsidRPr="00261E91" w:rsidRDefault="00A23F94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B31" w14:textId="3411B4CE" w:rsidR="00A23F94" w:rsidRPr="00DB414D" w:rsidRDefault="00A23F94" w:rsidP="00A23F94">
            <w:pPr>
              <w:pStyle w:val="Sansinterligne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59" w14:textId="45B061E7" w:rsidR="00A23F94" w:rsidRPr="00A23F94" w:rsidRDefault="003729BE" w:rsidP="00DD7BD1">
            <w:pPr>
              <w:pStyle w:val="Sansinterligne"/>
              <w:widowControl w:val="0"/>
              <w:spacing w:before="60" w:after="60"/>
              <w:ind w:left="33" w:right="34"/>
              <w:jc w:val="center"/>
              <w:rPr>
                <w:sz w:val="24"/>
                <w:szCs w:val="20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  <w:r w:rsidR="00A23F94" w:rsidRPr="005627DF">
              <w:rPr>
                <w:b/>
                <w:smallCaps/>
                <w:noProof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9054D" wp14:editId="0DED3BD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2178685</wp:posOffset>
                      </wp:positionV>
                      <wp:extent cx="3133725" cy="1242203"/>
                      <wp:effectExtent l="0" t="0" r="28575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4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7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B1BD" id="Rectangle 14" o:spid="_x0000_s1026" style="position:absolute;margin-left:308pt;margin-top:171.55pt;width:246.75pt;height:9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" fillcolor="#eeece1 [3214]" strokecolor="#243f60 [1604]" strokeweight="2pt">
                      <v:fill opacity="17733f"/>
                    </v:rect>
                  </w:pict>
                </mc:Fallback>
              </mc:AlternateContent>
            </w:r>
          </w:p>
        </w:tc>
      </w:tr>
      <w:tr w:rsidR="00D3412F" w:rsidRPr="000A13A3" w14:paraId="6E00BB49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2D2" w14:textId="0B0DC04C" w:rsidR="00D3412F" w:rsidRPr="008F1CBE" w:rsidRDefault="00D3412F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Exploiter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 xml:space="preserve">les représentations temporelles de signaux sonores pour comparer leurs hauteur, </w:t>
            </w:r>
            <w:r w:rsidR="007F6ED1"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niveau d’intensité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, timbre.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DC6" w14:textId="197D40AF" w:rsidR="00D3412F" w:rsidRPr="00261E91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599" w14:textId="539EA483" w:rsidR="00D3412F" w:rsidRPr="00DB414D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38B1" w14:textId="1038BDFF" w:rsidR="00D3412F" w:rsidRPr="00A23F94" w:rsidRDefault="003729BE" w:rsidP="00DD7BD1">
            <w:pPr>
              <w:pStyle w:val="Sansinterligne"/>
              <w:widowControl w:val="0"/>
              <w:spacing w:before="60" w:after="60" w:line="276" w:lineRule="auto"/>
              <w:ind w:left="33" w:right="34"/>
              <w:jc w:val="center"/>
              <w:rPr>
                <w:sz w:val="24"/>
                <w:szCs w:val="20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  <w:r w:rsidR="00D3412F" w:rsidRPr="005627DF">
              <w:rPr>
                <w:b/>
                <w:smallCaps/>
                <w:noProof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8736B8" wp14:editId="604B3132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2178685</wp:posOffset>
                      </wp:positionV>
                      <wp:extent cx="3133725" cy="1242203"/>
                      <wp:effectExtent l="0" t="0" r="28575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4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7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644F" id="Rectangle 3" o:spid="_x0000_s1026" style="position:absolute;margin-left:308pt;margin-top:171.55pt;width:246.75pt;height:9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" fillcolor="#eeece1 [3214]" strokecolor="#243f60 [1604]" strokeweight="2pt">
                      <v:fill opacity="17733f"/>
                    </v:rect>
                  </w:pict>
                </mc:Fallback>
              </mc:AlternateContent>
            </w:r>
          </w:p>
        </w:tc>
      </w:tr>
      <w:tr w:rsidR="00D3412F" w:rsidRPr="000A13A3" w14:paraId="687FD867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952" w14:textId="14648C72" w:rsidR="00D3412F" w:rsidRPr="008F1CBE" w:rsidRDefault="00D3412F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b/>
                <w:i/>
                <w:iCs/>
                <w:color w:val="000000"/>
                <w:sz w:val="22"/>
                <w:lang w:val="fr-FR" w:bidi="fr-FR"/>
              </w:rPr>
            </w:pPr>
            <w:r w:rsidRPr="008F1CBE">
              <w:rPr>
                <w:rFonts w:ascii="Arial" w:hAnsi="Arial" w:cs="Arial"/>
                <w:b/>
                <w:i/>
                <w:color w:val="000000"/>
                <w:sz w:val="22"/>
                <w:szCs w:val="20"/>
                <w:lang w:val="fr-FR" w:bidi="fr-FR"/>
              </w:rPr>
              <w:t xml:space="preserve">Modifier </w:t>
            </w:r>
            <w:r w:rsidRPr="008F1CBE">
              <w:rPr>
                <w:rFonts w:ascii="Arial" w:hAnsi="Arial" w:cs="Arial"/>
                <w:i/>
                <w:color w:val="000000"/>
                <w:sz w:val="22"/>
                <w:szCs w:val="20"/>
                <w:lang w:val="fr-FR" w:bidi="fr-FR"/>
              </w:rPr>
              <w:t xml:space="preserve">la propriété adaptée de la vibration de l'émetteur pour modifier la hauteur du son, son </w:t>
            </w:r>
            <w:r w:rsidR="00B76F9F"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 xml:space="preserve">niveau d’intensité sonore </w:t>
            </w:r>
            <w:r w:rsidRPr="008F1CBE">
              <w:rPr>
                <w:rFonts w:ascii="Arial" w:hAnsi="Arial" w:cs="Arial"/>
                <w:i/>
                <w:color w:val="000000"/>
                <w:sz w:val="22"/>
                <w:szCs w:val="20"/>
                <w:lang w:val="fr-FR" w:bidi="fr-FR"/>
              </w:rPr>
              <w:t>ou son timbre.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148C" w14:textId="77777777" w:rsidR="00D3412F" w:rsidRPr="00194A66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Theme="minorHAnsi" w:hAnsiTheme="minorHAnsi"/>
                <w:color w:val="00B0F0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1CD3" w14:textId="24327D9A" w:rsidR="00D3412F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596" w14:textId="481461FA" w:rsidR="00D3412F" w:rsidRPr="00A23F94" w:rsidRDefault="003729BE" w:rsidP="00DD7BD1">
            <w:pPr>
              <w:pStyle w:val="Sansinterligne"/>
              <w:widowControl w:val="0"/>
              <w:spacing w:before="60" w:after="60" w:line="276" w:lineRule="auto"/>
              <w:ind w:left="33" w:right="34"/>
              <w:jc w:val="center"/>
              <w:rPr>
                <w:rFonts w:ascii="Arial" w:hAnsi="Arial"/>
                <w:sz w:val="24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  <w:r w:rsidR="00D3412F" w:rsidRPr="005627DF">
              <w:rPr>
                <w:b/>
                <w:smallCaps/>
                <w:noProof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94BF14" wp14:editId="7973313D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2178685</wp:posOffset>
                      </wp:positionV>
                      <wp:extent cx="3133725" cy="1242203"/>
                      <wp:effectExtent l="0" t="0" r="28575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4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7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62AF" id="Rectangle 15" o:spid="_x0000_s1026" style="position:absolute;margin-left:308pt;margin-top:171.55pt;width:246.75pt;height:9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" fillcolor="#eeece1 [3214]" strokecolor="#243f60 [1604]" strokeweight="2pt">
                      <v:fill opacity="17733f"/>
                    </v:rect>
                  </w:pict>
                </mc:Fallback>
              </mc:AlternateContent>
            </w:r>
          </w:p>
        </w:tc>
      </w:tr>
      <w:tr w:rsidR="00D3412F" w:rsidRPr="000A13A3" w14:paraId="298597DD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A40" w14:textId="40AEFD4F" w:rsidR="00D3412F" w:rsidRPr="008F1CBE" w:rsidRDefault="00D3412F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b/>
                <w:color w:val="000000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i/>
                <w:color w:val="000000"/>
                <w:sz w:val="22"/>
                <w:szCs w:val="20"/>
                <w:lang w:val="fr-FR" w:bidi="fr-FR"/>
              </w:rPr>
              <w:t xml:space="preserve">Enregistrer des sons et visualiser </w:t>
            </w:r>
            <w:r w:rsidRPr="008F1CBE">
              <w:rPr>
                <w:rFonts w:ascii="Arial" w:hAnsi="Arial" w:cs="Arial"/>
                <w:i/>
                <w:color w:val="000000"/>
                <w:sz w:val="22"/>
                <w:szCs w:val="20"/>
                <w:lang w:val="fr-FR" w:bidi="fr-FR"/>
              </w:rPr>
              <w:t>leur représentation temporelle.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321" w14:textId="5B5DE891" w:rsidR="00D3412F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694" w14:textId="54C10486" w:rsidR="00D3412F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A39" w14:textId="030CF56C" w:rsidR="00D3412F" w:rsidRPr="00A23F94" w:rsidRDefault="003729BE" w:rsidP="00DD7BD1">
            <w:pPr>
              <w:pStyle w:val="Sansinterligne"/>
              <w:widowControl w:val="0"/>
              <w:spacing w:before="60" w:after="60" w:line="276" w:lineRule="auto"/>
              <w:ind w:left="33" w:right="34"/>
              <w:jc w:val="center"/>
              <w:rPr>
                <w:rFonts w:ascii="Arial" w:hAnsi="Arial"/>
                <w:sz w:val="24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  <w:r w:rsidR="00D3412F" w:rsidRPr="005627DF">
              <w:rPr>
                <w:b/>
                <w:smallCaps/>
                <w:noProof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6CF299" wp14:editId="6AA3AB20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2178685</wp:posOffset>
                      </wp:positionV>
                      <wp:extent cx="3133725" cy="1242203"/>
                      <wp:effectExtent l="0" t="0" r="2857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4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7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A7A93" id="Rectangle 5" o:spid="_x0000_s1026" style="position:absolute;margin-left:308pt;margin-top:171.55pt;width:246.75pt;height:9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" fillcolor="#eeece1 [3214]" strokecolor="#243f60 [1604]" strokeweight="2pt">
                      <v:fill opacity="17733f"/>
                    </v:rect>
                  </w:pict>
                </mc:Fallback>
              </mc:AlternateContent>
            </w:r>
          </w:p>
        </w:tc>
      </w:tr>
      <w:tr w:rsidR="00D3412F" w:rsidRPr="000A13A3" w14:paraId="3B06AFDD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B70" w14:textId="1438A275" w:rsidR="00D3412F" w:rsidRPr="008F1CBE" w:rsidRDefault="00D3412F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b/>
                <w:i/>
                <w:iCs/>
                <w:color w:val="000000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Exploiter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une échelle de niveau d'intensité sonore pour identifier un son potentiellement dangereux pour l'oreille humaine.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3769" w14:textId="1D375C70" w:rsidR="00D3412F" w:rsidRPr="00A23F94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Theme="minorHAnsi" w:hAnsiTheme="minorHAnsi"/>
                <w:color w:val="00B0F0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B2C" w14:textId="586A7E85" w:rsidR="00D3412F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D3A2" w14:textId="28159447" w:rsidR="00D3412F" w:rsidRPr="00A23F94" w:rsidRDefault="003729BE" w:rsidP="00DD7BD1">
            <w:pPr>
              <w:pStyle w:val="Sansinterligne"/>
              <w:widowControl w:val="0"/>
              <w:spacing w:before="60" w:after="60" w:line="276" w:lineRule="auto"/>
              <w:ind w:left="33" w:right="34"/>
              <w:jc w:val="center"/>
              <w:rPr>
                <w:rFonts w:ascii="Arial" w:hAnsi="Arial"/>
                <w:sz w:val="24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  <w:r w:rsidR="00D3412F" w:rsidRPr="005627DF">
              <w:rPr>
                <w:b/>
                <w:smallCaps/>
                <w:noProof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D0D7DB" wp14:editId="04F5C1AE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2178685</wp:posOffset>
                      </wp:positionV>
                      <wp:extent cx="3133725" cy="1242203"/>
                      <wp:effectExtent l="0" t="0" r="28575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4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7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AA56" id="Rectangle 6" o:spid="_x0000_s1026" style="position:absolute;margin-left:308pt;margin-top:171.55pt;width:246.75pt;height:97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" fillcolor="#eeece1 [3214]" strokecolor="#243f60 [1604]" strokeweight="2pt">
                      <v:fill opacity="17733f"/>
                    </v:rect>
                  </w:pict>
                </mc:Fallback>
              </mc:AlternateContent>
            </w:r>
          </w:p>
        </w:tc>
      </w:tr>
      <w:tr w:rsidR="00D3412F" w:rsidRPr="000A13A3" w14:paraId="4371464F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58B" w14:textId="5BBD256A" w:rsidR="00D3412F" w:rsidRPr="008F1CBE" w:rsidRDefault="00D3412F" w:rsidP="008F1CBE">
            <w:pPr>
              <w:pStyle w:val="Sansinterligne"/>
              <w:spacing w:before="60" w:after="60" w:line="276" w:lineRule="auto"/>
              <w:ind w:right="175"/>
              <w:rPr>
                <w:rFonts w:ascii="Arial" w:hAnsi="Arial" w:cs="Arial"/>
                <w:b/>
                <w:i/>
                <w:iCs/>
                <w:color w:val="000000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Exploiter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des documents relatifs aux dangers inhérents à l’exposition sonore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058" w14:textId="77777777" w:rsidR="00D3412F" w:rsidRPr="00A23F94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Theme="minorHAnsi" w:hAnsiTheme="minorHAnsi"/>
                <w:color w:val="00B0F0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A8F" w14:textId="61706D30" w:rsidR="00D3412F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2A94" w14:textId="199B7F3E" w:rsidR="00D3412F" w:rsidRPr="00A23F94" w:rsidRDefault="003729BE" w:rsidP="00DD7BD1">
            <w:pPr>
              <w:pStyle w:val="Sansinterligne"/>
              <w:widowControl w:val="0"/>
              <w:spacing w:before="60" w:after="60" w:line="276" w:lineRule="auto"/>
              <w:ind w:left="33" w:right="34"/>
              <w:jc w:val="center"/>
              <w:rPr>
                <w:rFonts w:ascii="Arial" w:hAnsi="Arial"/>
                <w:sz w:val="28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</w:p>
        </w:tc>
      </w:tr>
      <w:tr w:rsidR="00D3412F" w:rsidRPr="000A13A3" w14:paraId="6CB43415" w14:textId="77777777" w:rsidTr="00847B68">
        <w:tblPrEx>
          <w:tblBorders>
            <w:bottom w:val="single" w:sz="4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A75" w14:textId="02513538" w:rsidR="00D3412F" w:rsidRPr="008F1CBE" w:rsidRDefault="00D3412F" w:rsidP="00A23F94">
            <w:pPr>
              <w:pStyle w:val="Sansinterligne"/>
              <w:spacing w:before="60" w:after="60" w:line="276" w:lineRule="auto"/>
              <w:rPr>
                <w:rFonts w:ascii="Arial" w:hAnsi="Arial" w:cs="Arial"/>
                <w:b/>
                <w:i/>
                <w:iCs/>
                <w:color w:val="000000"/>
                <w:sz w:val="22"/>
                <w:lang w:val="fr-FR"/>
              </w:rPr>
            </w:pP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Citer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 xml:space="preserve">les dangers inhérents à l’exposition sonore et </w:t>
            </w:r>
            <w:r w:rsidRPr="008F1CBE">
              <w:rPr>
                <w:rFonts w:ascii="Arial" w:hAnsi="Arial" w:cs="Arial"/>
                <w:b/>
                <w:color w:val="000000"/>
                <w:sz w:val="22"/>
                <w:szCs w:val="20"/>
                <w:lang w:val="fr-FR" w:bidi="fr-FR"/>
              </w:rPr>
              <w:t xml:space="preserve">expliquer </w:t>
            </w:r>
            <w:r w:rsidRPr="008F1CBE">
              <w:rPr>
                <w:rFonts w:ascii="Arial" w:hAnsi="Arial" w:cs="Arial"/>
                <w:color w:val="000000"/>
                <w:sz w:val="22"/>
                <w:szCs w:val="20"/>
                <w:lang w:val="fr-FR" w:bidi="fr-FR"/>
              </w:rPr>
              <w:t>comment s’en protéger.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DB7" w14:textId="77777777" w:rsidR="00D3412F" w:rsidRPr="00A23F94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Theme="minorHAnsi" w:hAnsiTheme="minorHAnsi"/>
                <w:color w:val="00B0F0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CB2" w14:textId="77777777" w:rsidR="00D3412F" w:rsidRDefault="00D3412F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color w:val="00B05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C2FE" w14:textId="5AB6FB93" w:rsidR="00D3412F" w:rsidRPr="00A23F94" w:rsidRDefault="003729BE" w:rsidP="00A23F94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="Arial" w:hAnsi="Arial"/>
                <w:sz w:val="28"/>
                <w:lang w:val="fr-FR"/>
              </w:rPr>
            </w:pPr>
            <w:r w:rsidRPr="00EB360C">
              <w:rPr>
                <w:rFonts w:ascii="Arial" w:hAnsi="Arial"/>
                <w:sz w:val="28"/>
              </w:rPr>
              <w:sym w:font="Wingdings" w:char="F04C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B"/>
            </w:r>
            <w:r w:rsidRPr="007A04CD">
              <w:rPr>
                <w:rFonts w:ascii="Arial" w:hAnsi="Arial"/>
                <w:sz w:val="28"/>
                <w:lang w:val="fr-FR"/>
              </w:rPr>
              <w:t xml:space="preserve"> </w:t>
            </w:r>
            <w:r w:rsidRPr="00EB360C">
              <w:rPr>
                <w:rFonts w:ascii="Arial" w:hAnsi="Arial"/>
                <w:sz w:val="28"/>
              </w:rPr>
              <w:sym w:font="Wingdings" w:char="F04A"/>
            </w:r>
          </w:p>
        </w:tc>
      </w:tr>
    </w:tbl>
    <w:p w14:paraId="5EDD7497" w14:textId="6FE2047C" w:rsidR="00A23F94" w:rsidRPr="00315899" w:rsidRDefault="00A23F94" w:rsidP="00A23F94">
      <w:pPr>
        <w:rPr>
          <w:rFonts w:asciiTheme="minorHAnsi" w:hAnsiTheme="minorHAnsi" w:cstheme="minorHAnsi"/>
          <w:b/>
          <w:sz w:val="32"/>
        </w:rPr>
      </w:pPr>
    </w:p>
    <w:sectPr w:rsidR="00A23F94" w:rsidRPr="00315899" w:rsidSect="00725604">
      <w:headerReference w:type="default" r:id="rId8"/>
      <w:footerReference w:type="default" r:id="rId9"/>
      <w:pgSz w:w="11907" w:h="16840" w:code="9"/>
      <w:pgMar w:top="284" w:right="708" w:bottom="567" w:left="284" w:header="284" w:footer="37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A236" w14:textId="77777777" w:rsidR="0071676D" w:rsidRDefault="0071676D" w:rsidP="00C30C58">
      <w:r>
        <w:separator/>
      </w:r>
    </w:p>
  </w:endnote>
  <w:endnote w:type="continuationSeparator" w:id="0">
    <w:p w14:paraId="4A16554C" w14:textId="77777777" w:rsidR="0071676D" w:rsidRDefault="0071676D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E118" w14:textId="5F9175B6" w:rsidR="00A70957" w:rsidRPr="00847B68" w:rsidRDefault="00847B68" w:rsidP="00847B6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bookmarkStart w:id="1" w:name="_Hlk48042688"/>
    <w:bookmarkStart w:id="2" w:name="_Hlk48042689"/>
    <w:r>
      <w:rPr>
        <w:noProof/>
        <w:color w:val="31849B"/>
      </w:rPr>
      <w:drawing>
        <wp:inline distT="0" distB="0" distL="0" distR="0" wp14:anchorId="6B2104B0" wp14:editId="6CBDB4F8">
          <wp:extent cx="1469509" cy="345767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 xml:space="preserve"> août 2020</w:t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seconde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C636" w14:textId="77777777" w:rsidR="0071676D" w:rsidRDefault="0071676D" w:rsidP="00C30C58">
      <w:r>
        <w:separator/>
      </w:r>
    </w:p>
  </w:footnote>
  <w:footnote w:type="continuationSeparator" w:id="0">
    <w:p w14:paraId="1BA59818" w14:textId="77777777" w:rsidR="0071676D" w:rsidRDefault="0071676D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1270" w14:textId="1E82E921" w:rsidR="00847B68" w:rsidRPr="00D14183" w:rsidRDefault="00847B68" w:rsidP="00847B6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0" w:name="_Hlk47888921"/>
    <w:r w:rsidRPr="00C30C58">
      <w:rPr>
        <w:noProof/>
        <w:color w:val="31849B" w:themeColor="accent5" w:themeShade="BF"/>
        <w:sz w:val="36"/>
      </w:rPr>
      <w:drawing>
        <wp:inline distT="0" distB="0" distL="0" distR="0" wp14:anchorId="02963CCA" wp14:editId="58A6CCA6">
          <wp:extent cx="396815" cy="357134"/>
          <wp:effectExtent l="0" t="0" r="3810" b="5080"/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59A">
      <w:rPr>
        <w:color w:val="31849B"/>
      </w:rPr>
      <w:t xml:space="preserve"> </w:t>
    </w:r>
    <w:r>
      <w:rPr>
        <w:color w:val="31849B"/>
      </w:rPr>
      <w:t xml:space="preserve">Émission et perception d’un son 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</w:t>
    </w:r>
    <w:r>
      <w:rPr>
        <w:color w:val="31849B" w:themeColor="accent5" w:themeShade="BF"/>
      </w:rPr>
      <w:t>–</w:t>
    </w:r>
    <w:r w:rsidRPr="00C30C58">
      <w:rPr>
        <w:color w:val="31849B" w:themeColor="accent5" w:themeShade="BF"/>
      </w:rPr>
      <w:t xml:space="preserve"> </w:t>
    </w:r>
    <w:r>
      <w:rPr>
        <w:color w:val="31849B" w:themeColor="accent5" w:themeShade="BF"/>
      </w:rPr>
      <w:t xml:space="preserve">Fiche </w:t>
    </w:r>
    <w:proofErr w:type="spellStart"/>
    <w:r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  <w:bookmarkEnd w:id="0"/>
  </w:p>
  <w:p w14:paraId="50300D50" w14:textId="439E2C90" w:rsidR="00A70957" w:rsidRPr="00B40CDF" w:rsidRDefault="00A70957" w:rsidP="00B40CDF">
    <w:pPr>
      <w:pStyle w:val="En-tte"/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1DF"/>
    <w:multiLevelType w:val="hybridMultilevel"/>
    <w:tmpl w:val="65DE4BE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480E1A"/>
    <w:multiLevelType w:val="hybridMultilevel"/>
    <w:tmpl w:val="43BCF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234B"/>
    <w:multiLevelType w:val="hybridMultilevel"/>
    <w:tmpl w:val="67824B3A"/>
    <w:lvl w:ilvl="0" w:tplc="1A489EF8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3B28CC"/>
    <w:multiLevelType w:val="hybridMultilevel"/>
    <w:tmpl w:val="90F0C39E"/>
    <w:lvl w:ilvl="0" w:tplc="4F6A27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1C340E0"/>
    <w:multiLevelType w:val="hybridMultilevel"/>
    <w:tmpl w:val="383E12D2"/>
    <w:lvl w:ilvl="0" w:tplc="7D30F6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10466"/>
    <w:multiLevelType w:val="multilevel"/>
    <w:tmpl w:val="CA98CD6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2E556A"/>
    <w:multiLevelType w:val="hybridMultilevel"/>
    <w:tmpl w:val="0D20D938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6"/>
  </w:num>
  <w:num w:numId="5">
    <w:abstractNumId w:val="12"/>
  </w:num>
  <w:num w:numId="6">
    <w:abstractNumId w:val="15"/>
  </w:num>
  <w:num w:numId="7">
    <w:abstractNumId w:val="22"/>
  </w:num>
  <w:num w:numId="8">
    <w:abstractNumId w:val="1"/>
  </w:num>
  <w:num w:numId="9">
    <w:abstractNumId w:val="9"/>
  </w:num>
  <w:num w:numId="10">
    <w:abstractNumId w:val="18"/>
  </w:num>
  <w:num w:numId="11">
    <w:abstractNumId w:val="11"/>
  </w:num>
  <w:num w:numId="12">
    <w:abstractNumId w:val="6"/>
  </w:num>
  <w:num w:numId="13">
    <w:abstractNumId w:val="14"/>
  </w:num>
  <w:num w:numId="14">
    <w:abstractNumId w:val="17"/>
  </w:num>
  <w:num w:numId="15">
    <w:abstractNumId w:val="10"/>
  </w:num>
  <w:num w:numId="16">
    <w:abstractNumId w:val="21"/>
  </w:num>
  <w:num w:numId="17">
    <w:abstractNumId w:val="24"/>
  </w:num>
  <w:num w:numId="18">
    <w:abstractNumId w:val="4"/>
  </w:num>
  <w:num w:numId="19">
    <w:abstractNumId w:val="7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30"/>
  </w:num>
  <w:num w:numId="23">
    <w:abstractNumId w:val="2"/>
  </w:num>
  <w:num w:numId="24">
    <w:abstractNumId w:val="29"/>
  </w:num>
  <w:num w:numId="25">
    <w:abstractNumId w:val="27"/>
  </w:num>
  <w:num w:numId="26">
    <w:abstractNumId w:val="23"/>
  </w:num>
  <w:num w:numId="27">
    <w:abstractNumId w:val="28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1007D"/>
    <w:rsid w:val="00110D4B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066A"/>
    <w:rsid w:val="00203F83"/>
    <w:rsid w:val="00213F17"/>
    <w:rsid w:val="00226F31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3585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2F5842"/>
    <w:rsid w:val="00300DE2"/>
    <w:rsid w:val="00301948"/>
    <w:rsid w:val="00302F5D"/>
    <w:rsid w:val="00312609"/>
    <w:rsid w:val="00315899"/>
    <w:rsid w:val="00315BF6"/>
    <w:rsid w:val="003207EB"/>
    <w:rsid w:val="003221D9"/>
    <w:rsid w:val="003233B0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29BE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27DD"/>
    <w:rsid w:val="00486D85"/>
    <w:rsid w:val="0049419F"/>
    <w:rsid w:val="0049426C"/>
    <w:rsid w:val="00497124"/>
    <w:rsid w:val="004A7F18"/>
    <w:rsid w:val="004B2126"/>
    <w:rsid w:val="004B31A9"/>
    <w:rsid w:val="004B7710"/>
    <w:rsid w:val="004C0702"/>
    <w:rsid w:val="004E05BE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331"/>
    <w:rsid w:val="00562970"/>
    <w:rsid w:val="00577B6E"/>
    <w:rsid w:val="00580850"/>
    <w:rsid w:val="00582DC7"/>
    <w:rsid w:val="005977C3"/>
    <w:rsid w:val="005A1351"/>
    <w:rsid w:val="005A5DFD"/>
    <w:rsid w:val="005B0CA2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CD2"/>
    <w:rsid w:val="00640BB8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36AF"/>
    <w:rsid w:val="006E6EAD"/>
    <w:rsid w:val="006F3AF6"/>
    <w:rsid w:val="006F4F24"/>
    <w:rsid w:val="006F51AA"/>
    <w:rsid w:val="006F73FD"/>
    <w:rsid w:val="007045DC"/>
    <w:rsid w:val="007155C9"/>
    <w:rsid w:val="0071676D"/>
    <w:rsid w:val="007200D4"/>
    <w:rsid w:val="00721C97"/>
    <w:rsid w:val="00722AF0"/>
    <w:rsid w:val="00725604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6ED1"/>
    <w:rsid w:val="007F7F75"/>
    <w:rsid w:val="008065C0"/>
    <w:rsid w:val="00806D7A"/>
    <w:rsid w:val="00822AC5"/>
    <w:rsid w:val="008240C3"/>
    <w:rsid w:val="00827E30"/>
    <w:rsid w:val="00835183"/>
    <w:rsid w:val="00847B68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1CBE"/>
    <w:rsid w:val="008F2C9A"/>
    <w:rsid w:val="008F38BD"/>
    <w:rsid w:val="00911666"/>
    <w:rsid w:val="00911853"/>
    <w:rsid w:val="0091408B"/>
    <w:rsid w:val="00921648"/>
    <w:rsid w:val="0092512B"/>
    <w:rsid w:val="009303F5"/>
    <w:rsid w:val="00933006"/>
    <w:rsid w:val="0093495A"/>
    <w:rsid w:val="00935AC7"/>
    <w:rsid w:val="009364BB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A7430"/>
    <w:rsid w:val="009B49F8"/>
    <w:rsid w:val="009C49C8"/>
    <w:rsid w:val="009C56AB"/>
    <w:rsid w:val="009D35AB"/>
    <w:rsid w:val="009D60BB"/>
    <w:rsid w:val="009D7AE7"/>
    <w:rsid w:val="009F2718"/>
    <w:rsid w:val="009F30FE"/>
    <w:rsid w:val="00A06F1E"/>
    <w:rsid w:val="00A1506A"/>
    <w:rsid w:val="00A1717F"/>
    <w:rsid w:val="00A211DA"/>
    <w:rsid w:val="00A23F94"/>
    <w:rsid w:val="00A23FC6"/>
    <w:rsid w:val="00A27CF7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1F2"/>
    <w:rsid w:val="00A74810"/>
    <w:rsid w:val="00A94E0D"/>
    <w:rsid w:val="00A973B7"/>
    <w:rsid w:val="00AA4731"/>
    <w:rsid w:val="00AA63A6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0CDF"/>
    <w:rsid w:val="00B47D0E"/>
    <w:rsid w:val="00B6454D"/>
    <w:rsid w:val="00B661C2"/>
    <w:rsid w:val="00B76F9F"/>
    <w:rsid w:val="00B777EE"/>
    <w:rsid w:val="00B90976"/>
    <w:rsid w:val="00BB3840"/>
    <w:rsid w:val="00BB4D2C"/>
    <w:rsid w:val="00BC09D5"/>
    <w:rsid w:val="00BC1515"/>
    <w:rsid w:val="00BC5779"/>
    <w:rsid w:val="00BC5AC4"/>
    <w:rsid w:val="00BC66B3"/>
    <w:rsid w:val="00BD6F72"/>
    <w:rsid w:val="00BE42E5"/>
    <w:rsid w:val="00C07E26"/>
    <w:rsid w:val="00C1269A"/>
    <w:rsid w:val="00C14E4C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412F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A5FE6"/>
    <w:rsid w:val="00DC0127"/>
    <w:rsid w:val="00DC2E31"/>
    <w:rsid w:val="00DC6EB3"/>
    <w:rsid w:val="00DD143D"/>
    <w:rsid w:val="00DD4777"/>
    <w:rsid w:val="00DD7BD1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530A"/>
    <w:rsid w:val="00E37671"/>
    <w:rsid w:val="00E427AA"/>
    <w:rsid w:val="00E613CA"/>
    <w:rsid w:val="00E839C0"/>
    <w:rsid w:val="00E8632F"/>
    <w:rsid w:val="00E93403"/>
    <w:rsid w:val="00E93CC6"/>
    <w:rsid w:val="00E93D37"/>
    <w:rsid w:val="00E95AC7"/>
    <w:rsid w:val="00E97B73"/>
    <w:rsid w:val="00EA4728"/>
    <w:rsid w:val="00EA4854"/>
    <w:rsid w:val="00EA5EA1"/>
    <w:rsid w:val="00EB324B"/>
    <w:rsid w:val="00EB5038"/>
    <w:rsid w:val="00EC12A4"/>
    <w:rsid w:val="00EC2EA6"/>
    <w:rsid w:val="00EC6E52"/>
    <w:rsid w:val="00ED523E"/>
    <w:rsid w:val="00EE25A6"/>
    <w:rsid w:val="00F00571"/>
    <w:rsid w:val="00F0191A"/>
    <w:rsid w:val="00F05409"/>
    <w:rsid w:val="00F230DD"/>
    <w:rsid w:val="00F24DAD"/>
    <w:rsid w:val="00F258B2"/>
    <w:rsid w:val="00F3627F"/>
    <w:rsid w:val="00F463DD"/>
    <w:rsid w:val="00F46C41"/>
    <w:rsid w:val="00F56051"/>
    <w:rsid w:val="00F64B98"/>
    <w:rsid w:val="00F672C7"/>
    <w:rsid w:val="00F706FC"/>
    <w:rsid w:val="00F90DBA"/>
    <w:rsid w:val="00F96C29"/>
    <w:rsid w:val="00FA0FDC"/>
    <w:rsid w:val="00FA5BA6"/>
    <w:rsid w:val="00FB1081"/>
    <w:rsid w:val="00FE126A"/>
    <w:rsid w:val="00FE15B7"/>
    <w:rsid w:val="00FE4417"/>
    <w:rsid w:val="00FE75D4"/>
    <w:rsid w:val="00FF323D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34E57"/>
  <w15:docId w15:val="{66BA6AFB-81D9-4B1C-94DC-F5E7A34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293585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293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3585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rsid w:val="00293585"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rsid w:val="00293585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character" w:customStyle="1" w:styleId="ParagraphedelisteCar">
    <w:name w:val="Paragraphe de liste Car"/>
    <w:basedOn w:val="Policepardfaut"/>
    <w:link w:val="Paragraphedeliste"/>
    <w:rsid w:val="00A23F94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6285-E645-4C4A-AF52-337F052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Chapitre 1 Ondes mécaniques progressives</vt:lpstr>
      <vt:lpstr>Chapitre 1 Ondes mécaniques progressives</vt:lpstr>
    </vt:vector>
  </TitlesOfParts>
  <Company>RRA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17</cp:revision>
  <cp:lastPrinted>2020-08-11T13:48:00Z</cp:lastPrinted>
  <dcterms:created xsi:type="dcterms:W3CDTF">2020-07-06T04:11:00Z</dcterms:created>
  <dcterms:modified xsi:type="dcterms:W3CDTF">2020-08-11T13:48:00Z</dcterms:modified>
</cp:coreProperties>
</file>