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5C052" w14:textId="32174BEF" w:rsidR="00372526" w:rsidRPr="00C30C58" w:rsidRDefault="00372526" w:rsidP="00C30C58">
      <w:pPr>
        <w:pStyle w:val="Titre"/>
        <w:rPr>
          <w:sz w:val="28"/>
          <w:szCs w:val="30"/>
        </w:rPr>
      </w:pPr>
      <w:r w:rsidRPr="00C30C58">
        <w:t xml:space="preserve">Chapitre </w:t>
      </w:r>
      <w:r w:rsidR="00C07B5C">
        <w:t>3</w:t>
      </w:r>
    </w:p>
    <w:p w14:paraId="77471205" w14:textId="54338F64" w:rsidR="00D039B3" w:rsidRPr="00C30C58" w:rsidRDefault="00C07B5C" w:rsidP="00C30C58">
      <w:pPr>
        <w:pStyle w:val="Titre"/>
      </w:pPr>
      <w:r>
        <w:t>Principe d’inertie</w:t>
      </w:r>
    </w:p>
    <w:p w14:paraId="158B9F50" w14:textId="3A98C30D" w:rsidR="00C30C58" w:rsidRPr="00C30C58" w:rsidRDefault="00C30C58" w:rsidP="00C30C58">
      <w:pPr>
        <w:pStyle w:val="Titre1"/>
      </w:pPr>
      <w:r w:rsidRPr="00C30C58">
        <w:t xml:space="preserve">Activité 1 : </w:t>
      </w:r>
      <w:bookmarkStart w:id="0" w:name="_Hlk11967891"/>
      <w:r w:rsidR="00887133">
        <w:t>Aristote ou Galilée</w:t>
      </w:r>
      <w:r w:rsidR="00382950">
        <w:t> ?</w:t>
      </w:r>
    </w:p>
    <w:p w14:paraId="3B30D3B7" w14:textId="61407079" w:rsidR="00D9205C" w:rsidRPr="00D9205C" w:rsidRDefault="00CA6A86" w:rsidP="00887133">
      <w:pPr>
        <w:jc w:val="right"/>
        <w:rPr>
          <w:rFonts w:ascii="Segoe Script" w:hAnsi="Segoe Script"/>
        </w:rPr>
      </w:pPr>
      <w:r>
        <w:rPr>
          <w:rFonts w:ascii="Segoe Script" w:hAnsi="Segoe Script"/>
        </w:rPr>
        <w:t>Sens du mouvement et forces</w:t>
      </w:r>
    </w:p>
    <w:bookmarkEnd w:id="0"/>
    <w:p w14:paraId="67424B4A" w14:textId="033A588E" w:rsidR="00887133" w:rsidRPr="00CE2E38" w:rsidRDefault="00887133" w:rsidP="00887133">
      <w:pPr>
        <w:rPr>
          <w:sz w:val="20"/>
          <w:szCs w:val="18"/>
        </w:rPr>
      </w:pPr>
      <w:r w:rsidRPr="00CE2E38">
        <w:rPr>
          <w:sz w:val="20"/>
          <w:szCs w:val="18"/>
        </w:rPr>
        <w:t>Dans cette activité, on envisage différentes situations pour lesquelles on propose deux représentations de forces</w:t>
      </w:r>
      <w:r w:rsidR="00382950" w:rsidRPr="00CE2E38">
        <w:rPr>
          <w:sz w:val="20"/>
          <w:szCs w:val="18"/>
        </w:rPr>
        <w:t>. Pour chaque situation</w:t>
      </w:r>
      <w:r w:rsidRPr="00CE2E38">
        <w:rPr>
          <w:sz w:val="20"/>
          <w:szCs w:val="18"/>
        </w:rPr>
        <w:t xml:space="preserve"> :</w:t>
      </w:r>
    </w:p>
    <w:p w14:paraId="754F53AF" w14:textId="3D49F20E" w:rsidR="00887133" w:rsidRPr="00CE2E38" w:rsidRDefault="00887133" w:rsidP="00887133">
      <w:pPr>
        <w:rPr>
          <w:sz w:val="20"/>
          <w:szCs w:val="18"/>
        </w:rPr>
      </w:pPr>
      <w:r w:rsidRPr="00CE2E38">
        <w:rPr>
          <w:sz w:val="20"/>
          <w:szCs w:val="18"/>
        </w:rPr>
        <w:t xml:space="preserve">- l'une </w:t>
      </w:r>
      <w:r w:rsidR="00382950" w:rsidRPr="00CE2E38">
        <w:rPr>
          <w:sz w:val="20"/>
          <w:szCs w:val="18"/>
        </w:rPr>
        <w:t xml:space="preserve">des représentations </w:t>
      </w:r>
      <w:r w:rsidRPr="00CE2E38">
        <w:rPr>
          <w:sz w:val="20"/>
          <w:szCs w:val="18"/>
        </w:rPr>
        <w:t>est correcte du point de vue du modèle des lois de la mécanique (initié par Galilée) ;</w:t>
      </w:r>
    </w:p>
    <w:p w14:paraId="7F4A5FCD" w14:textId="58D7E2FE" w:rsidR="00887133" w:rsidRPr="00CE2E38" w:rsidRDefault="00887133" w:rsidP="00887133">
      <w:pPr>
        <w:rPr>
          <w:sz w:val="20"/>
          <w:szCs w:val="18"/>
        </w:rPr>
      </w:pPr>
      <w:r w:rsidRPr="00CE2E38">
        <w:rPr>
          <w:sz w:val="20"/>
          <w:szCs w:val="18"/>
        </w:rPr>
        <w:t xml:space="preserve">- l'autre correspond à une </w:t>
      </w:r>
      <w:r w:rsidRPr="00CE2E38">
        <w:rPr>
          <w:b/>
          <w:bCs/>
          <w:sz w:val="20"/>
          <w:szCs w:val="18"/>
        </w:rPr>
        <w:t>analyse intuitive de la situation</w:t>
      </w:r>
      <w:r w:rsidRPr="00CE2E38">
        <w:rPr>
          <w:sz w:val="20"/>
          <w:szCs w:val="18"/>
        </w:rPr>
        <w:t xml:space="preserve"> : selon ce point de vue (proche de celui d’Aristote), il y a toujours une force dans la direction et le sens du mouvement. Cette affirmation est fausse du point </w:t>
      </w:r>
      <w:r w:rsidR="009A29F9" w:rsidRPr="00CE2E38">
        <w:rPr>
          <w:sz w:val="20"/>
          <w:szCs w:val="18"/>
        </w:rPr>
        <w:t xml:space="preserve">de </w:t>
      </w:r>
      <w:r w:rsidRPr="00CE2E38">
        <w:rPr>
          <w:sz w:val="20"/>
          <w:szCs w:val="18"/>
        </w:rPr>
        <w:t>vue du modèle des lois de la mécanique.</w:t>
      </w:r>
    </w:p>
    <w:p w14:paraId="2E98D35C" w14:textId="6F782D36" w:rsidR="00887133" w:rsidRPr="00114C28" w:rsidRDefault="00CA6A86" w:rsidP="00887133">
      <w:pPr>
        <w:rPr>
          <w:i/>
        </w:rPr>
      </w:pPr>
      <w:r>
        <w:rPr>
          <w:i/>
        </w:rPr>
        <w:t>O</w:t>
      </w:r>
      <w:r w:rsidR="00887133" w:rsidRPr="00114C28">
        <w:rPr>
          <w:i/>
        </w:rPr>
        <w:t>n étudie la situation d</w:t>
      </w:r>
      <w:r w:rsidR="00B00019">
        <w:rPr>
          <w:i/>
        </w:rPr>
        <w:t xml:space="preserve">u chapitre </w:t>
      </w:r>
      <w:r w:rsidR="00887133" w:rsidRPr="00114C28">
        <w:rPr>
          <w:i/>
        </w:rPr>
        <w:t>2 concernant le lancer vertical d'un médecine-ball. On ne s'intéresse qu'à la phase de "montée" (les mains du lanceur ne sont plus en contact avec le MB).</w:t>
      </w:r>
    </w:p>
    <w:p w14:paraId="3C117CAA" w14:textId="350B6BDD" w:rsidR="00887133" w:rsidRPr="00B00C16" w:rsidRDefault="00887133" w:rsidP="009534C2">
      <w:pPr>
        <w:pStyle w:val="Paragraphedeliste"/>
        <w:numPr>
          <w:ilvl w:val="0"/>
          <w:numId w:val="7"/>
        </w:numPr>
        <w:ind w:left="284"/>
        <w:rPr>
          <w:rFonts w:ascii="Arial" w:hAnsi="Arial"/>
          <w:sz w:val="22"/>
          <w:lang w:val="fr-FR"/>
        </w:rPr>
      </w:pPr>
      <w:r w:rsidRPr="00B00C16">
        <w:rPr>
          <w:rFonts w:ascii="Arial" w:hAnsi="Arial"/>
          <w:sz w:val="22"/>
          <w:lang w:val="fr-FR"/>
        </w:rPr>
        <w:t xml:space="preserve">On se propose d'analyser </w:t>
      </w:r>
      <w:r w:rsidR="00CE2E38">
        <w:rPr>
          <w:rFonts w:ascii="Arial" w:hAnsi="Arial"/>
          <w:sz w:val="22"/>
          <w:lang w:val="fr-FR"/>
        </w:rPr>
        <w:t xml:space="preserve">deux </w:t>
      </w:r>
      <w:r w:rsidRPr="00B00C16">
        <w:rPr>
          <w:rFonts w:ascii="Arial" w:hAnsi="Arial"/>
          <w:sz w:val="22"/>
          <w:lang w:val="fr-FR"/>
        </w:rPr>
        <w:t xml:space="preserve">réponses </w:t>
      </w:r>
      <w:r w:rsidR="00CE2E38">
        <w:rPr>
          <w:rFonts w:ascii="Arial" w:hAnsi="Arial"/>
          <w:sz w:val="22"/>
          <w:lang w:val="fr-FR"/>
        </w:rPr>
        <w:t>de deux groupes d’</w:t>
      </w:r>
      <w:r w:rsidRPr="00B00C16">
        <w:rPr>
          <w:rFonts w:ascii="Arial" w:hAnsi="Arial"/>
          <w:sz w:val="22"/>
          <w:lang w:val="fr-FR"/>
        </w:rPr>
        <w:t xml:space="preserve">élèves d'une classe de seconde à la question "Représenter les forces qui s'exercent (pendant la phase de montée) sur le médecine-ball (représenté par un point et noté M-B)". </w:t>
      </w:r>
    </w:p>
    <w:tbl>
      <w:tblPr>
        <w:tblW w:w="0" w:type="auto"/>
        <w:tblLayout w:type="fixed"/>
        <w:tblCellMar>
          <w:left w:w="70" w:type="dxa"/>
          <w:right w:w="70" w:type="dxa"/>
        </w:tblCellMar>
        <w:tblLook w:val="0000" w:firstRow="0" w:lastRow="0" w:firstColumn="0" w:lastColumn="0" w:noHBand="0" w:noVBand="0"/>
      </w:tblPr>
      <w:tblGrid>
        <w:gridCol w:w="5172"/>
        <w:gridCol w:w="5172"/>
      </w:tblGrid>
      <w:tr w:rsidR="00887133" w14:paraId="702B81F1" w14:textId="77777777" w:rsidTr="00125596">
        <w:tc>
          <w:tcPr>
            <w:tcW w:w="5172" w:type="dxa"/>
            <w:tcBorders>
              <w:top w:val="nil"/>
              <w:left w:val="nil"/>
              <w:bottom w:val="nil"/>
              <w:right w:val="nil"/>
            </w:tcBorders>
          </w:tcPr>
          <w:p w14:paraId="05E84A65" w14:textId="06B6C4FA" w:rsidR="00887133" w:rsidRDefault="00CA6A86" w:rsidP="00125596">
            <w:pPr>
              <w:jc w:val="center"/>
            </w:pPr>
            <w:r>
              <w:t>Réponse du g</w:t>
            </w:r>
            <w:r w:rsidR="00887133">
              <w:t>roupe d'élèves A</w:t>
            </w:r>
          </w:p>
        </w:tc>
        <w:tc>
          <w:tcPr>
            <w:tcW w:w="5172" w:type="dxa"/>
            <w:tcBorders>
              <w:top w:val="nil"/>
              <w:left w:val="nil"/>
              <w:bottom w:val="nil"/>
              <w:right w:val="nil"/>
            </w:tcBorders>
          </w:tcPr>
          <w:p w14:paraId="3B7AC6DB" w14:textId="6DEA6992" w:rsidR="00887133" w:rsidRDefault="00CA6A86" w:rsidP="00125596">
            <w:pPr>
              <w:jc w:val="center"/>
            </w:pPr>
            <w:r>
              <w:t>Réponse du g</w:t>
            </w:r>
            <w:r w:rsidR="00887133">
              <w:t>roupe d'élèves B</w:t>
            </w:r>
          </w:p>
        </w:tc>
      </w:tr>
      <w:tr w:rsidR="00887133" w14:paraId="0C110115" w14:textId="77777777" w:rsidTr="00125596">
        <w:tc>
          <w:tcPr>
            <w:tcW w:w="5172" w:type="dxa"/>
            <w:tcBorders>
              <w:top w:val="nil"/>
              <w:left w:val="nil"/>
              <w:bottom w:val="nil"/>
              <w:right w:val="nil"/>
            </w:tcBorders>
          </w:tcPr>
          <w:p w14:paraId="5024F834" w14:textId="08ACC34E" w:rsidR="00887133" w:rsidRDefault="00887133" w:rsidP="00125596">
            <w:r>
              <w:rPr>
                <w:noProof/>
              </w:rPr>
              <mc:AlternateContent>
                <mc:Choice Requires="wpg">
                  <w:drawing>
                    <wp:anchor distT="0" distB="0" distL="114300" distR="114300" simplePos="0" relativeHeight="251656192" behindDoc="0" locked="0" layoutInCell="0" allowOverlap="1" wp14:anchorId="3C53247D" wp14:editId="03952003">
                      <wp:simplePos x="0" y="0"/>
                      <wp:positionH relativeFrom="column">
                        <wp:posOffset>958850</wp:posOffset>
                      </wp:positionH>
                      <wp:positionV relativeFrom="paragraph">
                        <wp:posOffset>78105</wp:posOffset>
                      </wp:positionV>
                      <wp:extent cx="1337310" cy="1163320"/>
                      <wp:effectExtent l="4445" t="15240" r="10795" b="21590"/>
                      <wp:wrapNone/>
                      <wp:docPr id="74" name="Groupe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310" cy="1163320"/>
                                <a:chOff x="2362" y="4069"/>
                                <a:chExt cx="2106" cy="1832"/>
                              </a:xfrm>
                            </wpg:grpSpPr>
                            <wps:wsp>
                              <wps:cNvPr id="75" name="Text Box 44"/>
                              <wps:cNvSpPr txBox="1">
                                <a:spLocks noChangeArrowheads="1"/>
                              </wps:cNvSpPr>
                              <wps:spPr bwMode="auto">
                                <a:xfrm>
                                  <a:off x="2362" y="4461"/>
                                  <a:ext cx="1440" cy="14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4A5F4012" w14:textId="77777777" w:rsidR="00887133" w:rsidRDefault="00887133" w:rsidP="00887133">
                                    <w:r>
                                      <w:t>M-B</w:t>
                                    </w:r>
                                  </w:p>
                                </w:txbxContent>
                              </wps:txbx>
                              <wps:bodyPr rot="0" vert="horz" wrap="square" lIns="91440" tIns="45720" rIns="91440" bIns="45720" anchor="t" anchorCtr="0" upright="1">
                                <a:noAutofit/>
                              </wps:bodyPr>
                            </wps:wsp>
                            <wpg:grpSp>
                              <wpg:cNvPr id="76" name="Group 45"/>
                              <wpg:cNvGrpSpPr>
                                <a:grpSpLocks/>
                              </wpg:cNvGrpSpPr>
                              <wpg:grpSpPr bwMode="auto">
                                <a:xfrm>
                                  <a:off x="3071" y="4069"/>
                                  <a:ext cx="1397" cy="1832"/>
                                  <a:chOff x="3468" y="2641"/>
                                  <a:chExt cx="1397" cy="1832"/>
                                </a:xfrm>
                              </wpg:grpSpPr>
                              <wps:wsp>
                                <wps:cNvPr id="77" name="Line 46"/>
                                <wps:cNvCnPr>
                                  <a:cxnSpLocks noChangeShapeType="1"/>
                                </wps:cNvCnPr>
                                <wps:spPr bwMode="auto">
                                  <a:xfrm flipH="1" flipV="1">
                                    <a:off x="3522" y="2641"/>
                                    <a:ext cx="0" cy="6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8" name="Group 47"/>
                                <wpg:cNvGrpSpPr>
                                  <a:grpSpLocks/>
                                </wpg:cNvGrpSpPr>
                                <wpg:grpSpPr bwMode="auto">
                                  <a:xfrm>
                                    <a:off x="3468" y="3218"/>
                                    <a:ext cx="1397" cy="1255"/>
                                    <a:chOff x="3468" y="3218"/>
                                    <a:chExt cx="1397" cy="1255"/>
                                  </a:xfrm>
                                </wpg:grpSpPr>
                                <wpg:grpSp>
                                  <wpg:cNvPr id="79" name="Group 48"/>
                                  <wpg:cNvGrpSpPr>
                                    <a:grpSpLocks/>
                                  </wpg:cNvGrpSpPr>
                                  <wpg:grpSpPr bwMode="auto">
                                    <a:xfrm>
                                      <a:off x="3468" y="3218"/>
                                      <a:ext cx="113" cy="1255"/>
                                      <a:chOff x="3468" y="3218"/>
                                      <a:chExt cx="113" cy="1255"/>
                                    </a:xfrm>
                                  </wpg:grpSpPr>
                                  <wps:wsp>
                                    <wps:cNvPr id="80" name="Oval 49"/>
                                    <wps:cNvSpPr>
                                      <a:spLocks noChangeArrowheads="1"/>
                                    </wps:cNvSpPr>
                                    <wps:spPr bwMode="auto">
                                      <a:xfrm>
                                        <a:off x="3468" y="3218"/>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1" name="Line 50"/>
                                    <wps:cNvCnPr>
                                      <a:cxnSpLocks noChangeShapeType="1"/>
                                    </wps:cNvCnPr>
                                    <wps:spPr bwMode="auto">
                                      <a:xfrm>
                                        <a:off x="3527" y="3277"/>
                                        <a:ext cx="0" cy="11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51"/>
                                    <wps:cNvCnPr>
                                      <a:cxnSpLocks noChangeShapeType="1"/>
                                    </wps:cNvCnPr>
                                    <wps:spPr bwMode="auto">
                                      <a:xfrm flipH="1" flipV="1">
                                        <a:off x="3542" y="3301"/>
                                        <a:ext cx="0" cy="36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83" name="Text Box 52"/>
                                  <wps:cNvSpPr txBox="1">
                                    <a:spLocks noChangeArrowheads="1"/>
                                  </wps:cNvSpPr>
                                  <wps:spPr bwMode="auto">
                                    <a:xfrm>
                                      <a:off x="3703" y="3776"/>
                                      <a:ext cx="1143" cy="499"/>
                                    </a:xfrm>
                                    <a:prstGeom prst="rect">
                                      <a:avLst/>
                                    </a:prstGeom>
                                    <a:solidFill>
                                      <a:srgbClr val="FFFFFF"/>
                                    </a:solidFill>
                                    <a:ln w="9525">
                                      <a:solidFill>
                                        <a:srgbClr val="FFFFFF"/>
                                      </a:solidFill>
                                      <a:miter lim="800000"/>
                                      <a:headEnd/>
                                      <a:tailEnd/>
                                    </a:ln>
                                  </wps:spPr>
                                  <wps:txbx>
                                    <w:txbxContent>
                                      <w:p w14:paraId="681EAB4A" w14:textId="77777777" w:rsidR="00887133" w:rsidRDefault="00887133" w:rsidP="00887133">
                                        <w:r>
                                          <w:rPr>
                                            <w:position w:val="-6"/>
                                            <w:sz w:val="20"/>
                                          </w:rPr>
                                          <w:object w:dxaOrig="585" w:dyaOrig="360" w14:anchorId="4329DB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3pt;height:18.4pt" fillcolor="window">
                                              <v:imagedata r:id="rId8" o:title=""/>
                                            </v:shape>
                                            <o:OLEObject Type="Embed" ProgID="Equation.DSMT4" ShapeID="_x0000_i1026" DrawAspect="Content" ObjectID="_1658330715" r:id="rId9"/>
                                          </w:object>
                                        </w:r>
                                        <w:r>
                                          <w:rPr>
                                            <w:position w:val="-6"/>
                                            <w:sz w:val="20"/>
                                          </w:rPr>
                                          <w:object w:dxaOrig="840" w:dyaOrig="360" w14:anchorId="37E85C03">
                                            <v:shape id="_x0000_i1028" type="#_x0000_t75" style="width:41.85pt;height:18.4pt" fillcolor="window">
                                              <v:imagedata r:id="rId10" o:title=""/>
                                            </v:shape>
                                            <o:OLEObject Type="Embed" ProgID="Equation.DSMT4" ShapeID="_x0000_i1028" DrawAspect="Content" ObjectID="_1658330716" r:id="rId11"/>
                                          </w:object>
                                        </w:r>
                                      </w:p>
                                    </w:txbxContent>
                                  </wps:txbx>
                                  <wps:bodyPr rot="0" vert="horz" wrap="square" lIns="91440" tIns="45720" rIns="91440" bIns="45720" anchor="t" anchorCtr="0" upright="1">
                                    <a:noAutofit/>
                                  </wps:bodyPr>
                                </wps:wsp>
                                <wps:wsp>
                                  <wps:cNvPr id="84" name="Text Box 53"/>
                                  <wps:cNvSpPr txBox="1">
                                    <a:spLocks noChangeArrowheads="1"/>
                                  </wps:cNvSpPr>
                                  <wps:spPr bwMode="auto">
                                    <a:xfrm>
                                      <a:off x="3722" y="3238"/>
                                      <a:ext cx="1143" cy="499"/>
                                    </a:xfrm>
                                    <a:prstGeom prst="rect">
                                      <a:avLst/>
                                    </a:prstGeom>
                                    <a:solidFill>
                                      <a:srgbClr val="FFFFFF"/>
                                    </a:solidFill>
                                    <a:ln w="9525">
                                      <a:solidFill>
                                        <a:srgbClr val="FFFFFF"/>
                                      </a:solidFill>
                                      <a:miter lim="800000"/>
                                      <a:headEnd/>
                                      <a:tailEnd/>
                                    </a:ln>
                                  </wps:spPr>
                                  <wps:txbx>
                                    <w:txbxContent>
                                      <w:p w14:paraId="1B29C36C" w14:textId="77777777" w:rsidR="00887133" w:rsidRDefault="00887133" w:rsidP="00887133">
                                        <w:r>
                                          <w:rPr>
                                            <w:position w:val="-6"/>
                                            <w:sz w:val="20"/>
                                          </w:rPr>
                                          <w:object w:dxaOrig="600" w:dyaOrig="360" w14:anchorId="7B9E2BAB">
                                            <v:shape id="_x0000_i1030" type="#_x0000_t75" style="width:30.15pt;height:18.4pt" fillcolor="window">
                                              <v:imagedata r:id="rId12" o:title=""/>
                                            </v:shape>
                                            <o:OLEObject Type="Embed" ProgID="Equation.DSMT4" ShapeID="_x0000_i1030" DrawAspect="Content" ObjectID="_1658330717" r:id="rId13"/>
                                          </w:object>
                                        </w:r>
                                        <w:r>
                                          <w:rPr>
                                            <w:position w:val="-6"/>
                                            <w:sz w:val="20"/>
                                          </w:rPr>
                                          <w:object w:dxaOrig="840" w:dyaOrig="360" w14:anchorId="7DFE2DA3">
                                            <v:shape id="_x0000_i1032" type="#_x0000_t75" style="width:41.85pt;height:18.4pt" fillcolor="window">
                                              <v:imagedata r:id="rId10" o:title=""/>
                                            </v:shape>
                                            <o:OLEObject Type="Embed" ProgID="Equation.DSMT4" ShapeID="_x0000_i1032" DrawAspect="Content" ObjectID="_1658330718" r:id="rId14"/>
                                          </w:object>
                                        </w:r>
                                      </w:p>
                                    </w:txbxContent>
                                  </wps:txbx>
                                  <wps:bodyPr rot="0" vert="horz" wrap="square" lIns="91440" tIns="45720" rIns="91440" bIns="45720" anchor="t" anchorCtr="0" upright="1">
                                    <a:noAutofit/>
                                  </wps:bodyPr>
                                </wps:wsp>
                              </wpg:grpSp>
                              <wps:wsp>
                                <wps:cNvPr id="85" name="Text Box 54"/>
                                <wps:cNvSpPr txBox="1">
                                  <a:spLocks noChangeArrowheads="1"/>
                                </wps:cNvSpPr>
                                <wps:spPr bwMode="auto">
                                  <a:xfrm>
                                    <a:off x="3693" y="2709"/>
                                    <a:ext cx="1143" cy="499"/>
                                  </a:xfrm>
                                  <a:prstGeom prst="rect">
                                    <a:avLst/>
                                  </a:prstGeom>
                                  <a:solidFill>
                                    <a:srgbClr val="FFFFFF"/>
                                  </a:solidFill>
                                  <a:ln w="9525">
                                    <a:solidFill>
                                      <a:srgbClr val="FFFFFF"/>
                                    </a:solidFill>
                                    <a:miter lim="800000"/>
                                    <a:headEnd/>
                                    <a:tailEnd/>
                                  </a:ln>
                                </wps:spPr>
                                <wps:txbx>
                                  <w:txbxContent>
                                    <w:p w14:paraId="798C9578" w14:textId="77777777" w:rsidR="00887133" w:rsidRDefault="00887133" w:rsidP="00887133">
                                      <w:r>
                                        <w:rPr>
                                          <w:position w:val="-6"/>
                                          <w:sz w:val="20"/>
                                        </w:rPr>
                                        <w:object w:dxaOrig="600" w:dyaOrig="360" w14:anchorId="2C3ACDCB">
                                          <v:shape id="_x0000_i1034" type="#_x0000_t75" style="width:30.15pt;height:18.4pt" fillcolor="window">
                                            <v:imagedata r:id="rId15" o:title=""/>
                                          </v:shape>
                                          <o:OLEObject Type="Embed" ProgID="Equation.DSMT4" ShapeID="_x0000_i1034" DrawAspect="Content" ObjectID="_1658330719" r:id="rId16"/>
                                        </w:object>
                                      </w:r>
                                      <w:r>
                                        <w:rPr>
                                          <w:position w:val="-6"/>
                                          <w:sz w:val="20"/>
                                        </w:rPr>
                                        <w:object w:dxaOrig="840" w:dyaOrig="360" w14:anchorId="66F5AA21">
                                          <v:shape id="_x0000_i1036" type="#_x0000_t75" style="width:41.85pt;height:18.4pt" fillcolor="window">
                                            <v:imagedata r:id="rId10" o:title=""/>
                                          </v:shape>
                                          <o:OLEObject Type="Embed" ProgID="Equation.DSMT4" ShapeID="_x0000_i1036" DrawAspect="Content" ObjectID="_1658330720" r:id="rId17"/>
                                        </w:objec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53247D" id="Groupe 74" o:spid="_x0000_s1026" style="position:absolute;left:0;text-align:left;margin-left:75.5pt;margin-top:6.15pt;width:105.3pt;height:91.6pt;z-index:251656192" coordorigin="2362,4069" coordsize="2106,1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" o:allowincell="f">
                      <v:shapetype id="_x0000_t202" coordsize="21600,21600" o:spt="202" path="m,l,21600r21600,l21600,xe">
                        <v:stroke joinstyle="miter"/>
                        <v:path gradientshapeok="t" o:connecttype="rect"/>
                      </v:shapetype>
                      <v:shape id="Text Box 44" o:spid="_x0000_s1027" type="#_x0000_t202" style="position:absolute;left:2362;top:4461;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" stroked="f" strokecolor="blue">
                        <v:textbox>
                          <w:txbxContent>
                            <w:p w14:paraId="4A5F4012" w14:textId="77777777" w:rsidR="00887133" w:rsidRDefault="00887133" w:rsidP="00887133">
                              <w:r>
                                <w:t>M-B</w:t>
                              </w:r>
                            </w:p>
                          </w:txbxContent>
                        </v:textbox>
                      </v:shape>
                      <v:group id="Group 45" o:spid="_x0000_s1028" style="position:absolute;left:3071;top:4069;width:1397;height:1832" coordorigin="3468,2641" coordsize="1397,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line id="Line 46" o:spid="_x0000_s1029" style="position:absolute;flip:x y;visibility:visible;mso-wrap-style:square" from="3522,2641" to="3522,3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">
                          <v:stroke endarrow="block"/>
                        </v:line>
                        <v:group id="Group 47" o:spid="_x0000_s1030" style="position:absolute;left:3468;top:3218;width:1397;height:1255" coordorigin="3468,3218" coordsize="1397,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Group 48" o:spid="_x0000_s1031" style="position:absolute;left:3468;top:3218;width:113;height:1255" coordorigin="3468,3218" coordsize="113,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oval id="Oval 49" o:spid="_x0000_s1032" style="position:absolute;left:3468;top:3218;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" fillcolor="black"/>
                            <v:line id="Line 50" o:spid="_x0000_s1033" style="position:absolute;visibility:visible;mso-wrap-style:square" from="3527,3277" to="3527,4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">
                              <v:stroke endarrow="block"/>
                            </v:line>
                            <v:line id="Line 51" o:spid="_x0000_s1034" style="position:absolute;flip:x y;visibility:visible;mso-wrap-style:square" from="3542,3301" to="3542,3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">
                              <v:stroke startarrow="block"/>
                            </v:line>
                          </v:group>
                          <v:shape id="Text Box 52" o:spid="_x0000_s1035" type="#_x0000_t202" style="position:absolute;left:3703;top:3776;width:1143;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" strokecolor="white">
                            <v:textbox>
                              <w:txbxContent>
                                <w:p w14:paraId="681EAB4A" w14:textId="77777777" w:rsidR="00887133" w:rsidRDefault="00887133" w:rsidP="00887133">
                                  <w:r>
                                    <w:rPr>
                                      <w:position w:val="-6"/>
                                      <w:sz w:val="20"/>
                                    </w:rPr>
                                    <w:object w:dxaOrig="586" w:dyaOrig="357" w14:anchorId="4329DBF7">
                                      <v:shape id="_x0000_i1026" type="#_x0000_t75" style="width:29.25pt;height:18pt" fillcolor="window">
                                        <v:imagedata r:id="rId18" o:title=""/>
                                      </v:shape>
                                      <o:OLEObject Type="Embed" ProgID="Equation.DSMT4" ShapeID="_x0000_i1026" DrawAspect="Content" ObjectID="_1658330012" r:id="rId19"/>
                                    </w:object>
                                  </w:r>
                                  <w:r>
                                    <w:rPr>
                                      <w:position w:val="-6"/>
                                      <w:sz w:val="20"/>
                                    </w:rPr>
                                    <w:object w:dxaOrig="841" w:dyaOrig="357" w14:anchorId="37E85C03">
                                      <v:shape id="_x0000_i1028" type="#_x0000_t75" style="width:42pt;height:18pt" fillcolor="window">
                                        <v:imagedata r:id="rId20" o:title=""/>
                                      </v:shape>
                                      <o:OLEObject Type="Embed" ProgID="Equation.DSMT4" ShapeID="_x0000_i1028" DrawAspect="Content" ObjectID="_1658330013" r:id="rId21"/>
                                    </w:object>
                                  </w:r>
                                </w:p>
                              </w:txbxContent>
                            </v:textbox>
                          </v:shape>
                          <v:shape id="Text Box 53" o:spid="_x0000_s1036" type="#_x0000_t202" style="position:absolute;left:3722;top:3238;width:1143;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" strokecolor="white">
                            <v:textbox>
                              <w:txbxContent>
                                <w:p w14:paraId="1B29C36C" w14:textId="77777777" w:rsidR="00887133" w:rsidRDefault="00887133" w:rsidP="00887133">
                                  <w:r>
                                    <w:rPr>
                                      <w:position w:val="-6"/>
                                      <w:sz w:val="20"/>
                                    </w:rPr>
                                    <w:object w:dxaOrig="599" w:dyaOrig="357" w14:anchorId="7B9E2BAB">
                                      <v:shape id="_x0000_i1030" type="#_x0000_t75" style="width:30pt;height:18pt" fillcolor="window">
                                        <v:imagedata r:id="rId22" o:title=""/>
                                      </v:shape>
                                      <o:OLEObject Type="Embed" ProgID="Equation.DSMT4" ShapeID="_x0000_i1030" DrawAspect="Content" ObjectID="_1658330014" r:id="rId23"/>
                                    </w:object>
                                  </w:r>
                                  <w:r>
                                    <w:rPr>
                                      <w:position w:val="-6"/>
                                      <w:sz w:val="20"/>
                                    </w:rPr>
                                    <w:object w:dxaOrig="841" w:dyaOrig="357" w14:anchorId="7DFE2DA3">
                                      <v:shape id="_x0000_i1032" type="#_x0000_t75" style="width:42pt;height:18pt" fillcolor="window">
                                        <v:imagedata r:id="rId20" o:title=""/>
                                      </v:shape>
                                      <o:OLEObject Type="Embed" ProgID="Equation.DSMT4" ShapeID="_x0000_i1032" DrawAspect="Content" ObjectID="_1658330015" r:id="rId24"/>
                                    </w:object>
                                  </w:r>
                                </w:p>
                              </w:txbxContent>
                            </v:textbox>
                          </v:shape>
                        </v:group>
                        <v:shape id="Text Box 54" o:spid="_x0000_s1037" type="#_x0000_t202" style="position:absolute;left:3693;top:2709;width:1143;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" strokecolor="white">
                          <v:textbox>
                            <w:txbxContent>
                              <w:p w14:paraId="798C9578" w14:textId="77777777" w:rsidR="00887133" w:rsidRDefault="00887133" w:rsidP="00887133">
                                <w:r>
                                  <w:rPr>
                                    <w:position w:val="-6"/>
                                    <w:sz w:val="20"/>
                                  </w:rPr>
                                  <w:object w:dxaOrig="599" w:dyaOrig="357" w14:anchorId="2C3ACDCB">
                                    <v:shape id="_x0000_i1034" type="#_x0000_t75" style="width:30pt;height:18pt" fillcolor="window">
                                      <v:imagedata r:id="rId25" o:title=""/>
                                    </v:shape>
                                    <o:OLEObject Type="Embed" ProgID="Equation.DSMT4" ShapeID="_x0000_i1034" DrawAspect="Content" ObjectID="_1658330016" r:id="rId26"/>
                                  </w:object>
                                </w:r>
                                <w:r>
                                  <w:rPr>
                                    <w:position w:val="-6"/>
                                    <w:sz w:val="20"/>
                                  </w:rPr>
                                  <w:object w:dxaOrig="841" w:dyaOrig="357" w14:anchorId="66F5AA21">
                                    <v:shape id="_x0000_i1036" type="#_x0000_t75" style="width:42pt;height:18pt" fillcolor="window">
                                      <v:imagedata r:id="rId20" o:title=""/>
                                    </v:shape>
                                    <o:OLEObject Type="Embed" ProgID="Equation.DSMT4" ShapeID="_x0000_i1036" DrawAspect="Content" ObjectID="_1658330017" r:id="rId27"/>
                                  </w:object>
                                </w:r>
                              </w:p>
                            </w:txbxContent>
                          </v:textbox>
                        </v:shape>
                      </v:group>
                    </v:group>
                  </w:pict>
                </mc:Fallback>
              </mc:AlternateContent>
            </w:r>
            <w:r>
              <w:rPr>
                <w:noProof/>
              </w:rPr>
              <mc:AlternateContent>
                <mc:Choice Requires="wpg">
                  <w:drawing>
                    <wp:anchor distT="0" distB="0" distL="114300" distR="114300" simplePos="0" relativeHeight="251657216" behindDoc="0" locked="0" layoutInCell="0" allowOverlap="1" wp14:anchorId="5CAB9910" wp14:editId="0AF9C871">
                      <wp:simplePos x="0" y="0"/>
                      <wp:positionH relativeFrom="column">
                        <wp:posOffset>4137025</wp:posOffset>
                      </wp:positionH>
                      <wp:positionV relativeFrom="paragraph">
                        <wp:posOffset>363220</wp:posOffset>
                      </wp:positionV>
                      <wp:extent cx="1334135" cy="899160"/>
                      <wp:effectExtent l="1270" t="0" r="7620" b="19685"/>
                      <wp:wrapNone/>
                      <wp:docPr id="65" name="Groupe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135" cy="899160"/>
                                <a:chOff x="7367" y="4518"/>
                                <a:chExt cx="2101" cy="1416"/>
                              </a:xfrm>
                            </wpg:grpSpPr>
                            <wps:wsp>
                              <wps:cNvPr id="66" name="Text Box 56"/>
                              <wps:cNvSpPr txBox="1">
                                <a:spLocks noChangeArrowheads="1"/>
                              </wps:cNvSpPr>
                              <wps:spPr bwMode="auto">
                                <a:xfrm>
                                  <a:off x="7367" y="4518"/>
                                  <a:ext cx="940" cy="529"/>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14F0280" w14:textId="77777777" w:rsidR="00887133" w:rsidRDefault="00887133" w:rsidP="00887133">
                                    <w:r>
                                      <w:t>M-B</w:t>
                                    </w:r>
                                  </w:p>
                                </w:txbxContent>
                              </wps:txbx>
                              <wps:bodyPr rot="0" vert="horz" wrap="square" lIns="91440" tIns="45720" rIns="91440" bIns="45720" anchor="t" anchorCtr="0" upright="1">
                                <a:noAutofit/>
                              </wps:bodyPr>
                            </wps:wsp>
                            <wpg:grpSp>
                              <wpg:cNvPr id="67" name="Group 57"/>
                              <wpg:cNvGrpSpPr>
                                <a:grpSpLocks/>
                              </wpg:cNvGrpSpPr>
                              <wpg:grpSpPr bwMode="auto">
                                <a:xfrm>
                                  <a:off x="8071" y="4679"/>
                                  <a:ext cx="1397" cy="1255"/>
                                  <a:chOff x="3468" y="3218"/>
                                  <a:chExt cx="1397" cy="1255"/>
                                </a:xfrm>
                              </wpg:grpSpPr>
                              <wpg:grpSp>
                                <wpg:cNvPr id="68" name="Group 58"/>
                                <wpg:cNvGrpSpPr>
                                  <a:grpSpLocks/>
                                </wpg:cNvGrpSpPr>
                                <wpg:grpSpPr bwMode="auto">
                                  <a:xfrm>
                                    <a:off x="3468" y="3218"/>
                                    <a:ext cx="113" cy="1255"/>
                                    <a:chOff x="3468" y="3218"/>
                                    <a:chExt cx="113" cy="1255"/>
                                  </a:xfrm>
                                </wpg:grpSpPr>
                                <wps:wsp>
                                  <wps:cNvPr id="69" name="Oval 59"/>
                                  <wps:cNvSpPr>
                                    <a:spLocks noChangeArrowheads="1"/>
                                  </wps:cNvSpPr>
                                  <wps:spPr bwMode="auto">
                                    <a:xfrm>
                                      <a:off x="3468" y="3218"/>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0" name="Line 60"/>
                                  <wps:cNvCnPr>
                                    <a:cxnSpLocks noChangeShapeType="1"/>
                                  </wps:cNvCnPr>
                                  <wps:spPr bwMode="auto">
                                    <a:xfrm>
                                      <a:off x="3527" y="3277"/>
                                      <a:ext cx="0" cy="11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61"/>
                                  <wps:cNvCnPr>
                                    <a:cxnSpLocks noChangeShapeType="1"/>
                                  </wps:cNvCnPr>
                                  <wps:spPr bwMode="auto">
                                    <a:xfrm flipH="1" flipV="1">
                                      <a:off x="3542" y="3301"/>
                                      <a:ext cx="0" cy="36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72" name="Text Box 62"/>
                                <wps:cNvSpPr txBox="1">
                                  <a:spLocks noChangeArrowheads="1"/>
                                </wps:cNvSpPr>
                                <wps:spPr bwMode="auto">
                                  <a:xfrm>
                                    <a:off x="3703" y="3776"/>
                                    <a:ext cx="1143" cy="499"/>
                                  </a:xfrm>
                                  <a:prstGeom prst="rect">
                                    <a:avLst/>
                                  </a:prstGeom>
                                  <a:solidFill>
                                    <a:srgbClr val="FFFFFF"/>
                                  </a:solidFill>
                                  <a:ln w="9525">
                                    <a:solidFill>
                                      <a:srgbClr val="FFFFFF"/>
                                    </a:solidFill>
                                    <a:miter lim="800000"/>
                                    <a:headEnd/>
                                    <a:tailEnd/>
                                  </a:ln>
                                </wps:spPr>
                                <wps:txbx>
                                  <w:txbxContent>
                                    <w:p w14:paraId="11BA3491" w14:textId="77777777" w:rsidR="00887133" w:rsidRDefault="00887133" w:rsidP="00887133">
                                      <w:r>
                                        <w:rPr>
                                          <w:position w:val="-6"/>
                                          <w:sz w:val="20"/>
                                        </w:rPr>
                                        <w:object w:dxaOrig="585" w:dyaOrig="360" w14:anchorId="6F1F9D2C">
                                          <v:shape id="_x0000_i1038" type="#_x0000_t75" style="width:29.3pt;height:18.4pt" fillcolor="window">
                                            <v:imagedata r:id="rId8" o:title=""/>
                                          </v:shape>
                                          <o:OLEObject Type="Embed" ProgID="Equation.DSMT4" ShapeID="_x0000_i1038" DrawAspect="Content" ObjectID="_1658330721" r:id="rId28"/>
                                        </w:object>
                                      </w:r>
                                      <w:r>
                                        <w:rPr>
                                          <w:position w:val="-6"/>
                                          <w:sz w:val="20"/>
                                        </w:rPr>
                                        <w:object w:dxaOrig="840" w:dyaOrig="360" w14:anchorId="2ADD956D">
                                          <v:shape id="_x0000_i1040" type="#_x0000_t75" style="width:41.85pt;height:18.4pt" fillcolor="window">
                                            <v:imagedata r:id="rId20" o:title=""/>
                                          </v:shape>
                                          <o:OLEObject Type="Embed" ProgID="Equation.DSMT4" ShapeID="_x0000_i1040" DrawAspect="Content" ObjectID="_1658330722" r:id="rId29"/>
                                        </w:object>
                                      </w:r>
                                    </w:p>
                                  </w:txbxContent>
                                </wps:txbx>
                                <wps:bodyPr rot="0" vert="horz" wrap="square" lIns="91440" tIns="45720" rIns="91440" bIns="45720" anchor="t" anchorCtr="0" upright="1">
                                  <a:noAutofit/>
                                </wps:bodyPr>
                              </wps:wsp>
                              <wps:wsp>
                                <wps:cNvPr id="73" name="Text Box 63"/>
                                <wps:cNvSpPr txBox="1">
                                  <a:spLocks noChangeArrowheads="1"/>
                                </wps:cNvSpPr>
                                <wps:spPr bwMode="auto">
                                  <a:xfrm>
                                    <a:off x="3722" y="3238"/>
                                    <a:ext cx="1143" cy="499"/>
                                  </a:xfrm>
                                  <a:prstGeom prst="rect">
                                    <a:avLst/>
                                  </a:prstGeom>
                                  <a:solidFill>
                                    <a:srgbClr val="FFFFFF"/>
                                  </a:solidFill>
                                  <a:ln w="9525">
                                    <a:solidFill>
                                      <a:srgbClr val="FFFFFF"/>
                                    </a:solidFill>
                                    <a:miter lim="800000"/>
                                    <a:headEnd/>
                                    <a:tailEnd/>
                                  </a:ln>
                                </wps:spPr>
                                <wps:txbx>
                                  <w:txbxContent>
                                    <w:p w14:paraId="7F13C25B" w14:textId="77777777" w:rsidR="00887133" w:rsidRDefault="00887133" w:rsidP="00887133">
                                      <w:r>
                                        <w:rPr>
                                          <w:position w:val="-6"/>
                                          <w:sz w:val="20"/>
                                        </w:rPr>
                                        <w:object w:dxaOrig="600" w:dyaOrig="360" w14:anchorId="2F7F5A78">
                                          <v:shape id="_x0000_i1042" type="#_x0000_t75" style="width:30.15pt;height:18.4pt" fillcolor="window">
                                            <v:imagedata r:id="rId12" o:title=""/>
                                          </v:shape>
                                          <o:OLEObject Type="Embed" ProgID="Equation.DSMT4" ShapeID="_x0000_i1042" DrawAspect="Content" ObjectID="_1658330723" r:id="rId30"/>
                                        </w:object>
                                      </w:r>
                                      <w:r>
                                        <w:rPr>
                                          <w:position w:val="-6"/>
                                          <w:sz w:val="20"/>
                                        </w:rPr>
                                        <w:object w:dxaOrig="840" w:dyaOrig="360" w14:anchorId="43BE857C">
                                          <v:shape id="_x0000_i1044" type="#_x0000_t75" style="width:41.85pt;height:18.4pt" fillcolor="window">
                                            <v:imagedata r:id="rId20" o:title=""/>
                                          </v:shape>
                                          <o:OLEObject Type="Embed" ProgID="Equation.DSMT4" ShapeID="_x0000_i1044" DrawAspect="Content" ObjectID="_1658330724" r:id="rId31"/>
                                        </w:objec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AB9910" id="Groupe 65" o:spid="_x0000_s1038" style="position:absolute;left:0;text-align:left;margin-left:325.75pt;margin-top:28.6pt;width:105.05pt;height:70.8pt;z-index:251657216" coordorigin="7367,4518" coordsize="2101,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" o:allowincell="f">
                      <v:shape id="Text Box 56" o:spid="_x0000_s1039" type="#_x0000_t202" style="position:absolute;left:7367;top:4518;width:94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" stroked="f" strokecolor="blue">
                        <v:textbox>
                          <w:txbxContent>
                            <w:p w14:paraId="214F0280" w14:textId="77777777" w:rsidR="00887133" w:rsidRDefault="00887133" w:rsidP="00887133">
                              <w:r>
                                <w:t>M-B</w:t>
                              </w:r>
                            </w:p>
                          </w:txbxContent>
                        </v:textbox>
                      </v:shape>
                      <v:group id="Group 57" o:spid="_x0000_s1040" style="position:absolute;left:8071;top:4679;width:1397;height:1255" coordorigin="3468,3218" coordsize="1397,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Group 58" o:spid="_x0000_s1041" style="position:absolute;left:3468;top:3218;width:113;height:1255" coordorigin="3468,3218" coordsize="113,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oval id="Oval 59" o:spid="_x0000_s1042" style="position:absolute;left:3468;top:3218;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" fillcolor="black"/>
                          <v:line id="Line 60" o:spid="_x0000_s1043" style="position:absolute;visibility:visible;mso-wrap-style:square" from="3527,3277" to="3527,4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">
                            <v:stroke endarrow="block"/>
                          </v:line>
                          <v:line id="Line 61" o:spid="_x0000_s1044" style="position:absolute;flip:x y;visibility:visible;mso-wrap-style:square" from="3542,3301" to="3542,3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">
                            <v:stroke startarrow="block"/>
                          </v:line>
                        </v:group>
                        <v:shape id="Text Box 62" o:spid="_x0000_s1045" type="#_x0000_t202" style="position:absolute;left:3703;top:3776;width:1143;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" strokecolor="white">
                          <v:textbox>
                            <w:txbxContent>
                              <w:p w14:paraId="11BA3491" w14:textId="77777777" w:rsidR="00887133" w:rsidRDefault="00887133" w:rsidP="00887133">
                                <w:r>
                                  <w:rPr>
                                    <w:position w:val="-6"/>
                                    <w:sz w:val="20"/>
                                  </w:rPr>
                                  <w:object w:dxaOrig="586" w:dyaOrig="357" w14:anchorId="6F1F9D2C">
                                    <v:shape id="_x0000_i1038" type="#_x0000_t75" style="width:29.25pt;height:18pt" fillcolor="window">
                                      <v:imagedata r:id="rId18" o:title=""/>
                                    </v:shape>
                                    <o:OLEObject Type="Embed" ProgID="Equation.DSMT4" ShapeID="_x0000_i1038" DrawAspect="Content" ObjectID="_1658330018" r:id="rId32"/>
                                  </w:object>
                                </w:r>
                                <w:r>
                                  <w:rPr>
                                    <w:position w:val="-6"/>
                                    <w:sz w:val="20"/>
                                  </w:rPr>
                                  <w:object w:dxaOrig="841" w:dyaOrig="357" w14:anchorId="2ADD956D">
                                    <v:shape id="_x0000_i1040" type="#_x0000_t75" style="width:42pt;height:18pt" fillcolor="window">
                                      <v:imagedata r:id="rId20" o:title=""/>
                                    </v:shape>
                                    <o:OLEObject Type="Embed" ProgID="Equation.DSMT4" ShapeID="_x0000_i1040" DrawAspect="Content" ObjectID="_1658330019" r:id="rId33"/>
                                  </w:object>
                                </w:r>
                              </w:p>
                            </w:txbxContent>
                          </v:textbox>
                        </v:shape>
                        <v:shape id="Text Box 63" o:spid="_x0000_s1046" type="#_x0000_t202" style="position:absolute;left:3722;top:3238;width:1143;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" strokecolor="white">
                          <v:textbox>
                            <w:txbxContent>
                              <w:p w14:paraId="7F13C25B" w14:textId="77777777" w:rsidR="00887133" w:rsidRDefault="00887133" w:rsidP="00887133">
                                <w:r>
                                  <w:rPr>
                                    <w:position w:val="-6"/>
                                    <w:sz w:val="20"/>
                                  </w:rPr>
                                  <w:object w:dxaOrig="599" w:dyaOrig="357" w14:anchorId="2F7F5A78">
                                    <v:shape id="_x0000_i1042" type="#_x0000_t75" style="width:30pt;height:18pt" fillcolor="window">
                                      <v:imagedata r:id="rId22" o:title=""/>
                                    </v:shape>
                                    <o:OLEObject Type="Embed" ProgID="Equation.DSMT4" ShapeID="_x0000_i1042" DrawAspect="Content" ObjectID="_1658330020" r:id="rId34"/>
                                  </w:object>
                                </w:r>
                                <w:r>
                                  <w:rPr>
                                    <w:position w:val="-6"/>
                                    <w:sz w:val="20"/>
                                  </w:rPr>
                                  <w:object w:dxaOrig="841" w:dyaOrig="357" w14:anchorId="43BE857C">
                                    <v:shape id="_x0000_i1044" type="#_x0000_t75" style="width:42pt;height:18pt" fillcolor="window">
                                      <v:imagedata r:id="rId20" o:title=""/>
                                    </v:shape>
                                    <o:OLEObject Type="Embed" ProgID="Equation.DSMT4" ShapeID="_x0000_i1044" DrawAspect="Content" ObjectID="_1658330021" r:id="rId35"/>
                                  </w:object>
                                </w:r>
                              </w:p>
                            </w:txbxContent>
                          </v:textbox>
                        </v:shape>
                      </v:group>
                    </v:group>
                  </w:pict>
                </mc:Fallback>
              </mc:AlternateContent>
            </w:r>
          </w:p>
          <w:p w14:paraId="3552D442" w14:textId="77777777" w:rsidR="00887133" w:rsidRDefault="00887133" w:rsidP="00125596"/>
          <w:p w14:paraId="45A5BAFF" w14:textId="77777777" w:rsidR="00887133" w:rsidRDefault="00887133" w:rsidP="00125596"/>
          <w:p w14:paraId="0203AC5F" w14:textId="77777777" w:rsidR="00887133" w:rsidRDefault="00887133" w:rsidP="00125596"/>
          <w:p w14:paraId="61F862EB" w14:textId="77777777" w:rsidR="00887133" w:rsidRDefault="00887133" w:rsidP="00125596"/>
          <w:p w14:paraId="10F7CA3C" w14:textId="77777777" w:rsidR="00887133" w:rsidRDefault="00887133" w:rsidP="00125596"/>
          <w:p w14:paraId="0D1629C1" w14:textId="77777777" w:rsidR="00887133" w:rsidRDefault="00887133" w:rsidP="00125596"/>
          <w:p w14:paraId="264C8F4E" w14:textId="77777777" w:rsidR="00887133" w:rsidRDefault="00887133" w:rsidP="00125596"/>
        </w:tc>
        <w:tc>
          <w:tcPr>
            <w:tcW w:w="5172" w:type="dxa"/>
            <w:tcBorders>
              <w:top w:val="nil"/>
              <w:left w:val="nil"/>
              <w:bottom w:val="nil"/>
              <w:right w:val="nil"/>
            </w:tcBorders>
          </w:tcPr>
          <w:p w14:paraId="62227408" w14:textId="77777777" w:rsidR="00887133" w:rsidRDefault="00887133" w:rsidP="00125596"/>
          <w:p w14:paraId="5ECA48CC" w14:textId="77777777" w:rsidR="00887133" w:rsidRDefault="00887133" w:rsidP="00125596"/>
          <w:p w14:paraId="1157978C" w14:textId="77777777" w:rsidR="00887133" w:rsidRDefault="00887133" w:rsidP="00125596"/>
          <w:p w14:paraId="685D9CBD" w14:textId="77777777" w:rsidR="00887133" w:rsidRDefault="00887133" w:rsidP="00125596"/>
          <w:p w14:paraId="6A52F86B" w14:textId="77777777" w:rsidR="00887133" w:rsidRDefault="00887133" w:rsidP="00125596"/>
        </w:tc>
      </w:tr>
    </w:tbl>
    <w:p w14:paraId="03633ECD" w14:textId="33771BBC" w:rsidR="00887133" w:rsidRPr="00D9205C" w:rsidRDefault="00887133" w:rsidP="00887133">
      <w:pPr>
        <w:pStyle w:val="Notedebasdepage"/>
        <w:rPr>
          <w:rFonts w:ascii="Arial" w:hAnsi="Arial" w:cs="Arial"/>
          <w:sz w:val="22"/>
          <w:szCs w:val="20"/>
        </w:rPr>
      </w:pPr>
      <w:r w:rsidRPr="00D9205C">
        <w:rPr>
          <w:rFonts w:ascii="Arial" w:hAnsi="Arial" w:cs="Arial"/>
          <w:sz w:val="22"/>
          <w:szCs w:val="20"/>
        </w:rPr>
        <w:t xml:space="preserve">A l'aide des informations fournies au début de l’activité, identifier lequel des deux groupes d’élèves a effectué une </w:t>
      </w:r>
      <w:r w:rsidRPr="00CE2E38">
        <w:rPr>
          <w:rFonts w:ascii="Arial" w:hAnsi="Arial" w:cs="Arial"/>
          <w:b/>
          <w:bCs/>
          <w:sz w:val="22"/>
          <w:szCs w:val="20"/>
        </w:rPr>
        <w:t>analyse intuitive</w:t>
      </w:r>
      <w:r w:rsidRPr="00D9205C">
        <w:rPr>
          <w:rFonts w:ascii="Arial" w:hAnsi="Arial" w:cs="Arial"/>
          <w:sz w:val="22"/>
          <w:szCs w:val="20"/>
        </w:rPr>
        <w:t xml:space="preserve"> de cette situation.</w:t>
      </w:r>
      <w:r w:rsidR="00CE2E38">
        <w:rPr>
          <w:rFonts w:ascii="Arial" w:hAnsi="Arial" w:cs="Arial"/>
          <w:sz w:val="22"/>
          <w:szCs w:val="20"/>
        </w:rPr>
        <w:t xml:space="preserve"> </w:t>
      </w:r>
      <w:r w:rsidR="00CE2E38">
        <w:rPr>
          <w:rFonts w:ascii="Arial" w:hAnsi="Arial"/>
          <w:sz w:val="22"/>
        </w:rPr>
        <w:t>On pourra s’aide du diagramme MB-interactions.</w:t>
      </w:r>
    </w:p>
    <w:p w14:paraId="563DDB57" w14:textId="77777777" w:rsidR="00CA6A86" w:rsidRDefault="00887133" w:rsidP="009534C2">
      <w:pPr>
        <w:pStyle w:val="Notedebasdepage"/>
        <w:numPr>
          <w:ilvl w:val="0"/>
          <w:numId w:val="7"/>
        </w:numPr>
        <w:ind w:left="284"/>
        <w:rPr>
          <w:rFonts w:ascii="Arial" w:hAnsi="Arial" w:cs="Arial"/>
          <w:sz w:val="22"/>
          <w:szCs w:val="20"/>
        </w:rPr>
      </w:pPr>
      <w:r w:rsidRPr="00D9205C">
        <w:rPr>
          <w:rFonts w:ascii="Arial" w:hAnsi="Arial" w:cs="Arial"/>
          <w:sz w:val="22"/>
          <w:szCs w:val="20"/>
        </w:rPr>
        <w:t xml:space="preserve">a. Identifier alors les systèmes 1 et 2 (présents dans les deux représentations) qui agissent sur le système MB. </w:t>
      </w:r>
    </w:p>
    <w:p w14:paraId="116CEC7B" w14:textId="35CBF375" w:rsidR="00887133" w:rsidRDefault="00CA6A86" w:rsidP="00CA6A86">
      <w:pPr>
        <w:pStyle w:val="Notedebasdepage"/>
        <w:ind w:left="284"/>
        <w:rPr>
          <w:rFonts w:ascii="Arial" w:hAnsi="Arial" w:cs="Arial"/>
          <w:sz w:val="22"/>
          <w:szCs w:val="20"/>
        </w:rPr>
      </w:pPr>
      <w:r>
        <w:rPr>
          <w:rFonts w:ascii="Arial" w:hAnsi="Arial" w:cs="Arial"/>
          <w:sz w:val="22"/>
          <w:szCs w:val="20"/>
        </w:rPr>
        <w:t xml:space="preserve">b. </w:t>
      </w:r>
      <w:proofErr w:type="spellStart"/>
      <w:r w:rsidR="00887133" w:rsidRPr="00D9205C">
        <w:rPr>
          <w:rFonts w:ascii="Arial" w:hAnsi="Arial" w:cs="Arial"/>
          <w:sz w:val="22"/>
          <w:szCs w:val="20"/>
        </w:rPr>
        <w:t>A</w:t>
      </w:r>
      <w:proofErr w:type="spellEnd"/>
      <w:r w:rsidR="00887133" w:rsidRPr="00D9205C">
        <w:rPr>
          <w:rFonts w:ascii="Arial" w:hAnsi="Arial" w:cs="Arial"/>
          <w:sz w:val="22"/>
          <w:szCs w:val="20"/>
        </w:rPr>
        <w:t xml:space="preserve"> votre avis, pour le groupe d'élève</w:t>
      </w:r>
      <w:r>
        <w:rPr>
          <w:rFonts w:ascii="Arial" w:hAnsi="Arial" w:cs="Arial"/>
          <w:sz w:val="22"/>
          <w:szCs w:val="20"/>
        </w:rPr>
        <w:t>s</w:t>
      </w:r>
      <w:r w:rsidR="00887133" w:rsidRPr="00D9205C">
        <w:rPr>
          <w:rFonts w:ascii="Arial" w:hAnsi="Arial" w:cs="Arial"/>
          <w:sz w:val="22"/>
          <w:szCs w:val="20"/>
        </w:rPr>
        <w:t xml:space="preserve"> A, que représente la force</w:t>
      </w:r>
      <w:r w:rsidR="00D9205C">
        <w:rPr>
          <w:rFonts w:ascii="Arial" w:hAnsi="Arial" w:cs="Arial"/>
          <w:sz w:val="22"/>
          <w:szCs w:val="20"/>
        </w:rPr>
        <w:t xml:space="preserve"> </w:t>
      </w:r>
      <m:oMath>
        <m:sSub>
          <m:sSubPr>
            <m:ctrlPr>
              <w:rPr>
                <w:rFonts w:ascii="Cambria Math" w:hAnsi="Cambria Math" w:cs="Arial"/>
                <w:sz w:val="22"/>
                <w:szCs w:val="20"/>
              </w:rPr>
            </m:ctrlPr>
          </m:sSubPr>
          <m:e>
            <m:acc>
              <m:accPr>
                <m:chr m:val="⃗"/>
                <m:ctrlPr>
                  <w:rPr>
                    <w:rFonts w:ascii="Cambria Math" w:hAnsi="Cambria Math" w:cs="Arial"/>
                    <w:sz w:val="22"/>
                    <w:szCs w:val="20"/>
                  </w:rPr>
                </m:ctrlPr>
              </m:accPr>
              <m:e>
                <m:r>
                  <m:rPr>
                    <m:sty m:val="p"/>
                  </m:rPr>
                  <w:rPr>
                    <w:rFonts w:ascii="Cambria Math" w:hAnsi="Cambria Math" w:cs="Arial"/>
                    <w:sz w:val="22"/>
                    <w:szCs w:val="20"/>
                  </w:rPr>
                  <m:t>F</m:t>
                </m:r>
              </m:e>
            </m:acc>
          </m:e>
          <m:sub>
            <m:r>
              <m:rPr>
                <m:sty m:val="p"/>
              </m:rPr>
              <w:rPr>
                <w:rFonts w:ascii="Cambria Math" w:hAnsi="Cambria Math" w:cs="Arial"/>
                <w:sz w:val="22"/>
                <w:szCs w:val="20"/>
              </w:rPr>
              <m:t>3/MB</m:t>
            </m:r>
          </m:sub>
        </m:sSub>
      </m:oMath>
      <w:r w:rsidR="00887133" w:rsidRPr="00D9205C">
        <w:rPr>
          <w:rFonts w:ascii="Arial" w:hAnsi="Arial" w:cs="Arial"/>
          <w:sz w:val="22"/>
          <w:szCs w:val="20"/>
        </w:rPr>
        <w:t>? Pourquoi ont-ils éprouvé le besoin de représenter cette force ?</w:t>
      </w:r>
    </w:p>
    <w:p w14:paraId="1AB8F264" w14:textId="1304D47B" w:rsidR="00887133" w:rsidRPr="00114C28" w:rsidRDefault="00CA6A86" w:rsidP="00CE2E38">
      <w:pPr>
        <w:pStyle w:val="Notedebasdepage"/>
        <w:ind w:left="284"/>
        <w:rPr>
          <w:rFonts w:ascii="Arial" w:hAnsi="Arial" w:cs="Arial"/>
          <w:sz w:val="22"/>
          <w:szCs w:val="20"/>
        </w:rPr>
      </w:pPr>
      <w:r>
        <w:rPr>
          <w:rFonts w:ascii="Arial" w:hAnsi="Arial" w:cs="Arial"/>
          <w:sz w:val="22"/>
          <w:szCs w:val="20"/>
        </w:rPr>
        <w:t>c</w:t>
      </w:r>
      <w:r w:rsidR="00D9205C" w:rsidRPr="00114C28">
        <w:rPr>
          <w:rFonts w:ascii="Arial" w:hAnsi="Arial" w:cs="Arial"/>
          <w:sz w:val="22"/>
          <w:szCs w:val="20"/>
        </w:rPr>
        <w:t xml:space="preserve">. </w:t>
      </w:r>
      <w:r w:rsidR="00887133" w:rsidRPr="00114C28">
        <w:rPr>
          <w:rFonts w:ascii="Arial" w:hAnsi="Arial" w:cs="Arial"/>
          <w:sz w:val="22"/>
          <w:szCs w:val="20"/>
        </w:rPr>
        <w:t>A l'aide d</w:t>
      </w:r>
      <w:r w:rsidR="00083FB7">
        <w:rPr>
          <w:rFonts w:ascii="Arial" w:hAnsi="Arial" w:cs="Arial"/>
          <w:sz w:val="22"/>
          <w:szCs w:val="20"/>
        </w:rPr>
        <w:t xml:space="preserve">e vos connaissances, </w:t>
      </w:r>
      <w:r w:rsidR="00887133" w:rsidRPr="00114C28">
        <w:rPr>
          <w:rFonts w:ascii="Arial" w:hAnsi="Arial" w:cs="Arial"/>
          <w:sz w:val="22"/>
          <w:szCs w:val="20"/>
        </w:rPr>
        <w:t>justifier le fait que cette force ne modélise aucune action exercée sur le MB pendant la montée.</w:t>
      </w:r>
    </w:p>
    <w:p w14:paraId="4437B9A6" w14:textId="77777777" w:rsidR="00887133" w:rsidRDefault="00887133" w:rsidP="00887133">
      <w:pPr>
        <w:jc w:val="center"/>
      </w:pPr>
      <w:r>
        <w:rPr>
          <w:sz w:val="20"/>
        </w:rPr>
        <w:sym w:font="Wingdings" w:char="F022"/>
      </w:r>
      <w:r>
        <w:rPr>
          <w:sz w:val="20"/>
        </w:rPr>
        <w:t xml:space="preserve"> - - - - - - - - - - - - - - </w:t>
      </w:r>
      <w:r>
        <w:rPr>
          <w:sz w:val="20"/>
        </w:rPr>
        <w:sym w:font="Wingdings" w:char="F022"/>
      </w:r>
    </w:p>
    <w:p w14:paraId="137833A7" w14:textId="33560C11" w:rsidR="00CA6A86" w:rsidRPr="00C30C58" w:rsidRDefault="00CA6A86" w:rsidP="00CA6A86">
      <w:pPr>
        <w:pStyle w:val="Titre1"/>
      </w:pPr>
      <w:r w:rsidRPr="00C30C58">
        <w:t xml:space="preserve">Activité </w:t>
      </w:r>
      <w:r>
        <w:t>2</w:t>
      </w:r>
      <w:r w:rsidRPr="00C30C58">
        <w:t xml:space="preserve"> : </w:t>
      </w:r>
      <w:r>
        <w:t>Un petit tour sur la glace</w:t>
      </w:r>
    </w:p>
    <w:p w14:paraId="05623E13" w14:textId="77777777" w:rsidR="00CA6A86" w:rsidRPr="00D9205C" w:rsidRDefault="00CA6A86" w:rsidP="00CA6A86">
      <w:pPr>
        <w:jc w:val="right"/>
        <w:rPr>
          <w:rFonts w:ascii="Segoe Script" w:hAnsi="Segoe Script"/>
        </w:rPr>
      </w:pPr>
      <w:r w:rsidRPr="00D9205C">
        <w:rPr>
          <w:rFonts w:ascii="Segoe Script" w:hAnsi="Segoe Script"/>
        </w:rPr>
        <w:t>Première mise en œuvre du principe d’inertie</w:t>
      </w:r>
    </w:p>
    <w:p w14:paraId="4BA13126" w14:textId="3D55EAB3" w:rsidR="00887133" w:rsidRDefault="00887133" w:rsidP="00887133">
      <w:r w:rsidRPr="00D9205C">
        <w:t>Dans cette partie, on s'intéresse au mouvement d'un palet de hockey lancé sur une patinoire supposée parfaitement lisse. Son mouvement est considéré comme rectiligne et uniforme (sur quelques mètres)</w:t>
      </w:r>
      <w:r w:rsidR="009E5FFA">
        <w:t xml:space="preserve"> </w:t>
      </w:r>
      <w:r w:rsidRPr="00D9205C">
        <w:t>: l'action de l'air est négligée.</w:t>
      </w:r>
    </w:p>
    <w:p w14:paraId="09BD9C28" w14:textId="77777777" w:rsidR="006D4747" w:rsidRDefault="006D4747" w:rsidP="006D4747">
      <w:pPr>
        <w:rPr>
          <w:i/>
          <w:color w:val="000000"/>
        </w:rPr>
      </w:pPr>
      <w:r>
        <w:rPr>
          <w:noProof/>
          <w:color w:val="000000"/>
          <w:sz w:val="20"/>
        </w:rPr>
        <w:drawing>
          <wp:inline distT="0" distB="0" distL="0" distR="0" wp14:anchorId="4A1C7383" wp14:editId="2B8B571E">
            <wp:extent cx="219710" cy="219710"/>
            <wp:effectExtent l="0" t="0" r="0" b="0"/>
            <wp:docPr id="156" name="image9.png" descr="Marketing"/>
            <wp:cNvGraphicFramePr/>
            <a:graphic xmlns:a="http://schemas.openxmlformats.org/drawingml/2006/main">
              <a:graphicData uri="http://schemas.openxmlformats.org/drawingml/2006/picture">
                <pic:pic xmlns:pic="http://schemas.openxmlformats.org/drawingml/2006/picture">
                  <pic:nvPicPr>
                    <pic:cNvPr id="0" name="image9.png" descr="Marketing"/>
                    <pic:cNvPicPr preferRelativeResize="0"/>
                  </pic:nvPicPr>
                  <pic:blipFill>
                    <a:blip r:embed="rId36" cstate="print"/>
                    <a:srcRect/>
                    <a:stretch>
                      <a:fillRect/>
                    </a:stretch>
                  </pic:blipFill>
                  <pic:spPr>
                    <a:xfrm>
                      <a:off x="0" y="0"/>
                      <a:ext cx="219710" cy="219710"/>
                    </a:xfrm>
                    <a:prstGeom prst="rect">
                      <a:avLst/>
                    </a:prstGeom>
                    <a:ln/>
                  </pic:spPr>
                </pic:pic>
              </a:graphicData>
            </a:graphic>
          </wp:inline>
        </w:drawing>
      </w:r>
      <w:r>
        <w:rPr>
          <w:i/>
          <w:color w:val="000000"/>
        </w:rPr>
        <w:t>Donner mon point de vue</w:t>
      </w:r>
    </w:p>
    <w:p w14:paraId="6F21003E" w14:textId="2D640EE2" w:rsidR="006D4747" w:rsidRPr="00CE2E38" w:rsidRDefault="006D4747" w:rsidP="006D4747">
      <w:pPr>
        <w:pStyle w:val="Notedebasdepage"/>
        <w:ind w:left="709"/>
        <w:rPr>
          <w:rFonts w:ascii="Arial" w:hAnsi="Arial" w:cs="Arial"/>
          <w:sz w:val="22"/>
          <w:szCs w:val="20"/>
        </w:rPr>
      </w:pPr>
      <w:r w:rsidRPr="00D9205C">
        <w:rPr>
          <w:rFonts w:ascii="Arial" w:hAnsi="Arial" w:cs="Arial"/>
          <w:sz w:val="22"/>
          <w:szCs w:val="20"/>
        </w:rPr>
        <w:t xml:space="preserve">A la question "Représenter les forces qui s'exercent sur le palet de hockey (représenté par un point) au cours de son mouvement rectiligne et uniforme" </w:t>
      </w:r>
      <w:r>
        <w:rPr>
          <w:rFonts w:ascii="Arial" w:hAnsi="Arial" w:cs="Arial"/>
          <w:sz w:val="22"/>
          <w:szCs w:val="20"/>
        </w:rPr>
        <w:t>deux groupes d’élèves ont donné les réponses suivantes :</w:t>
      </w:r>
      <w:r w:rsidRPr="00D9205C">
        <w:rPr>
          <w:rFonts w:ascii="Arial" w:hAnsi="Arial" w:cs="Arial"/>
          <w:sz w:val="22"/>
          <w:szCs w:val="20"/>
        </w:rPr>
        <w:t xml:space="preserve"> </w:t>
      </w:r>
    </w:p>
    <w:tbl>
      <w:tblPr>
        <w:tblW w:w="0" w:type="auto"/>
        <w:tblLayout w:type="fixed"/>
        <w:tblCellMar>
          <w:left w:w="70" w:type="dxa"/>
          <w:right w:w="70" w:type="dxa"/>
        </w:tblCellMar>
        <w:tblLook w:val="0000" w:firstRow="0" w:lastRow="0" w:firstColumn="0" w:lastColumn="0" w:noHBand="0" w:noVBand="0"/>
      </w:tblPr>
      <w:tblGrid>
        <w:gridCol w:w="3448"/>
        <w:gridCol w:w="3448"/>
        <w:gridCol w:w="3448"/>
      </w:tblGrid>
      <w:tr w:rsidR="006D4747" w14:paraId="7038AA46" w14:textId="77777777" w:rsidTr="0063718E">
        <w:tc>
          <w:tcPr>
            <w:tcW w:w="3448" w:type="dxa"/>
            <w:tcBorders>
              <w:top w:val="nil"/>
              <w:left w:val="nil"/>
              <w:bottom w:val="nil"/>
              <w:right w:val="nil"/>
            </w:tcBorders>
          </w:tcPr>
          <w:p w14:paraId="60133E96" w14:textId="77777777" w:rsidR="006D4747" w:rsidRDefault="006D4747" w:rsidP="0063718E"/>
        </w:tc>
        <w:tc>
          <w:tcPr>
            <w:tcW w:w="3448" w:type="dxa"/>
            <w:tcBorders>
              <w:top w:val="nil"/>
              <w:left w:val="nil"/>
              <w:bottom w:val="nil"/>
              <w:right w:val="nil"/>
            </w:tcBorders>
          </w:tcPr>
          <w:p w14:paraId="5D54E844" w14:textId="77777777" w:rsidR="006D4747" w:rsidRDefault="006D4747" w:rsidP="0063718E">
            <w:pPr>
              <w:jc w:val="center"/>
            </w:pPr>
            <w:r>
              <w:t>Groupe d'élèves A</w:t>
            </w:r>
          </w:p>
        </w:tc>
        <w:tc>
          <w:tcPr>
            <w:tcW w:w="3448" w:type="dxa"/>
            <w:tcBorders>
              <w:top w:val="nil"/>
              <w:left w:val="nil"/>
              <w:bottom w:val="nil"/>
              <w:right w:val="nil"/>
            </w:tcBorders>
          </w:tcPr>
          <w:p w14:paraId="1D5F6880" w14:textId="77777777" w:rsidR="006D4747" w:rsidRDefault="006D4747" w:rsidP="0063718E">
            <w:pPr>
              <w:jc w:val="center"/>
            </w:pPr>
            <w:r>
              <w:t>Groupe d'élèves B</w:t>
            </w:r>
          </w:p>
        </w:tc>
      </w:tr>
      <w:tr w:rsidR="006D4747" w14:paraId="1D308000" w14:textId="77777777" w:rsidTr="0063718E">
        <w:tc>
          <w:tcPr>
            <w:tcW w:w="3448" w:type="dxa"/>
            <w:tcBorders>
              <w:top w:val="nil"/>
              <w:left w:val="nil"/>
              <w:bottom w:val="nil"/>
              <w:right w:val="nil"/>
            </w:tcBorders>
          </w:tcPr>
          <w:p w14:paraId="48E92CFA" w14:textId="77777777" w:rsidR="006D4747" w:rsidRDefault="006D4747" w:rsidP="0063718E">
            <w:r>
              <w:rPr>
                <w:noProof/>
              </w:rPr>
              <mc:AlternateContent>
                <mc:Choice Requires="wpg">
                  <w:drawing>
                    <wp:anchor distT="0" distB="0" distL="114300" distR="114300" simplePos="0" relativeHeight="251670528" behindDoc="0" locked="0" layoutInCell="0" allowOverlap="1" wp14:anchorId="4319BBB5" wp14:editId="1B99D8FE">
                      <wp:simplePos x="0" y="0"/>
                      <wp:positionH relativeFrom="column">
                        <wp:posOffset>4797425</wp:posOffset>
                      </wp:positionH>
                      <wp:positionV relativeFrom="paragraph">
                        <wp:posOffset>15240</wp:posOffset>
                      </wp:positionV>
                      <wp:extent cx="1129030" cy="1181100"/>
                      <wp:effectExtent l="23495" t="15875" r="9525" b="12700"/>
                      <wp:wrapNone/>
                      <wp:docPr id="57" name="Groupe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9030" cy="1181100"/>
                                <a:chOff x="8407" y="11851"/>
                                <a:chExt cx="1778" cy="1860"/>
                              </a:xfrm>
                            </wpg:grpSpPr>
                            <wps:wsp>
                              <wps:cNvPr id="58" name="Line 65"/>
                              <wps:cNvCnPr>
                                <a:cxnSpLocks noChangeShapeType="1"/>
                              </wps:cNvCnPr>
                              <wps:spPr bwMode="auto">
                                <a:xfrm flipH="1" flipV="1">
                                  <a:off x="8460" y="11851"/>
                                  <a:ext cx="0" cy="8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Oval 66"/>
                              <wps:cNvSpPr>
                                <a:spLocks noChangeArrowheads="1"/>
                              </wps:cNvSpPr>
                              <wps:spPr bwMode="auto">
                                <a:xfrm>
                                  <a:off x="8407" y="12654"/>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0" name="Line 67"/>
                              <wps:cNvCnPr>
                                <a:cxnSpLocks noChangeShapeType="1"/>
                              </wps:cNvCnPr>
                              <wps:spPr bwMode="auto">
                                <a:xfrm>
                                  <a:off x="8466" y="12713"/>
                                  <a:ext cx="0" cy="8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Text Box 68"/>
                              <wps:cNvSpPr txBox="1">
                                <a:spLocks noChangeArrowheads="1"/>
                              </wps:cNvSpPr>
                              <wps:spPr bwMode="auto">
                                <a:xfrm>
                                  <a:off x="8642" y="13212"/>
                                  <a:ext cx="1143" cy="499"/>
                                </a:xfrm>
                                <a:prstGeom prst="rect">
                                  <a:avLst/>
                                </a:prstGeom>
                                <a:solidFill>
                                  <a:srgbClr val="FFFFFF"/>
                                </a:solidFill>
                                <a:ln w="9525">
                                  <a:solidFill>
                                    <a:srgbClr val="FFFFFF"/>
                                  </a:solidFill>
                                  <a:miter lim="800000"/>
                                  <a:headEnd/>
                                  <a:tailEnd/>
                                </a:ln>
                              </wps:spPr>
                              <wps:txbx>
                                <w:txbxContent>
                                  <w:p w14:paraId="7AF54F30" w14:textId="77777777" w:rsidR="006D4747" w:rsidRDefault="006D4747" w:rsidP="006D4747">
                                    <w:r>
                                      <w:rPr>
                                        <w:position w:val="-10"/>
                                        <w:sz w:val="20"/>
                                      </w:rPr>
                                      <w:object w:dxaOrig="645" w:dyaOrig="360" w14:anchorId="323B2914">
                                        <v:shape id="_x0000_i1046" type="#_x0000_t75" style="width:32.65pt;height:18.4pt" fillcolor="window">
                                          <v:imagedata r:id="rId37" o:title=""/>
                                        </v:shape>
                                        <o:OLEObject Type="Embed" ProgID="Equation.DSMT4" ShapeID="_x0000_i1046" DrawAspect="Content" ObjectID="_1658330725" r:id="rId38"/>
                                      </w:object>
                                    </w:r>
                                    <w:r>
                                      <w:rPr>
                                        <w:position w:val="-6"/>
                                        <w:sz w:val="20"/>
                                      </w:rPr>
                                      <w:object w:dxaOrig="840" w:dyaOrig="360" w14:anchorId="22A3A4C8">
                                        <v:shape id="_x0000_i1048" type="#_x0000_t75" style="width:41.85pt;height:18.4pt" fillcolor="window">
                                          <v:imagedata r:id="rId20" o:title=""/>
                                        </v:shape>
                                        <o:OLEObject Type="Embed" ProgID="Equation.DSMT4" ShapeID="_x0000_i1048" DrawAspect="Content" ObjectID="_1658330726" r:id="rId39"/>
                                      </w:object>
                                    </w:r>
                                  </w:p>
                                </w:txbxContent>
                              </wps:txbx>
                              <wps:bodyPr rot="0" vert="horz" wrap="square" lIns="91440" tIns="45720" rIns="91440" bIns="45720" anchor="t" anchorCtr="0" upright="1">
                                <a:noAutofit/>
                              </wps:bodyPr>
                            </wps:wsp>
                            <wps:wsp>
                              <wps:cNvPr id="62" name="Text Box 69"/>
                              <wps:cNvSpPr txBox="1">
                                <a:spLocks noChangeArrowheads="1"/>
                              </wps:cNvSpPr>
                              <wps:spPr bwMode="auto">
                                <a:xfrm>
                                  <a:off x="8646" y="11863"/>
                                  <a:ext cx="1143" cy="499"/>
                                </a:xfrm>
                                <a:prstGeom prst="rect">
                                  <a:avLst/>
                                </a:prstGeom>
                                <a:solidFill>
                                  <a:srgbClr val="FFFFFF"/>
                                </a:solidFill>
                                <a:ln w="9525">
                                  <a:solidFill>
                                    <a:srgbClr val="FFFFFF"/>
                                  </a:solidFill>
                                  <a:miter lim="800000"/>
                                  <a:headEnd/>
                                  <a:tailEnd/>
                                </a:ln>
                              </wps:spPr>
                              <wps:txbx>
                                <w:txbxContent>
                                  <w:p w14:paraId="6205E4E4" w14:textId="77777777" w:rsidR="006D4747" w:rsidRDefault="006D4747" w:rsidP="006D4747">
                                    <w:r>
                                      <w:rPr>
                                        <w:position w:val="-10"/>
                                        <w:sz w:val="20"/>
                                      </w:rPr>
                                      <w:object w:dxaOrig="645" w:dyaOrig="360" w14:anchorId="2FEBF008">
                                        <v:shape id="_x0000_i1050" type="#_x0000_t75" style="width:32.65pt;height:18.4pt" fillcolor="window">
                                          <v:imagedata r:id="rId40" o:title=""/>
                                        </v:shape>
                                        <o:OLEObject Type="Embed" ProgID="Equation.DSMT4" ShapeID="_x0000_i1050" DrawAspect="Content" ObjectID="_1658330727" r:id="rId41"/>
                                      </w:object>
                                    </w:r>
                                    <w:r>
                                      <w:rPr>
                                        <w:position w:val="-6"/>
                                        <w:sz w:val="20"/>
                                      </w:rPr>
                                      <w:object w:dxaOrig="840" w:dyaOrig="360" w14:anchorId="096425AC">
                                        <v:shape id="_x0000_i1052" type="#_x0000_t75" style="width:41.85pt;height:18.4pt" fillcolor="window">
                                          <v:imagedata r:id="rId10" o:title=""/>
                                        </v:shape>
                                        <o:OLEObject Type="Embed" ProgID="Equation.DSMT4" ShapeID="_x0000_i1052" DrawAspect="Content" ObjectID="_1658330728" r:id="rId42"/>
                                      </w:object>
                                    </w:r>
                                  </w:p>
                                </w:txbxContent>
                              </wps:txbx>
                              <wps:bodyPr rot="0" vert="horz" wrap="square" lIns="91440" tIns="45720" rIns="91440" bIns="45720" anchor="t" anchorCtr="0" upright="1">
                                <a:noAutofit/>
                              </wps:bodyPr>
                            </wps:wsp>
                            <wps:wsp>
                              <wps:cNvPr id="63" name="Line 70"/>
                              <wps:cNvCnPr>
                                <a:cxnSpLocks noChangeShapeType="1"/>
                              </wps:cNvCnPr>
                              <wps:spPr bwMode="auto">
                                <a:xfrm>
                                  <a:off x="8471" y="12699"/>
                                  <a:ext cx="5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71"/>
                              <wps:cNvSpPr txBox="1">
                                <a:spLocks noChangeArrowheads="1"/>
                              </wps:cNvSpPr>
                              <wps:spPr bwMode="auto">
                                <a:xfrm>
                                  <a:off x="9042" y="12441"/>
                                  <a:ext cx="1143" cy="499"/>
                                </a:xfrm>
                                <a:prstGeom prst="rect">
                                  <a:avLst/>
                                </a:prstGeom>
                                <a:solidFill>
                                  <a:srgbClr val="FFFFFF"/>
                                </a:solidFill>
                                <a:ln w="9525">
                                  <a:solidFill>
                                    <a:srgbClr val="FFFFFF"/>
                                  </a:solidFill>
                                  <a:miter lim="800000"/>
                                  <a:headEnd/>
                                  <a:tailEnd/>
                                </a:ln>
                              </wps:spPr>
                              <wps:txbx>
                                <w:txbxContent>
                                  <w:p w14:paraId="0577A1FC" w14:textId="77777777" w:rsidR="006D4747" w:rsidRDefault="006D4747" w:rsidP="006D4747">
                                    <w:r>
                                      <w:rPr>
                                        <w:position w:val="-10"/>
                                        <w:sz w:val="20"/>
                                      </w:rPr>
                                      <w:object w:dxaOrig="645" w:dyaOrig="360" w14:anchorId="172ADB84">
                                        <v:shape id="_x0000_i1054" type="#_x0000_t75" style="width:32.65pt;height:18.4pt" fillcolor="window">
                                          <v:imagedata r:id="rId43" o:title=""/>
                                        </v:shape>
                                        <o:OLEObject Type="Embed" ProgID="Equation.DSMT4" ShapeID="_x0000_i1054" DrawAspect="Content" ObjectID="_1658330729" r:id="rId44"/>
                                      </w:object>
                                    </w:r>
                                    <w:r>
                                      <w:rPr>
                                        <w:position w:val="-6"/>
                                        <w:sz w:val="20"/>
                                      </w:rPr>
                                      <w:object w:dxaOrig="840" w:dyaOrig="360" w14:anchorId="623424E0">
                                        <v:shape id="_x0000_i1056" type="#_x0000_t75" style="width:41.85pt;height:18.4pt" fillcolor="window">
                                          <v:imagedata r:id="rId10" o:title=""/>
                                        </v:shape>
                                        <o:OLEObject Type="Embed" ProgID="Equation.DSMT4" ShapeID="_x0000_i1056" DrawAspect="Content" ObjectID="_1658330730" r:id="rId45"/>
                                      </w:objec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19BBB5" id="Groupe 57" o:spid="_x0000_s1047" style="position:absolute;left:0;text-align:left;margin-left:377.75pt;margin-top:1.2pt;width:88.9pt;height:93pt;z-index:251670528" coordorigin="8407,11851" coordsize="1778,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" o:allowincell="f">
                      <v:line id="Line 65" o:spid="_x0000_s1048" style="position:absolute;flip:x y;visibility:visible;mso-wrap-style:square" from="8460,11851" to="8460,12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">
                        <v:stroke endarrow="block"/>
                      </v:line>
                      <v:oval id="Oval 66" o:spid="_x0000_s1049" style="position:absolute;left:8407;top:12654;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" fillcolor="black"/>
                      <v:line id="Line 67" o:spid="_x0000_s1050" style="position:absolute;visibility:visible;mso-wrap-style:square" from="8466,12713" to="8466,1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shape id="Text Box 68" o:spid="_x0000_s1051" type="#_x0000_t202" style="position:absolute;left:8642;top:13212;width:1143;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" strokecolor="white">
                        <v:textbox>
                          <w:txbxContent>
                            <w:p w14:paraId="7AF54F30" w14:textId="77777777" w:rsidR="006D4747" w:rsidRDefault="006D4747" w:rsidP="006D4747">
                              <w:r>
                                <w:rPr>
                                  <w:position w:val="-10"/>
                                  <w:sz w:val="20"/>
                                </w:rPr>
                                <w:object w:dxaOrig="650" w:dyaOrig="357" w14:anchorId="323B2914">
                                  <v:shape id="_x0000_i1075" type="#_x0000_t75" style="width:32.25pt;height:18pt" fillcolor="window">
                                    <v:imagedata r:id="rId46" o:title=""/>
                                  </v:shape>
                                  <o:OLEObject Type="Embed" ProgID="Equation.DSMT4" ShapeID="_x0000_i1075" DrawAspect="Content" ObjectID="_1658330022" r:id="rId47"/>
                                </w:object>
                              </w:r>
                              <w:r>
                                <w:rPr>
                                  <w:position w:val="-6"/>
                                  <w:sz w:val="20"/>
                                </w:rPr>
                                <w:object w:dxaOrig="841" w:dyaOrig="357" w14:anchorId="22A3A4C8">
                                  <v:shape id="_x0000_i1076" type="#_x0000_t75" style="width:42pt;height:18pt" fillcolor="window">
                                    <v:imagedata r:id="rId20" o:title=""/>
                                  </v:shape>
                                  <o:OLEObject Type="Embed" ProgID="Equation.DSMT4" ShapeID="_x0000_i1076" DrawAspect="Content" ObjectID="_1658330023" r:id="rId48"/>
                                </w:object>
                              </w:r>
                            </w:p>
                          </w:txbxContent>
                        </v:textbox>
                      </v:shape>
                      <v:shape id="Text Box 69" o:spid="_x0000_s1052" type="#_x0000_t202" style="position:absolute;left:8646;top:11863;width:1143;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" strokecolor="white">
                        <v:textbox>
                          <w:txbxContent>
                            <w:p w14:paraId="6205E4E4" w14:textId="77777777" w:rsidR="006D4747" w:rsidRDefault="006D4747" w:rsidP="006D4747">
                              <w:r>
                                <w:rPr>
                                  <w:position w:val="-10"/>
                                  <w:sz w:val="20"/>
                                </w:rPr>
                                <w:object w:dxaOrig="650" w:dyaOrig="357" w14:anchorId="2FEBF008">
                                  <v:shape id="_x0000_i1077" type="#_x0000_t75" style="width:32.25pt;height:18pt" fillcolor="window">
                                    <v:imagedata r:id="rId49" o:title=""/>
                                  </v:shape>
                                  <o:OLEObject Type="Embed" ProgID="Equation.DSMT4" ShapeID="_x0000_i1077" DrawAspect="Content" ObjectID="_1658330024" r:id="rId50"/>
                                </w:object>
                              </w:r>
                              <w:r>
                                <w:rPr>
                                  <w:position w:val="-6"/>
                                  <w:sz w:val="20"/>
                                </w:rPr>
                                <w:object w:dxaOrig="841" w:dyaOrig="357" w14:anchorId="096425AC">
                                  <v:shape id="_x0000_i1078" type="#_x0000_t75" style="width:42pt;height:18pt" fillcolor="window">
                                    <v:imagedata r:id="rId20" o:title=""/>
                                  </v:shape>
                                  <o:OLEObject Type="Embed" ProgID="Equation.DSMT4" ShapeID="_x0000_i1078" DrawAspect="Content" ObjectID="_1658330025" r:id="rId51"/>
                                </w:object>
                              </w:r>
                            </w:p>
                          </w:txbxContent>
                        </v:textbox>
                      </v:shape>
                      <v:line id="Line 70" o:spid="_x0000_s1053" style="position:absolute;visibility:visible;mso-wrap-style:square" from="8471,12699" to="8979,12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U2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CabeU2xQAAANsAAAAP&#10;AAAAAAAAAAAAAAAAAAcCAABkcnMvZG93bnJldi54bWxQSwUGAAAAAAMAAwC3AAAA+QIAAAAA&#10;">
                        <v:stroke endarrow="block"/>
                      </v:line>
                      <v:shape id="Text Box 71" o:spid="_x0000_s1054" type="#_x0000_t202" style="position:absolute;left:9042;top:12441;width:1143;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" strokecolor="white">
                        <v:textbox>
                          <w:txbxContent>
                            <w:p w14:paraId="0577A1FC" w14:textId="77777777" w:rsidR="006D4747" w:rsidRDefault="006D4747" w:rsidP="006D4747">
                              <w:r>
                                <w:rPr>
                                  <w:position w:val="-10"/>
                                  <w:sz w:val="20"/>
                                </w:rPr>
                                <w:object w:dxaOrig="650" w:dyaOrig="357" w14:anchorId="172ADB84">
                                  <v:shape id="_x0000_i1079" type="#_x0000_t75" style="width:32.25pt;height:18pt" fillcolor="window">
                                    <v:imagedata r:id="rId52" o:title=""/>
                                  </v:shape>
                                  <o:OLEObject Type="Embed" ProgID="Equation.DSMT4" ShapeID="_x0000_i1079" DrawAspect="Content" ObjectID="_1658330026" r:id="rId53"/>
                                </w:object>
                              </w:r>
                              <w:r>
                                <w:rPr>
                                  <w:position w:val="-6"/>
                                  <w:sz w:val="20"/>
                                </w:rPr>
                                <w:object w:dxaOrig="841" w:dyaOrig="357" w14:anchorId="623424E0">
                                  <v:shape id="_x0000_i1080" type="#_x0000_t75" style="width:42pt;height:18pt" fillcolor="window">
                                    <v:imagedata r:id="rId20" o:title=""/>
                                  </v:shape>
                                  <o:OLEObject Type="Embed" ProgID="Equation.DSMT4" ShapeID="_x0000_i1080" DrawAspect="Content" ObjectID="_1658330027" r:id="rId54"/>
                                </w:object>
                              </w:r>
                            </w:p>
                          </w:txbxContent>
                        </v:textbox>
                      </v:shape>
                    </v:group>
                  </w:pict>
                </mc:Fallback>
              </mc:AlternateContent>
            </w:r>
            <w:r>
              <w:rPr>
                <w:noProof/>
              </w:rPr>
              <mc:AlternateContent>
                <mc:Choice Requires="wpg">
                  <w:drawing>
                    <wp:anchor distT="0" distB="0" distL="114300" distR="114300" simplePos="0" relativeHeight="251671552" behindDoc="0" locked="0" layoutInCell="0" allowOverlap="1" wp14:anchorId="1CD04AA6" wp14:editId="78263980">
                      <wp:simplePos x="0" y="0"/>
                      <wp:positionH relativeFrom="column">
                        <wp:posOffset>2717800</wp:posOffset>
                      </wp:positionH>
                      <wp:positionV relativeFrom="paragraph">
                        <wp:posOffset>55880</wp:posOffset>
                      </wp:positionV>
                      <wp:extent cx="875030" cy="1181100"/>
                      <wp:effectExtent l="20320" t="18415" r="9525" b="10160"/>
                      <wp:wrapNone/>
                      <wp:docPr id="51" name="Groupe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5030" cy="1181100"/>
                                <a:chOff x="5132" y="11915"/>
                                <a:chExt cx="1378" cy="1860"/>
                              </a:xfrm>
                            </wpg:grpSpPr>
                            <wps:wsp>
                              <wps:cNvPr id="52" name="Line 73"/>
                              <wps:cNvCnPr>
                                <a:cxnSpLocks noChangeShapeType="1"/>
                              </wps:cNvCnPr>
                              <wps:spPr bwMode="auto">
                                <a:xfrm flipH="1" flipV="1">
                                  <a:off x="5185" y="11915"/>
                                  <a:ext cx="0" cy="8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Oval 74"/>
                              <wps:cNvSpPr>
                                <a:spLocks noChangeArrowheads="1"/>
                              </wps:cNvSpPr>
                              <wps:spPr bwMode="auto">
                                <a:xfrm>
                                  <a:off x="5132" y="12718"/>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4" name="Line 75"/>
                              <wps:cNvCnPr>
                                <a:cxnSpLocks noChangeShapeType="1"/>
                              </wps:cNvCnPr>
                              <wps:spPr bwMode="auto">
                                <a:xfrm>
                                  <a:off x="5191" y="12777"/>
                                  <a:ext cx="0" cy="8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Text Box 76"/>
                              <wps:cNvSpPr txBox="1">
                                <a:spLocks noChangeArrowheads="1"/>
                              </wps:cNvSpPr>
                              <wps:spPr bwMode="auto">
                                <a:xfrm>
                                  <a:off x="5367" y="13276"/>
                                  <a:ext cx="1143" cy="499"/>
                                </a:xfrm>
                                <a:prstGeom prst="rect">
                                  <a:avLst/>
                                </a:prstGeom>
                                <a:solidFill>
                                  <a:srgbClr val="FFFFFF"/>
                                </a:solidFill>
                                <a:ln w="9525">
                                  <a:solidFill>
                                    <a:srgbClr val="FFFFFF"/>
                                  </a:solidFill>
                                  <a:miter lim="800000"/>
                                  <a:headEnd/>
                                  <a:tailEnd/>
                                </a:ln>
                              </wps:spPr>
                              <wps:txbx>
                                <w:txbxContent>
                                  <w:p w14:paraId="358C0DC2" w14:textId="77777777" w:rsidR="006D4747" w:rsidRDefault="006D4747" w:rsidP="006D4747">
                                    <w:r>
                                      <w:rPr>
                                        <w:position w:val="-10"/>
                                        <w:sz w:val="20"/>
                                      </w:rPr>
                                      <w:object w:dxaOrig="645" w:dyaOrig="360" w14:anchorId="598DF6A5">
                                        <v:shape id="_x0000_i1058" type="#_x0000_t75" style="width:32.65pt;height:18.4pt" fillcolor="window">
                                          <v:imagedata r:id="rId55" o:title=""/>
                                        </v:shape>
                                        <o:OLEObject Type="Embed" ProgID="Equation.DSMT4" ShapeID="_x0000_i1058" DrawAspect="Content" ObjectID="_1658330731" r:id="rId56"/>
                                      </w:object>
                                    </w:r>
                                    <w:r>
                                      <w:rPr>
                                        <w:position w:val="-6"/>
                                        <w:sz w:val="20"/>
                                      </w:rPr>
                                      <w:object w:dxaOrig="840" w:dyaOrig="360" w14:anchorId="363BF753">
                                        <v:shape id="_x0000_i1060" type="#_x0000_t75" style="width:41.85pt;height:18.4pt" fillcolor="window">
                                          <v:imagedata r:id="rId10" o:title=""/>
                                        </v:shape>
                                        <o:OLEObject Type="Embed" ProgID="Equation.DSMT4" ShapeID="_x0000_i1060" DrawAspect="Content" ObjectID="_1658330732" r:id="rId57"/>
                                      </w:object>
                                    </w:r>
                                  </w:p>
                                </w:txbxContent>
                              </wps:txbx>
                              <wps:bodyPr rot="0" vert="horz" wrap="square" lIns="91440" tIns="45720" rIns="91440" bIns="45720" anchor="t" anchorCtr="0" upright="1">
                                <a:noAutofit/>
                              </wps:bodyPr>
                            </wps:wsp>
                            <wps:wsp>
                              <wps:cNvPr id="56" name="Text Box 77"/>
                              <wps:cNvSpPr txBox="1">
                                <a:spLocks noChangeArrowheads="1"/>
                              </wps:cNvSpPr>
                              <wps:spPr bwMode="auto">
                                <a:xfrm>
                                  <a:off x="5357" y="12209"/>
                                  <a:ext cx="1143" cy="499"/>
                                </a:xfrm>
                                <a:prstGeom prst="rect">
                                  <a:avLst/>
                                </a:prstGeom>
                                <a:solidFill>
                                  <a:srgbClr val="FFFFFF"/>
                                </a:solidFill>
                                <a:ln w="9525">
                                  <a:solidFill>
                                    <a:srgbClr val="FFFFFF"/>
                                  </a:solidFill>
                                  <a:miter lim="800000"/>
                                  <a:headEnd/>
                                  <a:tailEnd/>
                                </a:ln>
                              </wps:spPr>
                              <wps:txbx>
                                <w:txbxContent>
                                  <w:p w14:paraId="4D0A6C49" w14:textId="77777777" w:rsidR="006D4747" w:rsidRDefault="006D4747" w:rsidP="006D4747">
                                    <w:r>
                                      <w:rPr>
                                        <w:position w:val="-10"/>
                                        <w:sz w:val="20"/>
                                      </w:rPr>
                                      <w:object w:dxaOrig="645" w:dyaOrig="360" w14:anchorId="58F8A6D0">
                                        <v:shape id="_x0000_i1062" type="#_x0000_t75" style="width:32.65pt;height:18.4pt" fillcolor="window">
                                          <v:imagedata r:id="rId58" o:title=""/>
                                        </v:shape>
                                        <o:OLEObject Type="Embed" ProgID="Equation.DSMT4" ShapeID="_x0000_i1062" DrawAspect="Content" ObjectID="_1658330733" r:id="rId59"/>
                                      </w:object>
                                    </w:r>
                                    <w:r>
                                      <w:rPr>
                                        <w:position w:val="-6"/>
                                        <w:sz w:val="20"/>
                                      </w:rPr>
                                      <w:object w:dxaOrig="840" w:dyaOrig="360" w14:anchorId="56246383">
                                        <v:shape id="_x0000_i1064" type="#_x0000_t75" style="width:41.85pt;height:18.4pt" fillcolor="window">
                                          <v:imagedata r:id="rId20" o:title=""/>
                                        </v:shape>
                                        <o:OLEObject Type="Embed" ProgID="Equation.DSMT4" ShapeID="_x0000_i1064" DrawAspect="Content" ObjectID="_1658330734" r:id="rId60"/>
                                      </w:objec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D04AA6" id="Groupe 51" o:spid="_x0000_s1055" style="position:absolute;left:0;text-align:left;margin-left:214pt;margin-top:4.4pt;width:68.9pt;height:93pt;z-index:251671552" coordorigin="5132,11915" coordsize="1378,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" o:allowincell="f">
                      <v:line id="Line 73" o:spid="_x0000_s1056" style="position:absolute;flip:x y;visibility:visible;mso-wrap-style:square" from="5185,11915" to="5185,12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">
                        <v:stroke endarrow="block"/>
                      </v:line>
                      <v:oval id="Oval 74" o:spid="_x0000_s1057" style="position:absolute;left:5132;top:12718;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" fillcolor="black"/>
                      <v:line id="Line 75" o:spid="_x0000_s1058" style="position:absolute;visibility:visible;mso-wrap-style:square" from="5191,12777" to="5191,13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f/xAAAANsAAAAPAAAAZHJzL2Rvd25yZXYueG1sRI9BawIx&#10;FITvQv9DeIXeNKvU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vot//EAAAA2wAAAA8A&#10;AAAAAAAAAAAAAAAABwIAAGRycy9kb3ducmV2LnhtbFBLBQYAAAAAAwADALcAAAD4AgAAAAA=&#10;">
                        <v:stroke endarrow="block"/>
                      </v:line>
                      <v:shape id="Text Box 76" o:spid="_x0000_s1059" type="#_x0000_t202" style="position:absolute;left:5367;top:13276;width:1143;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" strokecolor="white">
                        <v:textbox>
                          <w:txbxContent>
                            <w:p w14:paraId="358C0DC2" w14:textId="77777777" w:rsidR="006D4747" w:rsidRDefault="006D4747" w:rsidP="006D4747">
                              <w:r>
                                <w:rPr>
                                  <w:position w:val="-10"/>
                                  <w:sz w:val="20"/>
                                </w:rPr>
                                <w:object w:dxaOrig="650" w:dyaOrig="357" w14:anchorId="598DF6A5">
                                  <v:shape id="_x0000_i1081" type="#_x0000_t75" style="width:32.25pt;height:18pt" fillcolor="window">
                                    <v:imagedata r:id="rId61" o:title=""/>
                                  </v:shape>
                                  <o:OLEObject Type="Embed" ProgID="Equation.DSMT4" ShapeID="_x0000_i1081" DrawAspect="Content" ObjectID="_1658330028" r:id="rId62"/>
                                </w:object>
                              </w:r>
                              <w:r>
                                <w:rPr>
                                  <w:position w:val="-6"/>
                                  <w:sz w:val="20"/>
                                </w:rPr>
                                <w:object w:dxaOrig="841" w:dyaOrig="357" w14:anchorId="363BF753">
                                  <v:shape id="_x0000_i1082" type="#_x0000_t75" style="width:42pt;height:18pt" fillcolor="window">
                                    <v:imagedata r:id="rId20" o:title=""/>
                                  </v:shape>
                                  <o:OLEObject Type="Embed" ProgID="Equation.DSMT4" ShapeID="_x0000_i1082" DrawAspect="Content" ObjectID="_1658330029" r:id="rId63"/>
                                </w:object>
                              </w:r>
                            </w:p>
                          </w:txbxContent>
                        </v:textbox>
                      </v:shape>
                      <v:shape id="Text Box 77" o:spid="_x0000_s1060" type="#_x0000_t202" style="position:absolute;left:5357;top:12209;width:1143;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" strokecolor="white">
                        <v:textbox>
                          <w:txbxContent>
                            <w:p w14:paraId="4D0A6C49" w14:textId="77777777" w:rsidR="006D4747" w:rsidRDefault="006D4747" w:rsidP="006D4747">
                              <w:r>
                                <w:rPr>
                                  <w:position w:val="-10"/>
                                  <w:sz w:val="20"/>
                                </w:rPr>
                                <w:object w:dxaOrig="650" w:dyaOrig="357" w14:anchorId="58F8A6D0">
                                  <v:shape id="_x0000_i1083" type="#_x0000_t75" style="width:32.25pt;height:18pt" fillcolor="window">
                                    <v:imagedata r:id="rId64" o:title=""/>
                                  </v:shape>
                                  <o:OLEObject Type="Embed" ProgID="Equation.DSMT4" ShapeID="_x0000_i1083" DrawAspect="Content" ObjectID="_1658330030" r:id="rId65"/>
                                </w:object>
                              </w:r>
                              <w:r>
                                <w:rPr>
                                  <w:position w:val="-6"/>
                                  <w:sz w:val="20"/>
                                </w:rPr>
                                <w:object w:dxaOrig="841" w:dyaOrig="357" w14:anchorId="56246383">
                                  <v:shape id="_x0000_i1084" type="#_x0000_t75" style="width:42pt;height:18pt" fillcolor="window">
                                    <v:imagedata r:id="rId20" o:title=""/>
                                  </v:shape>
                                  <o:OLEObject Type="Embed" ProgID="Equation.DSMT4" ShapeID="_x0000_i1084" DrawAspect="Content" ObjectID="_1658330031" r:id="rId66"/>
                                </w:object>
                              </w:r>
                            </w:p>
                          </w:txbxContent>
                        </v:textbox>
                      </v:shape>
                    </v:group>
                  </w:pict>
                </mc:Fallback>
              </mc:AlternateContent>
            </w:r>
            <w:r>
              <w:rPr>
                <w:noProof/>
              </w:rPr>
              <mc:AlternateContent>
                <mc:Choice Requires="wps">
                  <w:drawing>
                    <wp:anchor distT="0" distB="0" distL="114300" distR="114300" simplePos="0" relativeHeight="251677696" behindDoc="0" locked="0" layoutInCell="0" allowOverlap="1" wp14:anchorId="2AC06972" wp14:editId="6D78CA4D">
                      <wp:simplePos x="0" y="0"/>
                      <wp:positionH relativeFrom="column">
                        <wp:posOffset>257175</wp:posOffset>
                      </wp:positionH>
                      <wp:positionV relativeFrom="paragraph">
                        <wp:posOffset>428625</wp:posOffset>
                      </wp:positionV>
                      <wp:extent cx="582295" cy="269240"/>
                      <wp:effectExtent l="0" t="635" r="635" b="0"/>
                      <wp:wrapNone/>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E9023D" w14:textId="77777777" w:rsidR="006D4747" w:rsidRDefault="006D4747" w:rsidP="006D4747">
                                  <w:r>
                                    <w:t>palet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06972" id="Zone de texte 50" o:spid="_x0000_s1061" type="#_x0000_t202" style="position:absolute;left:0;text-align:left;margin-left:20.25pt;margin-top:33.75pt;width:45.85pt;height:2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" o:allowincell="f" stroked="f">
                      <v:textbox>
                        <w:txbxContent>
                          <w:p w14:paraId="23E9023D" w14:textId="77777777" w:rsidR="006D4747" w:rsidRDefault="006D4747" w:rsidP="006D4747">
                            <w:r>
                              <w:t>palet</w:t>
                            </w:r>
                          </w:p>
                        </w:txbxContent>
                      </v:textbox>
                    </v:shape>
                  </w:pict>
                </mc:Fallback>
              </mc:AlternateContent>
            </w:r>
            <w:r>
              <w:rPr>
                <w:noProof/>
              </w:rPr>
              <mc:AlternateContent>
                <mc:Choice Requires="wps">
                  <w:drawing>
                    <wp:anchor distT="0" distB="0" distL="114300" distR="114300" simplePos="0" relativeHeight="251673600" behindDoc="0" locked="0" layoutInCell="0" allowOverlap="1" wp14:anchorId="5B21DDA1" wp14:editId="4DF5CDE7">
                      <wp:simplePos x="0" y="0"/>
                      <wp:positionH relativeFrom="column">
                        <wp:posOffset>875665</wp:posOffset>
                      </wp:positionH>
                      <wp:positionV relativeFrom="paragraph">
                        <wp:posOffset>596900</wp:posOffset>
                      </wp:positionV>
                      <wp:extent cx="241935" cy="125730"/>
                      <wp:effectExtent l="6985" t="6985" r="8255" b="1016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2573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FF231" id="Rectangle 49" o:spid="_x0000_s1026" style="position:absolute;margin-left:68.95pt;margin-top:47pt;width:19.05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" o:allowincell="f" fillcolor="black"/>
                  </w:pict>
                </mc:Fallback>
              </mc:AlternateContent>
            </w:r>
            <w:r>
              <w:rPr>
                <w:noProof/>
              </w:rPr>
              <mc:AlternateContent>
                <mc:Choice Requires="wps">
                  <w:drawing>
                    <wp:anchor distT="0" distB="0" distL="114300" distR="114300" simplePos="0" relativeHeight="251676672" behindDoc="0" locked="0" layoutInCell="0" allowOverlap="1" wp14:anchorId="68BC58A5" wp14:editId="69E90057">
                      <wp:simplePos x="0" y="0"/>
                      <wp:positionH relativeFrom="column">
                        <wp:posOffset>552450</wp:posOffset>
                      </wp:positionH>
                      <wp:positionV relativeFrom="paragraph">
                        <wp:posOffset>400050</wp:posOffset>
                      </wp:positionV>
                      <wp:extent cx="717550" cy="0"/>
                      <wp:effectExtent l="7620" t="57785" r="17780" b="56515"/>
                      <wp:wrapNone/>
                      <wp:docPr id="48" name="Connecteur droit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085E1" id="Connecteur droit 4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31.5pt" to="100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" o:allowincell="f">
                      <v:stroke endarrow="block"/>
                    </v:line>
                  </w:pict>
                </mc:Fallback>
              </mc:AlternateContent>
            </w:r>
            <w:r>
              <w:rPr>
                <w:noProof/>
              </w:rPr>
              <mc:AlternateContent>
                <mc:Choice Requires="wps">
                  <w:drawing>
                    <wp:anchor distT="0" distB="0" distL="114300" distR="114300" simplePos="0" relativeHeight="251675648" behindDoc="0" locked="0" layoutInCell="0" allowOverlap="1" wp14:anchorId="021988AB" wp14:editId="2ABEF940">
                      <wp:simplePos x="0" y="0"/>
                      <wp:positionH relativeFrom="column">
                        <wp:posOffset>122555</wp:posOffset>
                      </wp:positionH>
                      <wp:positionV relativeFrom="paragraph">
                        <wp:posOffset>114935</wp:posOffset>
                      </wp:positionV>
                      <wp:extent cx="1801495" cy="304800"/>
                      <wp:effectExtent l="0" t="1270" r="1905" b="0"/>
                      <wp:wrapNone/>
                      <wp:docPr id="47" name="Zone de text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7B035" w14:textId="77777777" w:rsidR="006D4747" w:rsidRDefault="006D4747" w:rsidP="006D4747">
                                  <w:r>
                                    <w:t>Sens du mouvement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988AB" id="Zone de texte 47" o:spid="_x0000_s1062" type="#_x0000_t202" style="position:absolute;left:0;text-align:left;margin-left:9.65pt;margin-top:9.05pt;width:141.8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" o:allowincell="f" stroked="f">
                      <v:textbox>
                        <w:txbxContent>
                          <w:p w14:paraId="3D07B035" w14:textId="77777777" w:rsidR="006D4747" w:rsidRDefault="006D4747" w:rsidP="006D4747">
                            <w:r>
                              <w:t>Sens du mouvement</w:t>
                            </w:r>
                          </w:p>
                        </w:txbxContent>
                      </v:textbox>
                    </v:shape>
                  </w:pict>
                </mc:Fallback>
              </mc:AlternateContent>
            </w:r>
            <w:r>
              <w:rPr>
                <w:noProof/>
              </w:rPr>
              <mc:AlternateContent>
                <mc:Choice Requires="wps">
                  <w:drawing>
                    <wp:anchor distT="0" distB="0" distL="114300" distR="114300" simplePos="0" relativeHeight="251674624" behindDoc="0" locked="0" layoutInCell="0" allowOverlap="1" wp14:anchorId="216DDBE5" wp14:editId="7B6CD873">
                      <wp:simplePos x="0" y="0"/>
                      <wp:positionH relativeFrom="column">
                        <wp:posOffset>499110</wp:posOffset>
                      </wp:positionH>
                      <wp:positionV relativeFrom="paragraph">
                        <wp:posOffset>831850</wp:posOffset>
                      </wp:positionV>
                      <wp:extent cx="914400" cy="313690"/>
                      <wp:effectExtent l="1905" t="3810" r="0" b="0"/>
                      <wp:wrapNone/>
                      <wp:docPr id="46" name="Zone de text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FB71F" w14:textId="77777777" w:rsidR="006D4747" w:rsidRDefault="006D4747" w:rsidP="006D4747">
                                  <w:r>
                                    <w:t>patinoire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DDBE5" id="Zone de texte 46" o:spid="_x0000_s1063" type="#_x0000_t202" style="position:absolute;left:0;text-align:left;margin-left:39.3pt;margin-top:65.5pt;width:1in;height:2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" o:allowincell="f" stroked="f">
                      <v:textbox>
                        <w:txbxContent>
                          <w:p w14:paraId="6AFFB71F" w14:textId="77777777" w:rsidR="006D4747" w:rsidRDefault="006D4747" w:rsidP="006D4747">
                            <w:r>
                              <w:t>patinoire</w:t>
                            </w:r>
                          </w:p>
                        </w:txbxContent>
                      </v:textbox>
                    </v:shape>
                  </w:pict>
                </mc:Fallback>
              </mc:AlternateContent>
            </w:r>
            <w:r>
              <w:rPr>
                <w:noProof/>
              </w:rPr>
              <mc:AlternateContent>
                <mc:Choice Requires="wps">
                  <w:drawing>
                    <wp:anchor distT="0" distB="0" distL="114300" distR="114300" simplePos="0" relativeHeight="251672576" behindDoc="0" locked="0" layoutInCell="0" allowOverlap="1" wp14:anchorId="36AE62AE" wp14:editId="19B8A991">
                      <wp:simplePos x="0" y="0"/>
                      <wp:positionH relativeFrom="column">
                        <wp:posOffset>203200</wp:posOffset>
                      </wp:positionH>
                      <wp:positionV relativeFrom="paragraph">
                        <wp:posOffset>722630</wp:posOffset>
                      </wp:positionV>
                      <wp:extent cx="1568450" cy="0"/>
                      <wp:effectExtent l="10795" t="8890" r="11430" b="10160"/>
                      <wp:wrapNone/>
                      <wp:docPr id="45" name="Connecteur droit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9048A" id="Connecteur droit 4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56.9pt" to="139.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" o:allowincell="f"/>
                  </w:pict>
                </mc:Fallback>
              </mc:AlternateContent>
            </w:r>
          </w:p>
        </w:tc>
        <w:tc>
          <w:tcPr>
            <w:tcW w:w="3448" w:type="dxa"/>
            <w:tcBorders>
              <w:top w:val="nil"/>
              <w:left w:val="nil"/>
              <w:bottom w:val="nil"/>
              <w:right w:val="nil"/>
            </w:tcBorders>
          </w:tcPr>
          <w:p w14:paraId="346F3BE0" w14:textId="77777777" w:rsidR="006D4747" w:rsidRDefault="006D4747" w:rsidP="0063718E"/>
          <w:p w14:paraId="2A58DE09" w14:textId="77777777" w:rsidR="006D4747" w:rsidRDefault="006D4747" w:rsidP="0063718E"/>
          <w:p w14:paraId="2E4ADB0F" w14:textId="77777777" w:rsidR="006D4747" w:rsidRDefault="006D4747" w:rsidP="0063718E"/>
          <w:p w14:paraId="08C2957C" w14:textId="77777777" w:rsidR="006D4747" w:rsidRDefault="006D4747" w:rsidP="0063718E"/>
          <w:p w14:paraId="2BED7104" w14:textId="77777777" w:rsidR="006D4747" w:rsidRDefault="006D4747" w:rsidP="0063718E"/>
          <w:p w14:paraId="4F157E6B" w14:textId="77777777" w:rsidR="006D4747" w:rsidRDefault="006D4747" w:rsidP="0063718E"/>
          <w:p w14:paraId="069FB228" w14:textId="77777777" w:rsidR="006D4747" w:rsidRDefault="006D4747" w:rsidP="0063718E"/>
        </w:tc>
        <w:tc>
          <w:tcPr>
            <w:tcW w:w="3448" w:type="dxa"/>
            <w:tcBorders>
              <w:top w:val="nil"/>
              <w:left w:val="nil"/>
              <w:bottom w:val="nil"/>
              <w:right w:val="nil"/>
            </w:tcBorders>
          </w:tcPr>
          <w:p w14:paraId="37824F7F" w14:textId="77777777" w:rsidR="006D4747" w:rsidRDefault="006D4747" w:rsidP="0063718E"/>
        </w:tc>
      </w:tr>
    </w:tbl>
    <w:p w14:paraId="68AB30B4" w14:textId="77777777" w:rsidR="006D4747" w:rsidRDefault="006D4747" w:rsidP="006D4747"/>
    <w:p w14:paraId="315A5B6F" w14:textId="77777777" w:rsidR="0005717E" w:rsidRDefault="006D4747" w:rsidP="006D4747">
      <w:pPr>
        <w:pStyle w:val="Notedebasdepage"/>
        <w:ind w:firstLine="349"/>
        <w:rPr>
          <w:rFonts w:ascii="Arial" w:hAnsi="Arial" w:cs="Arial"/>
          <w:sz w:val="22"/>
          <w:szCs w:val="20"/>
        </w:rPr>
      </w:pPr>
      <w:r>
        <w:rPr>
          <w:rFonts w:ascii="Arial" w:hAnsi="Arial" w:cs="Arial"/>
          <w:sz w:val="22"/>
          <w:szCs w:val="20"/>
        </w:rPr>
        <w:t xml:space="preserve">Quelle est à votre avis la réponse </w:t>
      </w:r>
      <w:r w:rsidR="0005717E">
        <w:rPr>
          <w:rFonts w:ascii="Arial" w:hAnsi="Arial" w:cs="Arial"/>
          <w:sz w:val="22"/>
          <w:szCs w:val="20"/>
        </w:rPr>
        <w:t>exacte ?</w:t>
      </w:r>
    </w:p>
    <w:p w14:paraId="2419B83C" w14:textId="77777777" w:rsidR="006D4747" w:rsidRPr="00D9205C" w:rsidRDefault="006D4747" w:rsidP="00887133"/>
    <w:p w14:paraId="5799788B" w14:textId="1645BD5B" w:rsidR="00D9205C" w:rsidRDefault="00887133" w:rsidP="009534C2">
      <w:pPr>
        <w:pStyle w:val="Notedebasdepage"/>
        <w:numPr>
          <w:ilvl w:val="0"/>
          <w:numId w:val="1"/>
        </w:numPr>
        <w:tabs>
          <w:tab w:val="clear" w:pos="360"/>
          <w:tab w:val="num" w:pos="709"/>
        </w:tabs>
        <w:ind w:left="709"/>
        <w:rPr>
          <w:rFonts w:ascii="Arial" w:hAnsi="Arial" w:cs="Arial"/>
          <w:sz w:val="22"/>
          <w:szCs w:val="20"/>
        </w:rPr>
      </w:pPr>
      <w:r w:rsidRPr="00D9205C">
        <w:rPr>
          <w:rFonts w:ascii="Arial" w:hAnsi="Arial" w:cs="Arial"/>
          <w:sz w:val="22"/>
          <w:szCs w:val="20"/>
        </w:rPr>
        <w:t>Représenter le diagramme palet-interactions.</w:t>
      </w:r>
    </w:p>
    <w:p w14:paraId="11EB8B68" w14:textId="7272828B" w:rsidR="00887133" w:rsidRDefault="00887133" w:rsidP="009534C2">
      <w:pPr>
        <w:pStyle w:val="Notedebasdepage"/>
        <w:numPr>
          <w:ilvl w:val="0"/>
          <w:numId w:val="1"/>
        </w:numPr>
        <w:tabs>
          <w:tab w:val="clear" w:pos="360"/>
          <w:tab w:val="num" w:pos="709"/>
        </w:tabs>
        <w:ind w:left="709"/>
        <w:rPr>
          <w:rFonts w:ascii="Arial" w:hAnsi="Arial" w:cs="Arial"/>
          <w:sz w:val="22"/>
          <w:szCs w:val="20"/>
        </w:rPr>
      </w:pPr>
      <w:r w:rsidRPr="00D9205C">
        <w:rPr>
          <w:rFonts w:ascii="Arial" w:hAnsi="Arial" w:cs="Arial"/>
          <w:sz w:val="22"/>
          <w:szCs w:val="20"/>
        </w:rPr>
        <w:t>Identifier les systèmes 1 et 2 (présents dans les deux représentations) qui agissent sur le système palet.</w:t>
      </w:r>
    </w:p>
    <w:p w14:paraId="5F36417F" w14:textId="77777777" w:rsidR="0005717E" w:rsidRDefault="00D9205C" w:rsidP="009534C2">
      <w:pPr>
        <w:pStyle w:val="Notedebasdepage"/>
        <w:numPr>
          <w:ilvl w:val="0"/>
          <w:numId w:val="1"/>
        </w:numPr>
        <w:tabs>
          <w:tab w:val="clear" w:pos="360"/>
          <w:tab w:val="num" w:pos="709"/>
        </w:tabs>
        <w:ind w:left="709"/>
        <w:rPr>
          <w:rFonts w:ascii="Arial" w:hAnsi="Arial" w:cs="Arial"/>
          <w:sz w:val="22"/>
          <w:szCs w:val="20"/>
        </w:rPr>
      </w:pPr>
      <w:r>
        <w:rPr>
          <w:rFonts w:ascii="Arial" w:hAnsi="Arial" w:cs="Arial"/>
          <w:sz w:val="22"/>
          <w:szCs w:val="20"/>
        </w:rPr>
        <w:t>a.</w:t>
      </w:r>
      <w:r w:rsidR="00887133" w:rsidRPr="00D9205C">
        <w:rPr>
          <w:rFonts w:ascii="Arial" w:hAnsi="Arial" w:cs="Arial"/>
          <w:sz w:val="22"/>
          <w:szCs w:val="20"/>
        </w:rPr>
        <w:t xml:space="preserve"> </w:t>
      </w:r>
    </w:p>
    <w:p w14:paraId="144FC916" w14:textId="5AB2D493" w:rsidR="00887133" w:rsidRDefault="00887133" w:rsidP="009534C2">
      <w:pPr>
        <w:pStyle w:val="Notedebasdepage"/>
        <w:numPr>
          <w:ilvl w:val="0"/>
          <w:numId w:val="1"/>
        </w:numPr>
        <w:tabs>
          <w:tab w:val="clear" w:pos="360"/>
          <w:tab w:val="num" w:pos="709"/>
        </w:tabs>
        <w:ind w:left="709"/>
        <w:rPr>
          <w:rFonts w:ascii="Arial" w:hAnsi="Arial" w:cs="Arial"/>
          <w:sz w:val="22"/>
          <w:szCs w:val="20"/>
        </w:rPr>
      </w:pPr>
      <w:r w:rsidRPr="00D9205C">
        <w:rPr>
          <w:rFonts w:ascii="Arial" w:hAnsi="Arial" w:cs="Arial"/>
          <w:sz w:val="22"/>
          <w:szCs w:val="20"/>
        </w:rPr>
        <w:lastRenderedPageBreak/>
        <w:t xml:space="preserve">Le mouvement du palet étant considéré </w:t>
      </w:r>
      <w:r w:rsidR="00D9205C">
        <w:rPr>
          <w:rFonts w:ascii="Arial" w:hAnsi="Arial" w:cs="Arial"/>
          <w:sz w:val="22"/>
          <w:szCs w:val="20"/>
        </w:rPr>
        <w:t xml:space="preserve">comme </w:t>
      </w:r>
      <w:r w:rsidRPr="00D9205C">
        <w:rPr>
          <w:rFonts w:ascii="Arial" w:hAnsi="Arial" w:cs="Arial"/>
          <w:sz w:val="22"/>
          <w:szCs w:val="20"/>
        </w:rPr>
        <w:t>rectiligne et uniforme, d'après le principe d'inertie</w:t>
      </w:r>
      <w:r w:rsidR="00AA1E75">
        <w:rPr>
          <w:rFonts w:ascii="Arial" w:hAnsi="Arial" w:cs="Arial"/>
          <w:sz w:val="22"/>
          <w:szCs w:val="20"/>
        </w:rPr>
        <w:t xml:space="preserve"> (modèle §-</w:t>
      </w:r>
      <w:r w:rsidR="00083FB7">
        <w:rPr>
          <w:rFonts w:ascii="Arial" w:hAnsi="Arial" w:cs="Arial"/>
          <w:sz w:val="22"/>
          <w:szCs w:val="20"/>
        </w:rPr>
        <w:t>1</w:t>
      </w:r>
      <w:r w:rsidR="00AA1E75">
        <w:rPr>
          <w:rFonts w:ascii="Arial" w:hAnsi="Arial" w:cs="Arial"/>
          <w:sz w:val="22"/>
          <w:szCs w:val="20"/>
        </w:rPr>
        <w:t>)</w:t>
      </w:r>
      <w:r w:rsidRPr="00D9205C">
        <w:rPr>
          <w:rFonts w:ascii="Arial" w:hAnsi="Arial" w:cs="Arial"/>
          <w:sz w:val="22"/>
          <w:szCs w:val="20"/>
        </w:rPr>
        <w:t xml:space="preserve">, </w:t>
      </w:r>
      <w:r w:rsidR="00E12DBF">
        <w:rPr>
          <w:rFonts w:ascii="Arial" w:hAnsi="Arial" w:cs="Arial"/>
          <w:sz w:val="22"/>
          <w:szCs w:val="20"/>
        </w:rPr>
        <w:t xml:space="preserve">déterminer la </w:t>
      </w:r>
      <w:r w:rsidRPr="00D9205C">
        <w:rPr>
          <w:rFonts w:ascii="Arial" w:hAnsi="Arial" w:cs="Arial"/>
          <w:sz w:val="22"/>
          <w:szCs w:val="20"/>
        </w:rPr>
        <w:t>particularité</w:t>
      </w:r>
      <w:r w:rsidR="00E12DBF">
        <w:rPr>
          <w:rFonts w:ascii="Arial" w:hAnsi="Arial" w:cs="Arial"/>
          <w:sz w:val="22"/>
          <w:szCs w:val="20"/>
        </w:rPr>
        <w:t xml:space="preserve"> liant</w:t>
      </w:r>
      <w:r w:rsidRPr="00D9205C">
        <w:rPr>
          <w:rFonts w:ascii="Arial" w:hAnsi="Arial" w:cs="Arial"/>
          <w:sz w:val="22"/>
          <w:szCs w:val="20"/>
        </w:rPr>
        <w:t xml:space="preserve"> les forc</w:t>
      </w:r>
      <w:r w:rsidR="00E12DBF">
        <w:rPr>
          <w:rFonts w:ascii="Arial" w:hAnsi="Arial" w:cs="Arial"/>
          <w:sz w:val="22"/>
          <w:szCs w:val="20"/>
        </w:rPr>
        <w:t>es qui s'exercent sur le palet</w:t>
      </w:r>
      <w:r w:rsidR="00382950">
        <w:rPr>
          <w:rFonts w:ascii="Arial" w:hAnsi="Arial" w:cs="Arial"/>
          <w:sz w:val="22"/>
          <w:szCs w:val="20"/>
        </w:rPr>
        <w:t>.</w:t>
      </w:r>
      <w:r w:rsidR="0005717E">
        <w:rPr>
          <w:rFonts w:ascii="Arial" w:hAnsi="Arial" w:cs="Arial"/>
          <w:sz w:val="22"/>
          <w:szCs w:val="20"/>
        </w:rPr>
        <w:t xml:space="preserve"> Est-ce </w:t>
      </w:r>
      <w:proofErr w:type="gramStart"/>
      <w:r w:rsidR="0005717E">
        <w:rPr>
          <w:rFonts w:ascii="Arial" w:hAnsi="Arial" w:cs="Arial"/>
          <w:sz w:val="22"/>
          <w:szCs w:val="20"/>
        </w:rPr>
        <w:t>la cas</w:t>
      </w:r>
      <w:proofErr w:type="gramEnd"/>
      <w:r w:rsidR="0005717E">
        <w:rPr>
          <w:rFonts w:ascii="Arial" w:hAnsi="Arial" w:cs="Arial"/>
          <w:sz w:val="22"/>
          <w:szCs w:val="20"/>
        </w:rPr>
        <w:t xml:space="preserve"> sur les deux représentations proposées ?</w:t>
      </w:r>
    </w:p>
    <w:p w14:paraId="1F960F7E" w14:textId="571D71BA" w:rsidR="00887133" w:rsidRDefault="00887133" w:rsidP="009534C2">
      <w:pPr>
        <w:pStyle w:val="Notedebasdepage"/>
        <w:numPr>
          <w:ilvl w:val="0"/>
          <w:numId w:val="1"/>
        </w:numPr>
        <w:tabs>
          <w:tab w:val="clear" w:pos="360"/>
          <w:tab w:val="num" w:pos="709"/>
        </w:tabs>
        <w:ind w:left="709"/>
        <w:rPr>
          <w:rFonts w:ascii="Arial" w:hAnsi="Arial" w:cs="Arial"/>
          <w:sz w:val="22"/>
          <w:szCs w:val="20"/>
        </w:rPr>
      </w:pPr>
      <w:r w:rsidRPr="00D9205C">
        <w:rPr>
          <w:rFonts w:ascii="Arial" w:hAnsi="Arial" w:cs="Arial"/>
          <w:sz w:val="22"/>
          <w:szCs w:val="20"/>
        </w:rPr>
        <w:t>D'après le principe d'inertie</w:t>
      </w:r>
      <w:r w:rsidR="00AA1E75">
        <w:rPr>
          <w:rFonts w:ascii="Arial" w:hAnsi="Arial" w:cs="Arial"/>
          <w:sz w:val="22"/>
          <w:szCs w:val="20"/>
        </w:rPr>
        <w:t xml:space="preserve"> (modèle §-</w:t>
      </w:r>
      <w:r w:rsidR="00083FB7">
        <w:rPr>
          <w:rFonts w:ascii="Arial" w:hAnsi="Arial" w:cs="Arial"/>
          <w:sz w:val="22"/>
          <w:szCs w:val="20"/>
        </w:rPr>
        <w:t>1</w:t>
      </w:r>
      <w:r w:rsidR="00AA1E75">
        <w:rPr>
          <w:rFonts w:ascii="Arial" w:hAnsi="Arial" w:cs="Arial"/>
          <w:sz w:val="22"/>
          <w:szCs w:val="20"/>
        </w:rPr>
        <w:t>)</w:t>
      </w:r>
      <w:r w:rsidRPr="00D9205C">
        <w:rPr>
          <w:rFonts w:ascii="Arial" w:hAnsi="Arial" w:cs="Arial"/>
          <w:sz w:val="22"/>
          <w:szCs w:val="20"/>
        </w:rPr>
        <w:t xml:space="preserve">, </w:t>
      </w:r>
      <w:r w:rsidR="00382950">
        <w:rPr>
          <w:rFonts w:ascii="Arial" w:hAnsi="Arial" w:cs="Arial"/>
          <w:sz w:val="22"/>
          <w:szCs w:val="20"/>
        </w:rPr>
        <w:t>quel serait</w:t>
      </w:r>
      <w:r w:rsidR="008568A7">
        <w:rPr>
          <w:rFonts w:ascii="Arial" w:hAnsi="Arial" w:cs="Arial"/>
          <w:sz w:val="22"/>
          <w:szCs w:val="20"/>
        </w:rPr>
        <w:t xml:space="preserve"> le</w:t>
      </w:r>
      <w:r w:rsidRPr="00D9205C">
        <w:rPr>
          <w:rFonts w:ascii="Arial" w:hAnsi="Arial" w:cs="Arial"/>
          <w:sz w:val="22"/>
          <w:szCs w:val="20"/>
        </w:rPr>
        <w:t xml:space="preserve"> mouvement </w:t>
      </w:r>
      <w:r w:rsidR="008568A7">
        <w:rPr>
          <w:rFonts w:ascii="Arial" w:hAnsi="Arial" w:cs="Arial"/>
          <w:sz w:val="22"/>
          <w:szCs w:val="20"/>
        </w:rPr>
        <w:t xml:space="preserve">du palet </w:t>
      </w:r>
      <w:r w:rsidRPr="00D9205C">
        <w:rPr>
          <w:rFonts w:ascii="Arial" w:hAnsi="Arial" w:cs="Arial"/>
          <w:sz w:val="22"/>
          <w:szCs w:val="20"/>
        </w:rPr>
        <w:t>qui correspondrait à la représentation d</w:t>
      </w:r>
      <w:r w:rsidR="008568A7">
        <w:rPr>
          <w:rFonts w:ascii="Arial" w:hAnsi="Arial" w:cs="Arial"/>
          <w:sz w:val="22"/>
          <w:szCs w:val="20"/>
        </w:rPr>
        <w:t>es forces du groupe d'élèves B</w:t>
      </w:r>
      <w:r w:rsidR="00382950">
        <w:rPr>
          <w:rFonts w:ascii="Arial" w:hAnsi="Arial" w:cs="Arial"/>
          <w:sz w:val="22"/>
          <w:szCs w:val="20"/>
        </w:rPr>
        <w:t> ?</w:t>
      </w:r>
    </w:p>
    <w:p w14:paraId="66930B02" w14:textId="11CDC6DF" w:rsidR="003274ED" w:rsidRPr="00D23538" w:rsidRDefault="003274ED" w:rsidP="003274ED">
      <w:pPr>
        <w:spacing w:before="60" w:after="60" w:line="276" w:lineRule="auto"/>
        <w:jc w:val="left"/>
        <w:rPr>
          <w:rFonts w:eastAsia="Century Schoolbook"/>
          <w:b/>
          <w:i/>
          <w:color w:val="4F81BD"/>
          <w:sz w:val="20"/>
        </w:rPr>
      </w:pPr>
      <w:r w:rsidRPr="00D23538">
        <w:rPr>
          <w:rFonts w:eastAsia="Century Schoolbook"/>
          <w:b/>
          <w:i/>
          <w:noProof/>
          <w:color w:val="4F81BD"/>
          <w:sz w:val="20"/>
        </w:rPr>
        <w:drawing>
          <wp:inline distT="0" distB="0" distL="0" distR="0" wp14:anchorId="715DB8D3" wp14:editId="5C4DE7D5">
            <wp:extent cx="219710" cy="219710"/>
            <wp:effectExtent l="0" t="0" r="0" b="0"/>
            <wp:docPr id="1" name="image9.png" descr="Marketing"/>
            <wp:cNvGraphicFramePr/>
            <a:graphic xmlns:a="http://schemas.openxmlformats.org/drawingml/2006/main">
              <a:graphicData uri="http://schemas.openxmlformats.org/drawingml/2006/picture">
                <pic:pic xmlns:pic="http://schemas.openxmlformats.org/drawingml/2006/picture">
                  <pic:nvPicPr>
                    <pic:cNvPr id="0" name="image9.png" descr="Marketing"/>
                    <pic:cNvPicPr preferRelativeResize="0"/>
                  </pic:nvPicPr>
                  <pic:blipFill>
                    <a:blip r:embed="rId36" cstate="print"/>
                    <a:srcRect/>
                    <a:stretch>
                      <a:fillRect/>
                    </a:stretch>
                  </pic:blipFill>
                  <pic:spPr>
                    <a:xfrm>
                      <a:off x="0" y="0"/>
                      <a:ext cx="219710" cy="219710"/>
                    </a:xfrm>
                    <a:prstGeom prst="rect">
                      <a:avLst/>
                    </a:prstGeom>
                    <a:ln/>
                  </pic:spPr>
                </pic:pic>
              </a:graphicData>
            </a:graphic>
          </wp:inline>
        </w:drawing>
      </w:r>
      <w:r w:rsidRPr="00D23538">
        <w:rPr>
          <w:rFonts w:eastAsia="Century Schoolbook"/>
          <w:b/>
          <w:i/>
          <w:sz w:val="20"/>
        </w:rPr>
        <w:t>Avant l’activité 3, faire un point… mathématique</w:t>
      </w:r>
      <w:r w:rsidRPr="00D23538">
        <w:rPr>
          <w:rFonts w:eastAsia="Century Schoolbook"/>
          <w:b/>
          <w:i/>
          <w:color w:val="4F81BD"/>
          <w:sz w:val="20"/>
        </w:rPr>
        <w:t xml:space="preserve"> </w:t>
      </w:r>
    </w:p>
    <w:p w14:paraId="321A2A23" w14:textId="373F5D8C" w:rsidR="003274ED" w:rsidRPr="00D23538" w:rsidRDefault="00D23538" w:rsidP="009534C2">
      <w:pPr>
        <w:numPr>
          <w:ilvl w:val="0"/>
          <w:numId w:val="13"/>
        </w:numPr>
        <w:pBdr>
          <w:top w:val="nil"/>
          <w:left w:val="nil"/>
          <w:bottom w:val="nil"/>
          <w:right w:val="nil"/>
          <w:between w:val="nil"/>
        </w:pBdr>
        <w:ind w:left="709" w:hanging="360"/>
        <w:rPr>
          <w:color w:val="000000"/>
          <w:sz w:val="20"/>
        </w:rPr>
      </w:pPr>
      <w:r w:rsidRPr="00D23538">
        <w:rPr>
          <w:noProof/>
          <w:color w:val="000000"/>
          <w:sz w:val="20"/>
        </w:rPr>
        <mc:AlternateContent>
          <mc:Choice Requires="wpg">
            <w:drawing>
              <wp:anchor distT="0" distB="0" distL="114300" distR="114300" simplePos="0" relativeHeight="251687936" behindDoc="0" locked="0" layoutInCell="1" allowOverlap="1" wp14:anchorId="708E1135" wp14:editId="4CD0E2D4">
                <wp:simplePos x="0" y="0"/>
                <wp:positionH relativeFrom="column">
                  <wp:posOffset>261620</wp:posOffset>
                </wp:positionH>
                <wp:positionV relativeFrom="paragraph">
                  <wp:posOffset>146685</wp:posOffset>
                </wp:positionV>
                <wp:extent cx="754380" cy="1017905"/>
                <wp:effectExtent l="0" t="0" r="7620" b="48895"/>
                <wp:wrapSquare wrapText="bothSides"/>
                <wp:docPr id="21" name="Groupe 21"/>
                <wp:cNvGraphicFramePr/>
                <a:graphic xmlns:a="http://schemas.openxmlformats.org/drawingml/2006/main">
                  <a:graphicData uri="http://schemas.microsoft.com/office/word/2010/wordprocessingGroup">
                    <wpg:wgp>
                      <wpg:cNvGrpSpPr/>
                      <wpg:grpSpPr>
                        <a:xfrm>
                          <a:off x="0" y="0"/>
                          <a:ext cx="754380" cy="1017905"/>
                          <a:chOff x="0" y="-106325"/>
                          <a:chExt cx="754911" cy="1017919"/>
                        </a:xfrm>
                      </wpg:grpSpPr>
                      <wps:wsp>
                        <wps:cNvPr id="19" name="Zone de texte 19"/>
                        <wps:cNvSpPr txBox="1"/>
                        <wps:spPr>
                          <a:xfrm>
                            <a:off x="0" y="520995"/>
                            <a:ext cx="712381" cy="350874"/>
                          </a:xfrm>
                          <a:prstGeom prst="rect">
                            <a:avLst/>
                          </a:prstGeom>
                          <a:solidFill>
                            <a:schemeClr val="lt1"/>
                          </a:solidFill>
                          <a:ln w="6350">
                            <a:noFill/>
                          </a:ln>
                        </wps:spPr>
                        <wps:txbx>
                          <w:txbxContent>
                            <w:p w14:paraId="6515CCEE" w14:textId="6626D1BE" w:rsidR="003274ED" w:rsidRDefault="00156868">
                              <m:oMathPara>
                                <m:oMath>
                                  <m:acc>
                                    <m:accPr>
                                      <m:chr m:val="⃗"/>
                                      <m:ctrlPr>
                                        <w:rPr>
                                          <w:rFonts w:ascii="Cambria Math" w:hAnsi="Cambria Math"/>
                                          <w:szCs w:val="22"/>
                                        </w:rPr>
                                      </m:ctrlPr>
                                    </m:accPr>
                                    <m:e>
                                      <m:sSub>
                                        <m:sSubPr>
                                          <m:ctrlPr>
                                            <w:rPr>
                                              <w:rFonts w:ascii="Cambria Math" w:eastAsia="Cambria Math" w:hAnsi="Cambria Math"/>
                                              <w:color w:val="000000"/>
                                              <w:szCs w:val="22"/>
                                            </w:rPr>
                                          </m:ctrlPr>
                                        </m:sSubPr>
                                        <m:e>
                                          <m:r>
                                            <w:rPr>
                                              <w:rFonts w:ascii="Cambria Math" w:eastAsia="Cambria Math" w:hAnsi="Cambria Math"/>
                                              <w:color w:val="000000"/>
                                              <w:szCs w:val="22"/>
                                            </w:rPr>
                                            <m:t>F </m:t>
                                          </m:r>
                                        </m:e>
                                        <m:sub>
                                          <m:r>
                                            <w:rPr>
                                              <w:rFonts w:ascii="Cambria Math" w:eastAsia="Cambria Math" w:hAnsi="Cambria Math"/>
                                              <w:color w:val="000000"/>
                                              <w:szCs w:val="22"/>
                                            </w:rPr>
                                            <m:t>B/A</m:t>
                                          </m:r>
                                        </m:sub>
                                      </m:sSub>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Zone de texte 20"/>
                        <wps:cNvSpPr txBox="1"/>
                        <wps:spPr>
                          <a:xfrm>
                            <a:off x="42530" y="-106325"/>
                            <a:ext cx="712381" cy="350874"/>
                          </a:xfrm>
                          <a:prstGeom prst="rect">
                            <a:avLst/>
                          </a:prstGeom>
                          <a:solidFill>
                            <a:schemeClr val="lt1"/>
                          </a:solidFill>
                          <a:ln w="6350">
                            <a:noFill/>
                          </a:ln>
                        </wps:spPr>
                        <wps:txbx>
                          <w:txbxContent>
                            <w:p w14:paraId="09794927" w14:textId="77777777" w:rsidR="003274ED" w:rsidRDefault="00156868" w:rsidP="003274ED">
                              <m:oMathPara>
                                <m:oMath>
                                  <m:acc>
                                    <m:accPr>
                                      <m:chr m:val="⃗"/>
                                      <m:ctrlPr>
                                        <w:rPr>
                                          <w:rFonts w:ascii="Cambria Math" w:hAnsi="Cambria Math"/>
                                          <w:szCs w:val="22"/>
                                        </w:rPr>
                                      </m:ctrlPr>
                                    </m:accPr>
                                    <m:e>
                                      <m:sSub>
                                        <m:sSubPr>
                                          <m:ctrlPr>
                                            <w:rPr>
                                              <w:rFonts w:ascii="Cambria Math" w:eastAsia="Cambria Math" w:hAnsi="Cambria Math"/>
                                              <w:color w:val="000000"/>
                                              <w:szCs w:val="22"/>
                                            </w:rPr>
                                          </m:ctrlPr>
                                        </m:sSubPr>
                                        <m:e>
                                          <m:r>
                                            <w:rPr>
                                              <w:rFonts w:ascii="Cambria Math" w:eastAsia="Cambria Math" w:hAnsi="Cambria Math"/>
                                              <w:color w:val="000000"/>
                                              <w:szCs w:val="22"/>
                                            </w:rPr>
                                            <m:t>F </m:t>
                                          </m:r>
                                        </m:e>
                                        <m:sub>
                                          <m:r>
                                            <w:rPr>
                                              <w:rFonts w:ascii="Cambria Math" w:eastAsia="Cambria Math" w:hAnsi="Cambria Math"/>
                                              <w:color w:val="000000"/>
                                              <w:szCs w:val="22"/>
                                            </w:rPr>
                                            <m:t>C/A</m:t>
                                          </m:r>
                                        </m:sub>
                                      </m:sSub>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8" name="Groupe 18"/>
                        <wpg:cNvGrpSpPr/>
                        <wpg:grpSpPr>
                          <a:xfrm>
                            <a:off x="101895" y="101895"/>
                            <a:ext cx="86685" cy="809699"/>
                            <a:chOff x="0" y="0"/>
                            <a:chExt cx="86685" cy="809699"/>
                          </a:xfrm>
                        </wpg:grpSpPr>
                        <wpg:grpSp>
                          <wpg:cNvPr id="17" name="Groupe 17"/>
                          <wpg:cNvGrpSpPr/>
                          <wpg:grpSpPr>
                            <a:xfrm>
                              <a:off x="0" y="221054"/>
                              <a:ext cx="86685" cy="588645"/>
                              <a:chOff x="0" y="0"/>
                              <a:chExt cx="86685" cy="588645"/>
                            </a:xfrm>
                          </wpg:grpSpPr>
                          <wps:wsp>
                            <wps:cNvPr id="16" name="Forme libre : forme 16"/>
                            <wps:cNvSpPr>
                              <a:spLocks/>
                            </wps:cNvSpPr>
                            <wps:spPr bwMode="auto">
                              <a:xfrm>
                                <a:off x="35885" y="0"/>
                                <a:ext cx="50800" cy="588645"/>
                              </a:xfrm>
                              <a:custGeom>
                                <a:avLst/>
                                <a:gdLst>
                                  <a:gd name="T0" fmla="*/ 0 w 1"/>
                                  <a:gd name="T1" fmla="*/ 0 h 382270"/>
                                  <a:gd name="T2" fmla="*/ 0 w 1"/>
                                  <a:gd name="T3" fmla="*/ 382270 h 382270"/>
                                </a:gdLst>
                                <a:ahLst/>
                                <a:cxnLst>
                                  <a:cxn ang="0">
                                    <a:pos x="T0" y="T1"/>
                                  </a:cxn>
                                  <a:cxn ang="0">
                                    <a:pos x="T2" y="T3"/>
                                  </a:cxn>
                                </a:cxnLst>
                                <a:rect l="0" t="0" r="r" b="b"/>
                                <a:pathLst>
                                  <a:path w="1" h="382270" extrusionOk="0">
                                    <a:moveTo>
                                      <a:pt x="0" y="0"/>
                                    </a:moveTo>
                                    <a:lnTo>
                                      <a:pt x="0" y="382270"/>
                                    </a:lnTo>
                                  </a:path>
                                </a:pathLst>
                              </a:custGeom>
                              <a:solidFill>
                                <a:srgbClr val="FFFFFF"/>
                              </a:solidFill>
                              <a:ln w="12700">
                                <a:solidFill>
                                  <a:srgbClr val="000000"/>
                                </a:solidFill>
                                <a:round/>
                                <a:headEnd type="none" w="sm" len="sm"/>
                                <a:tailEnd type="triangle" w="med" len="med"/>
                              </a:ln>
                            </wps:spPr>
                            <wps:bodyPr rot="0" vert="horz" wrap="square" lIns="91440" tIns="45720" rIns="91440" bIns="45720" anchor="ctr" anchorCtr="0" upright="1">
                              <a:noAutofit/>
                            </wps:bodyPr>
                          </wps:wsp>
                          <wps:wsp>
                            <wps:cNvPr id="14" name="Ellipse 14"/>
                            <wps:cNvSpPr>
                              <a:spLocks/>
                            </wps:cNvSpPr>
                            <wps:spPr>
                              <a:xfrm>
                                <a:off x="0" y="35545"/>
                                <a:ext cx="83185" cy="68580"/>
                              </a:xfrm>
                              <a:prstGeom prst="ellipse">
                                <a:avLst/>
                              </a:prstGeom>
                              <a:solidFill>
                                <a:srgbClr val="000000"/>
                              </a:solidFill>
                              <a:ln w="12700" cap="flat" cmpd="sng">
                                <a:solidFill>
                                  <a:srgbClr val="000000"/>
                                </a:solidFill>
                                <a:prstDash val="solid"/>
                                <a:round/>
                                <a:headEnd type="none" w="sm" len="sm"/>
                                <a:tailEnd type="none" w="sm" len="sm"/>
                              </a:ln>
                            </wps:spPr>
                            <wps:txbx>
                              <w:txbxContent>
                                <w:p w14:paraId="52D4E6B0" w14:textId="77777777" w:rsidR="003274ED" w:rsidRDefault="003274ED" w:rsidP="003274ED">
                                  <w:pPr>
                                    <w:jc w:val="left"/>
                                    <w:textDirection w:val="btLr"/>
                                  </w:pPr>
                                </w:p>
                              </w:txbxContent>
                            </wps:txbx>
                            <wps:bodyPr spcFirstLastPara="1" wrap="square" lIns="91425" tIns="91425" rIns="91425" bIns="91425" anchor="ctr" anchorCtr="0">
                              <a:noAutofit/>
                            </wps:bodyPr>
                          </wps:wsp>
                        </wpg:grpSp>
                        <wps:wsp>
                          <wps:cNvPr id="15" name="Connecteur droit avec flèche 15"/>
                          <wps:cNvCnPr>
                            <a:cxnSpLocks noChangeShapeType="1"/>
                          </wps:cNvCnPr>
                          <wps:spPr bwMode="auto">
                            <a:xfrm flipV="1">
                              <a:off x="40315" y="0"/>
                              <a:ext cx="0"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V relativeFrom="margin">
                  <wp14:pctHeight>0</wp14:pctHeight>
                </wp14:sizeRelV>
              </wp:anchor>
            </w:drawing>
          </mc:Choice>
          <mc:Fallback>
            <w:pict>
              <v:group w14:anchorId="708E1135" id="Groupe 21" o:spid="_x0000_s1064" style="position:absolute;left:0;text-align:left;margin-left:20.6pt;margin-top:11.55pt;width:59.4pt;height:80.15pt;z-index:251687936;mso-height-relative:margin" coordorigin=",-1063" coordsize="7549,1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">
                <v:shape id="Zone de texte 19" o:spid="_x0000_s1065" type="#_x0000_t202" style="position:absolute;top:5209;width:7123;height: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" fillcolor="white [3201]" stroked="f" strokeweight=".5pt">
                  <v:textbox>
                    <w:txbxContent>
                      <w:p w14:paraId="6515CCEE" w14:textId="6626D1BE" w:rsidR="003274ED" w:rsidRDefault="003274ED">
                        <m:oMathPara>
                          <m:oMath>
                            <m:acc>
                              <m:accPr>
                                <m:chr m:val="⃗"/>
                                <m:ctrlPr>
                                  <w:rPr>
                                    <w:rFonts w:ascii="Cambria Math" w:hAnsi="Cambria Math"/>
                                    <w:szCs w:val="22"/>
                                  </w:rPr>
                                </m:ctrlPr>
                              </m:accPr>
                              <m:e>
                                <m:sSub>
                                  <m:sSubPr>
                                    <m:ctrlPr>
                                      <w:rPr>
                                        <w:rFonts w:ascii="Cambria Math" w:eastAsia="Cambria Math" w:hAnsi="Cambria Math"/>
                                        <w:color w:val="000000"/>
                                        <w:szCs w:val="22"/>
                                      </w:rPr>
                                    </m:ctrlPr>
                                  </m:sSubPr>
                                  <m:e>
                                    <m:r>
                                      <w:rPr>
                                        <w:rFonts w:ascii="Cambria Math" w:eastAsia="Cambria Math" w:hAnsi="Cambria Math"/>
                                        <w:color w:val="000000"/>
                                        <w:szCs w:val="22"/>
                                      </w:rPr>
                                      <m:t>F </m:t>
                                    </m:r>
                                  </m:e>
                                  <m:sub>
                                    <m:r>
                                      <w:rPr>
                                        <w:rFonts w:ascii="Cambria Math" w:eastAsia="Cambria Math" w:hAnsi="Cambria Math"/>
                                        <w:color w:val="000000"/>
                                        <w:szCs w:val="22"/>
                                      </w:rPr>
                                      <m:t>B</m:t>
                                    </m:r>
                                    <m:r>
                                      <w:rPr>
                                        <w:rFonts w:ascii="Cambria Math" w:eastAsia="Cambria Math" w:hAnsi="Cambria Math"/>
                                        <w:color w:val="000000"/>
                                        <w:szCs w:val="22"/>
                                      </w:rPr>
                                      <m:t>/</m:t>
                                    </m:r>
                                    <m:r>
                                      <w:rPr>
                                        <w:rFonts w:ascii="Cambria Math" w:eastAsia="Cambria Math" w:hAnsi="Cambria Math"/>
                                        <w:color w:val="000000"/>
                                        <w:szCs w:val="22"/>
                                      </w:rPr>
                                      <m:t>A</m:t>
                                    </m:r>
                                  </m:sub>
                                </m:sSub>
                              </m:e>
                            </m:acc>
                          </m:oMath>
                        </m:oMathPara>
                      </w:p>
                    </w:txbxContent>
                  </v:textbox>
                </v:shape>
                <v:shape id="Zone de texte 20" o:spid="_x0000_s1066" type="#_x0000_t202" style="position:absolute;left:425;top:-1063;width:7124;height:3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" fillcolor="white [3201]" stroked="f" strokeweight=".5pt">
                  <v:textbox>
                    <w:txbxContent>
                      <w:p w14:paraId="09794927" w14:textId="77777777" w:rsidR="003274ED" w:rsidRDefault="003274ED" w:rsidP="003274ED">
                        <m:oMathPara>
                          <m:oMath>
                            <m:acc>
                              <m:accPr>
                                <m:chr m:val="⃗"/>
                                <m:ctrlPr>
                                  <w:rPr>
                                    <w:rFonts w:ascii="Cambria Math" w:hAnsi="Cambria Math"/>
                                    <w:szCs w:val="22"/>
                                  </w:rPr>
                                </m:ctrlPr>
                              </m:accPr>
                              <m:e>
                                <m:sSub>
                                  <m:sSubPr>
                                    <m:ctrlPr>
                                      <w:rPr>
                                        <w:rFonts w:ascii="Cambria Math" w:eastAsia="Cambria Math" w:hAnsi="Cambria Math"/>
                                        <w:color w:val="000000"/>
                                        <w:szCs w:val="22"/>
                                      </w:rPr>
                                    </m:ctrlPr>
                                  </m:sSubPr>
                                  <m:e>
                                    <m:r>
                                      <w:rPr>
                                        <w:rFonts w:ascii="Cambria Math" w:eastAsia="Cambria Math" w:hAnsi="Cambria Math"/>
                                        <w:color w:val="000000"/>
                                        <w:szCs w:val="22"/>
                                      </w:rPr>
                                      <m:t>F </m:t>
                                    </m:r>
                                  </m:e>
                                  <m:sub>
                                    <m:r>
                                      <w:rPr>
                                        <w:rFonts w:ascii="Cambria Math" w:eastAsia="Cambria Math" w:hAnsi="Cambria Math"/>
                                        <w:color w:val="000000"/>
                                        <w:szCs w:val="22"/>
                                      </w:rPr>
                                      <m:t>C</m:t>
                                    </m:r>
                                    <m:r>
                                      <w:rPr>
                                        <w:rFonts w:ascii="Cambria Math" w:eastAsia="Cambria Math" w:hAnsi="Cambria Math"/>
                                        <w:color w:val="000000"/>
                                        <w:szCs w:val="22"/>
                                      </w:rPr>
                                      <m:t>/</m:t>
                                    </m:r>
                                    <m:r>
                                      <w:rPr>
                                        <w:rFonts w:ascii="Cambria Math" w:eastAsia="Cambria Math" w:hAnsi="Cambria Math"/>
                                        <w:color w:val="000000"/>
                                        <w:szCs w:val="22"/>
                                      </w:rPr>
                                      <m:t>A</m:t>
                                    </m:r>
                                  </m:sub>
                                </m:sSub>
                              </m:e>
                            </m:acc>
                          </m:oMath>
                        </m:oMathPara>
                      </w:p>
                    </w:txbxContent>
                  </v:textbox>
                </v:shape>
                <v:group id="Groupe 18" o:spid="_x0000_s1067" style="position:absolute;left:1018;top:1018;width:867;height:8097" coordsize="866,8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e 17" o:spid="_x0000_s1068" style="position:absolute;top:2210;width:866;height:5886" coordsize="866,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orme libre : forme 16" o:spid="_x0000_s1069" style="position:absolute;left:358;width:508;height:5886;visibility:visible;mso-wrap-style:square;v-text-anchor:middle" coordsize="1,38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" path="m,l,382270e" strokeweight="1pt">
                      <v:stroke startarrowwidth="narrow" startarrowlength="short" endarrow="block"/>
                      <v:path arrowok="t" o:extrusionok="f" o:connecttype="custom" o:connectlocs="0,0;0,588645" o:connectangles="0,0"/>
                    </v:shape>
                    <v:oval id="Ellipse 14" o:spid="_x0000_s1070" style="position:absolute;top:355;width:831;height: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" fillcolor="black" strokeweight="1pt">
                      <v:stroke startarrowwidth="narrow" startarrowlength="short" endarrowwidth="narrow" endarrowlength="short"/>
                      <v:path arrowok="t"/>
                      <v:textbox inset="2.53958mm,2.53958mm,2.53958mm,2.53958mm">
                        <w:txbxContent>
                          <w:p w14:paraId="52D4E6B0" w14:textId="77777777" w:rsidR="003274ED" w:rsidRDefault="003274ED" w:rsidP="003274ED">
                            <w:pPr>
                              <w:jc w:val="left"/>
                              <w:textDirection w:val="btLr"/>
                            </w:pPr>
                          </w:p>
                        </w:txbxContent>
                      </v:textbox>
                    </v:oval>
                  </v:group>
                  <v:shapetype id="_x0000_t32" coordsize="21600,21600" o:spt="32" o:oned="t" path="m,l21600,21600e" filled="f">
                    <v:path arrowok="t" fillok="f" o:connecttype="none"/>
                    <o:lock v:ext="edit" shapetype="t"/>
                  </v:shapetype>
                  <v:shape id="Connecteur droit avec flèche 15" o:spid="_x0000_s1071" type="#_x0000_t32" style="position:absolute;left:403;width:0;height:25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">
                    <v:stroke endarrow="block"/>
                  </v:shape>
                </v:group>
                <w10:wrap type="square"/>
              </v:group>
            </w:pict>
          </mc:Fallback>
        </mc:AlternateContent>
      </w:r>
      <w:r w:rsidR="003274ED" w:rsidRPr="00D23538">
        <w:rPr>
          <w:color w:val="000000"/>
          <w:sz w:val="20"/>
        </w:rPr>
        <w:t>On donne la représentation de vecteurs forces ci-</w:t>
      </w:r>
      <w:sdt>
        <w:sdtPr>
          <w:rPr>
            <w:sz w:val="20"/>
          </w:rPr>
          <w:tag w:val="goog_rdk_15"/>
          <w:id w:val="-58871323"/>
        </w:sdtPr>
        <w:sdtEndPr/>
        <w:sdtContent/>
      </w:sdt>
      <w:r w:rsidR="003274ED" w:rsidRPr="00D23538">
        <w:rPr>
          <w:color w:val="000000"/>
          <w:sz w:val="20"/>
        </w:rPr>
        <w:t>dessous :</w:t>
      </w:r>
    </w:p>
    <w:p w14:paraId="7D921B14" w14:textId="50F81537" w:rsidR="003274ED" w:rsidRPr="00D23538" w:rsidRDefault="00D23538" w:rsidP="00D23538">
      <w:pPr>
        <w:pBdr>
          <w:top w:val="nil"/>
          <w:left w:val="nil"/>
          <w:bottom w:val="nil"/>
          <w:right w:val="nil"/>
          <w:between w:val="nil"/>
        </w:pBdr>
        <w:ind w:left="426"/>
        <w:rPr>
          <w:rFonts w:eastAsia="Calibri"/>
          <w:color w:val="000000"/>
          <w:sz w:val="20"/>
        </w:rPr>
      </w:pPr>
      <w:r w:rsidRPr="00D23538">
        <w:rPr>
          <w:rFonts w:eastAsia="Calibri"/>
          <w:noProof/>
          <w:color w:val="000000"/>
          <w:sz w:val="20"/>
        </w:rPr>
        <mc:AlternateContent>
          <mc:Choice Requires="wps">
            <w:drawing>
              <wp:anchor distT="0" distB="0" distL="114300" distR="114300" simplePos="0" relativeHeight="251699200" behindDoc="0" locked="0" layoutInCell="1" allowOverlap="1" wp14:anchorId="35B78BFC" wp14:editId="3FCC1672">
                <wp:simplePos x="0" y="0"/>
                <wp:positionH relativeFrom="column">
                  <wp:posOffset>6280593</wp:posOffset>
                </wp:positionH>
                <wp:positionV relativeFrom="paragraph">
                  <wp:posOffset>200823</wp:posOffset>
                </wp:positionV>
                <wp:extent cx="7620" cy="335280"/>
                <wp:effectExtent l="76200" t="38100" r="68580" b="26670"/>
                <wp:wrapNone/>
                <wp:docPr id="12" name="Connecteur droit avec flèch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20" cy="3352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D25A22E" id="Connecteur droit avec flèche 12" o:spid="_x0000_s1026" type="#_x0000_t32" style="position:absolute;margin-left:494.55pt;margin-top:15.8pt;width:.6pt;height:26.4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" strokecolor="black [3040]">
                <v:stroke endarrow="block"/>
                <o:lock v:ext="edit" shapetype="f"/>
              </v:shape>
            </w:pict>
          </mc:Fallback>
        </mc:AlternateContent>
      </w:r>
      <w:r w:rsidRPr="00D23538">
        <w:rPr>
          <w:rFonts w:eastAsia="Calibri"/>
          <w:noProof/>
          <w:color w:val="000000"/>
          <w:sz w:val="20"/>
        </w:rPr>
        <mc:AlternateContent>
          <mc:Choice Requires="wps">
            <w:drawing>
              <wp:anchor distT="0" distB="0" distL="114299" distR="114299" simplePos="0" relativeHeight="251698176" behindDoc="0" locked="0" layoutInCell="1" allowOverlap="1" wp14:anchorId="0417FA57" wp14:editId="2D1613CD">
                <wp:simplePos x="0" y="0"/>
                <wp:positionH relativeFrom="column">
                  <wp:posOffset>4967753</wp:posOffset>
                </wp:positionH>
                <wp:positionV relativeFrom="paragraph">
                  <wp:posOffset>213995</wp:posOffset>
                </wp:positionV>
                <wp:extent cx="0" cy="297180"/>
                <wp:effectExtent l="76200" t="0" r="57150" b="64770"/>
                <wp:wrapNone/>
                <wp:docPr id="10" name="Connecteur droit avec flèch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71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3BAC44D" id="Connecteur droit avec flèche 10" o:spid="_x0000_s1026" type="#_x0000_t32" style="position:absolute;margin-left:391.15pt;margin-top:16.85pt;width:0;height:23.4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" strokecolor="black [3040]">
                <v:stroke endarrow="block"/>
                <o:lock v:ext="edit" shapetype="f"/>
              </v:shape>
            </w:pict>
          </mc:Fallback>
        </mc:AlternateContent>
      </w:r>
      <w:r w:rsidR="003274ED" w:rsidRPr="00D23538">
        <w:rPr>
          <w:rFonts w:eastAsia="Calibri"/>
          <w:color w:val="000000"/>
          <w:sz w:val="20"/>
        </w:rPr>
        <w:t>Parmi les propositions ci-dessous, entourer la représentation qui correspond à la somme de ces deux vecteurs.</w:t>
      </w:r>
    </w:p>
    <w:p w14:paraId="38CE7399" w14:textId="0E5ECEC7" w:rsidR="00D23538" w:rsidRPr="00D23538" w:rsidRDefault="00D23538" w:rsidP="00D23538">
      <w:pPr>
        <w:pBdr>
          <w:top w:val="nil"/>
          <w:left w:val="nil"/>
          <w:bottom w:val="nil"/>
          <w:right w:val="nil"/>
          <w:between w:val="nil"/>
        </w:pBdr>
        <w:spacing w:line="276" w:lineRule="auto"/>
        <w:rPr>
          <w:rFonts w:eastAsia="Calibri"/>
          <w:color w:val="000000"/>
          <w:sz w:val="20"/>
        </w:rPr>
      </w:pPr>
      <w:r w:rsidRPr="00D23538">
        <w:rPr>
          <w:rFonts w:eastAsia="Calibri"/>
          <w:b/>
          <w:bCs/>
          <w:color w:val="000000"/>
          <w:sz w:val="20"/>
        </w:rPr>
        <w:t>Réponse A</w:t>
      </w:r>
      <w:r w:rsidRPr="00D23538">
        <w:rPr>
          <w:rFonts w:eastAsia="Calibri"/>
          <w:color w:val="000000"/>
          <w:sz w:val="20"/>
        </w:rPr>
        <w:t xml:space="preserve"> : La somme est un vecteur nul</w:t>
      </w:r>
      <w:r w:rsidRPr="00D23538">
        <w:rPr>
          <w:rFonts w:eastAsia="Calibri"/>
          <w:color w:val="000000"/>
          <w:sz w:val="20"/>
        </w:rPr>
        <w:tab/>
      </w:r>
      <w:r>
        <w:rPr>
          <w:rFonts w:eastAsia="Calibri"/>
          <w:color w:val="000000"/>
          <w:sz w:val="20"/>
        </w:rPr>
        <w:tab/>
      </w:r>
      <w:r w:rsidRPr="00D23538">
        <w:rPr>
          <w:rFonts w:eastAsia="Calibri"/>
          <w:b/>
          <w:bCs/>
          <w:color w:val="000000"/>
          <w:sz w:val="20"/>
        </w:rPr>
        <w:t>Réponse B :</w:t>
      </w:r>
      <w:r w:rsidRPr="00D23538">
        <w:rPr>
          <w:rFonts w:eastAsia="Calibri"/>
          <w:b/>
          <w:bCs/>
          <w:color w:val="000000"/>
          <w:sz w:val="20"/>
        </w:rPr>
        <w:tab/>
      </w:r>
      <w:r w:rsidRPr="00D23538">
        <w:rPr>
          <w:rFonts w:eastAsia="Calibri"/>
          <w:b/>
          <w:bCs/>
          <w:color w:val="000000"/>
          <w:sz w:val="20"/>
        </w:rPr>
        <w:tab/>
        <w:t xml:space="preserve">Réponse C : </w:t>
      </w:r>
    </w:p>
    <w:p w14:paraId="3CF4497C" w14:textId="54318824" w:rsidR="003274ED" w:rsidRDefault="00D23538" w:rsidP="003274ED">
      <w:pPr>
        <w:pBdr>
          <w:top w:val="nil"/>
          <w:left w:val="nil"/>
          <w:bottom w:val="nil"/>
          <w:right w:val="nil"/>
          <w:between w:val="nil"/>
        </w:pBdr>
        <w:ind w:left="287"/>
        <w:rPr>
          <w:color w:val="000000"/>
          <w:sz w:val="20"/>
          <w:szCs w:val="18"/>
        </w:rPr>
      </w:pPr>
      <w:r w:rsidRPr="00D23538">
        <w:rPr>
          <w:noProof/>
          <w:color w:val="000000"/>
          <w:sz w:val="20"/>
        </w:rPr>
        <mc:AlternateContent>
          <mc:Choice Requires="wpg">
            <w:drawing>
              <wp:anchor distT="0" distB="0" distL="114300" distR="114300" simplePos="0" relativeHeight="251701248" behindDoc="0" locked="0" layoutInCell="1" allowOverlap="1" wp14:anchorId="1970E653" wp14:editId="5937A2AC">
                <wp:simplePos x="0" y="0"/>
                <wp:positionH relativeFrom="column">
                  <wp:posOffset>5265435</wp:posOffset>
                </wp:positionH>
                <wp:positionV relativeFrom="paragraph">
                  <wp:posOffset>118553</wp:posOffset>
                </wp:positionV>
                <wp:extent cx="759460" cy="882015"/>
                <wp:effectExtent l="0" t="38100" r="2540" b="0"/>
                <wp:wrapSquare wrapText="bothSides"/>
                <wp:docPr id="22" name="Groupe 22"/>
                <wp:cNvGraphicFramePr/>
                <a:graphic xmlns:a="http://schemas.openxmlformats.org/drawingml/2006/main">
                  <a:graphicData uri="http://schemas.microsoft.com/office/word/2010/wordprocessingGroup">
                    <wpg:wgp>
                      <wpg:cNvGrpSpPr/>
                      <wpg:grpSpPr>
                        <a:xfrm>
                          <a:off x="0" y="0"/>
                          <a:ext cx="759460" cy="882015"/>
                          <a:chOff x="0" y="-10571"/>
                          <a:chExt cx="760164" cy="882440"/>
                        </a:xfrm>
                      </wpg:grpSpPr>
                      <wps:wsp>
                        <wps:cNvPr id="23" name="Zone de texte 23"/>
                        <wps:cNvSpPr txBox="1"/>
                        <wps:spPr>
                          <a:xfrm>
                            <a:off x="0" y="520995"/>
                            <a:ext cx="712381" cy="350874"/>
                          </a:xfrm>
                          <a:prstGeom prst="rect">
                            <a:avLst/>
                          </a:prstGeom>
                          <a:solidFill>
                            <a:schemeClr val="lt1"/>
                          </a:solidFill>
                          <a:ln w="6350">
                            <a:noFill/>
                          </a:ln>
                        </wps:spPr>
                        <wps:txbx>
                          <w:txbxContent>
                            <w:p w14:paraId="6EBC139C" w14:textId="77777777" w:rsidR="00D23538" w:rsidRDefault="00156868" w:rsidP="00D23538">
                              <m:oMathPara>
                                <m:oMath>
                                  <m:acc>
                                    <m:accPr>
                                      <m:chr m:val="⃗"/>
                                      <m:ctrlPr>
                                        <w:rPr>
                                          <w:rFonts w:ascii="Cambria Math" w:hAnsi="Cambria Math"/>
                                          <w:szCs w:val="22"/>
                                        </w:rPr>
                                      </m:ctrlPr>
                                    </m:accPr>
                                    <m:e>
                                      <m:sSub>
                                        <m:sSubPr>
                                          <m:ctrlPr>
                                            <w:rPr>
                                              <w:rFonts w:ascii="Cambria Math" w:eastAsia="Cambria Math" w:hAnsi="Cambria Math"/>
                                              <w:color w:val="000000"/>
                                              <w:szCs w:val="22"/>
                                            </w:rPr>
                                          </m:ctrlPr>
                                        </m:sSubPr>
                                        <m:e>
                                          <m:r>
                                            <w:rPr>
                                              <w:rFonts w:ascii="Cambria Math" w:eastAsia="Cambria Math" w:hAnsi="Cambria Math"/>
                                              <w:color w:val="000000"/>
                                              <w:szCs w:val="22"/>
                                            </w:rPr>
                                            <m:t>F </m:t>
                                          </m:r>
                                        </m:e>
                                        <m:sub>
                                          <m:r>
                                            <w:rPr>
                                              <w:rFonts w:ascii="Cambria Math" w:eastAsia="Cambria Math" w:hAnsi="Cambria Math"/>
                                              <w:color w:val="000000"/>
                                              <w:szCs w:val="22"/>
                                            </w:rPr>
                                            <m:t>B/A</m:t>
                                          </m:r>
                                        </m:sub>
                                      </m:sSub>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Zone de texte 24"/>
                        <wps:cNvSpPr txBox="1"/>
                        <wps:spPr>
                          <a:xfrm>
                            <a:off x="47783" y="-10571"/>
                            <a:ext cx="712381" cy="350874"/>
                          </a:xfrm>
                          <a:prstGeom prst="rect">
                            <a:avLst/>
                          </a:prstGeom>
                          <a:solidFill>
                            <a:schemeClr val="lt1"/>
                          </a:solidFill>
                          <a:ln w="6350">
                            <a:noFill/>
                          </a:ln>
                        </wps:spPr>
                        <wps:txbx>
                          <w:txbxContent>
                            <w:p w14:paraId="40492B2D" w14:textId="77777777" w:rsidR="00D23538" w:rsidRDefault="00156868" w:rsidP="00D23538">
                              <m:oMathPara>
                                <m:oMath>
                                  <m:acc>
                                    <m:accPr>
                                      <m:chr m:val="⃗"/>
                                      <m:ctrlPr>
                                        <w:rPr>
                                          <w:rFonts w:ascii="Cambria Math" w:hAnsi="Cambria Math"/>
                                          <w:szCs w:val="22"/>
                                        </w:rPr>
                                      </m:ctrlPr>
                                    </m:accPr>
                                    <m:e>
                                      <m:sSub>
                                        <m:sSubPr>
                                          <m:ctrlPr>
                                            <w:rPr>
                                              <w:rFonts w:ascii="Cambria Math" w:eastAsia="Cambria Math" w:hAnsi="Cambria Math"/>
                                              <w:color w:val="000000"/>
                                              <w:szCs w:val="22"/>
                                            </w:rPr>
                                          </m:ctrlPr>
                                        </m:sSubPr>
                                        <m:e>
                                          <m:r>
                                            <w:rPr>
                                              <w:rFonts w:ascii="Cambria Math" w:eastAsia="Cambria Math" w:hAnsi="Cambria Math"/>
                                              <w:color w:val="000000"/>
                                              <w:szCs w:val="22"/>
                                            </w:rPr>
                                            <m:t>F </m:t>
                                          </m:r>
                                        </m:e>
                                        <m:sub>
                                          <m:r>
                                            <w:rPr>
                                              <w:rFonts w:ascii="Cambria Math" w:eastAsia="Cambria Math" w:hAnsi="Cambria Math"/>
                                              <w:color w:val="000000"/>
                                              <w:szCs w:val="22"/>
                                            </w:rPr>
                                            <m:t>C/A</m:t>
                                          </m:r>
                                        </m:sub>
                                      </m:sSub>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5" name="Groupe 25"/>
                        <wpg:cNvGrpSpPr/>
                        <wpg:grpSpPr>
                          <a:xfrm>
                            <a:off x="101895" y="-10571"/>
                            <a:ext cx="98956" cy="660694"/>
                            <a:chOff x="0" y="-112466"/>
                            <a:chExt cx="98956" cy="660694"/>
                          </a:xfrm>
                        </wpg:grpSpPr>
                        <wpg:grpSp>
                          <wpg:cNvPr id="26" name="Groupe 26"/>
                          <wpg:cNvGrpSpPr/>
                          <wpg:grpSpPr>
                            <a:xfrm>
                              <a:off x="0" y="220923"/>
                              <a:ext cx="98956" cy="327305"/>
                              <a:chOff x="0" y="-131"/>
                              <a:chExt cx="98956" cy="327305"/>
                            </a:xfrm>
                          </wpg:grpSpPr>
                          <wps:wsp>
                            <wps:cNvPr id="27" name="Forme libre : forme 27"/>
                            <wps:cNvSpPr>
                              <a:spLocks/>
                            </wps:cNvSpPr>
                            <wps:spPr bwMode="auto">
                              <a:xfrm>
                                <a:off x="35788" y="-131"/>
                                <a:ext cx="63168" cy="327305"/>
                              </a:xfrm>
                              <a:custGeom>
                                <a:avLst/>
                                <a:gdLst>
                                  <a:gd name="T0" fmla="*/ 0 w 1"/>
                                  <a:gd name="T1" fmla="*/ 0 h 382270"/>
                                  <a:gd name="T2" fmla="*/ 0 w 1"/>
                                  <a:gd name="T3" fmla="*/ 382270 h 382270"/>
                                </a:gdLst>
                                <a:ahLst/>
                                <a:cxnLst>
                                  <a:cxn ang="0">
                                    <a:pos x="T0" y="T1"/>
                                  </a:cxn>
                                  <a:cxn ang="0">
                                    <a:pos x="T2" y="T3"/>
                                  </a:cxn>
                                </a:cxnLst>
                                <a:rect l="0" t="0" r="r" b="b"/>
                                <a:pathLst>
                                  <a:path w="1" h="382270" extrusionOk="0">
                                    <a:moveTo>
                                      <a:pt x="0" y="0"/>
                                    </a:moveTo>
                                    <a:lnTo>
                                      <a:pt x="0" y="382270"/>
                                    </a:lnTo>
                                  </a:path>
                                </a:pathLst>
                              </a:custGeom>
                              <a:solidFill>
                                <a:srgbClr val="FFFFFF"/>
                              </a:solidFill>
                              <a:ln w="12700">
                                <a:solidFill>
                                  <a:srgbClr val="000000"/>
                                </a:solidFill>
                                <a:round/>
                                <a:headEnd type="none" w="sm" len="sm"/>
                                <a:tailEnd type="triangle" w="med" len="med"/>
                              </a:ln>
                            </wps:spPr>
                            <wps:bodyPr rot="0" vert="horz" wrap="square" lIns="91440" tIns="45720" rIns="91440" bIns="45720" anchor="ctr" anchorCtr="0" upright="1">
                              <a:noAutofit/>
                            </wps:bodyPr>
                          </wps:wsp>
                          <wps:wsp>
                            <wps:cNvPr id="28" name="Ellipse 28"/>
                            <wps:cNvSpPr>
                              <a:spLocks/>
                            </wps:cNvSpPr>
                            <wps:spPr>
                              <a:xfrm>
                                <a:off x="0" y="35545"/>
                                <a:ext cx="83185" cy="68580"/>
                              </a:xfrm>
                              <a:prstGeom prst="ellipse">
                                <a:avLst/>
                              </a:prstGeom>
                              <a:solidFill>
                                <a:srgbClr val="000000"/>
                              </a:solidFill>
                              <a:ln w="12700" cap="flat" cmpd="sng">
                                <a:solidFill>
                                  <a:srgbClr val="000000"/>
                                </a:solidFill>
                                <a:prstDash val="solid"/>
                                <a:round/>
                                <a:headEnd type="none" w="sm" len="sm"/>
                                <a:tailEnd type="none" w="sm" len="sm"/>
                              </a:ln>
                            </wps:spPr>
                            <wps:txbx>
                              <w:txbxContent>
                                <w:p w14:paraId="520A3F94" w14:textId="77777777" w:rsidR="00D23538" w:rsidRDefault="00D23538" w:rsidP="00D23538">
                                  <w:pPr>
                                    <w:jc w:val="left"/>
                                    <w:textDirection w:val="btLr"/>
                                  </w:pPr>
                                </w:p>
                              </w:txbxContent>
                            </wps:txbx>
                            <wps:bodyPr spcFirstLastPara="1" wrap="square" lIns="91425" tIns="91425" rIns="91425" bIns="91425" anchor="ctr" anchorCtr="0">
                              <a:noAutofit/>
                            </wps:bodyPr>
                          </wps:wsp>
                        </wpg:grpSp>
                        <wps:wsp>
                          <wps:cNvPr id="29" name="Connecteur droit avec flèche 29"/>
                          <wps:cNvCnPr>
                            <a:cxnSpLocks noChangeShapeType="1"/>
                          </wps:cNvCnPr>
                          <wps:spPr bwMode="auto">
                            <a:xfrm flipV="1">
                              <a:off x="40293" y="-112466"/>
                              <a:ext cx="623" cy="3631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1970E653" id="Groupe 22" o:spid="_x0000_s1072" style="position:absolute;left:0;text-align:left;margin-left:414.6pt;margin-top:9.35pt;width:59.8pt;height:69.45pt;z-index:251701248;mso-width-relative:margin;mso-height-relative:margin" coordorigin=",-105" coordsize="7601,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">
                <v:shape id="Zone de texte 23" o:spid="_x0000_s1073" type="#_x0000_t202" style="position:absolute;top:5209;width:7123;height: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RMS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" fillcolor="white [3201]" stroked="f" strokeweight=".5pt">
                  <v:textbox>
                    <w:txbxContent>
                      <w:p w14:paraId="6EBC139C" w14:textId="77777777" w:rsidR="00D23538" w:rsidRDefault="00D23538" w:rsidP="00D23538">
                        <m:oMathPara>
                          <m:oMath>
                            <m:acc>
                              <m:accPr>
                                <m:chr m:val="⃗"/>
                                <m:ctrlPr>
                                  <w:rPr>
                                    <w:rFonts w:ascii="Cambria Math" w:hAnsi="Cambria Math"/>
                                    <w:szCs w:val="22"/>
                                  </w:rPr>
                                </m:ctrlPr>
                              </m:accPr>
                              <m:e>
                                <m:sSub>
                                  <m:sSubPr>
                                    <m:ctrlPr>
                                      <w:rPr>
                                        <w:rFonts w:ascii="Cambria Math" w:eastAsia="Cambria Math" w:hAnsi="Cambria Math"/>
                                        <w:color w:val="000000"/>
                                        <w:szCs w:val="22"/>
                                      </w:rPr>
                                    </m:ctrlPr>
                                  </m:sSubPr>
                                  <m:e>
                                    <m:r>
                                      <w:rPr>
                                        <w:rFonts w:ascii="Cambria Math" w:eastAsia="Cambria Math" w:hAnsi="Cambria Math"/>
                                        <w:color w:val="000000"/>
                                        <w:szCs w:val="22"/>
                                      </w:rPr>
                                      <m:t>F </m:t>
                                    </m:r>
                                  </m:e>
                                  <m:sub>
                                    <m:r>
                                      <w:rPr>
                                        <w:rFonts w:ascii="Cambria Math" w:eastAsia="Cambria Math" w:hAnsi="Cambria Math"/>
                                        <w:color w:val="000000"/>
                                        <w:szCs w:val="22"/>
                                      </w:rPr>
                                      <m:t>B</m:t>
                                    </m:r>
                                    <m:r>
                                      <w:rPr>
                                        <w:rFonts w:ascii="Cambria Math" w:eastAsia="Cambria Math" w:hAnsi="Cambria Math"/>
                                        <w:color w:val="000000"/>
                                        <w:szCs w:val="22"/>
                                      </w:rPr>
                                      <m:t>/</m:t>
                                    </m:r>
                                    <m:r>
                                      <w:rPr>
                                        <w:rFonts w:ascii="Cambria Math" w:eastAsia="Cambria Math" w:hAnsi="Cambria Math"/>
                                        <w:color w:val="000000"/>
                                        <w:szCs w:val="22"/>
                                      </w:rPr>
                                      <m:t>A</m:t>
                                    </m:r>
                                  </m:sub>
                                </m:sSub>
                              </m:e>
                            </m:acc>
                          </m:oMath>
                        </m:oMathPara>
                      </w:p>
                    </w:txbxContent>
                  </v:textbox>
                </v:shape>
                <v:shape id="Zone de texte 24" o:spid="_x0000_s1074" type="#_x0000_t202" style="position:absolute;left:477;top:-105;width:7124;height:3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" fillcolor="white [3201]" stroked="f" strokeweight=".5pt">
                  <v:textbox>
                    <w:txbxContent>
                      <w:p w14:paraId="40492B2D" w14:textId="77777777" w:rsidR="00D23538" w:rsidRDefault="00D23538" w:rsidP="00D23538">
                        <m:oMathPara>
                          <m:oMath>
                            <m:acc>
                              <m:accPr>
                                <m:chr m:val="⃗"/>
                                <m:ctrlPr>
                                  <w:rPr>
                                    <w:rFonts w:ascii="Cambria Math" w:hAnsi="Cambria Math"/>
                                    <w:szCs w:val="22"/>
                                  </w:rPr>
                                </m:ctrlPr>
                              </m:accPr>
                              <m:e>
                                <m:sSub>
                                  <m:sSubPr>
                                    <m:ctrlPr>
                                      <w:rPr>
                                        <w:rFonts w:ascii="Cambria Math" w:eastAsia="Cambria Math" w:hAnsi="Cambria Math"/>
                                        <w:color w:val="000000"/>
                                        <w:szCs w:val="22"/>
                                      </w:rPr>
                                    </m:ctrlPr>
                                  </m:sSubPr>
                                  <m:e>
                                    <m:r>
                                      <w:rPr>
                                        <w:rFonts w:ascii="Cambria Math" w:eastAsia="Cambria Math" w:hAnsi="Cambria Math"/>
                                        <w:color w:val="000000"/>
                                        <w:szCs w:val="22"/>
                                      </w:rPr>
                                      <m:t>F </m:t>
                                    </m:r>
                                  </m:e>
                                  <m:sub>
                                    <m:r>
                                      <w:rPr>
                                        <w:rFonts w:ascii="Cambria Math" w:eastAsia="Cambria Math" w:hAnsi="Cambria Math"/>
                                        <w:color w:val="000000"/>
                                        <w:szCs w:val="22"/>
                                      </w:rPr>
                                      <m:t>C</m:t>
                                    </m:r>
                                    <m:r>
                                      <w:rPr>
                                        <w:rFonts w:ascii="Cambria Math" w:eastAsia="Cambria Math" w:hAnsi="Cambria Math"/>
                                        <w:color w:val="000000"/>
                                        <w:szCs w:val="22"/>
                                      </w:rPr>
                                      <m:t>/</m:t>
                                    </m:r>
                                    <m:r>
                                      <w:rPr>
                                        <w:rFonts w:ascii="Cambria Math" w:eastAsia="Cambria Math" w:hAnsi="Cambria Math"/>
                                        <w:color w:val="000000"/>
                                        <w:szCs w:val="22"/>
                                      </w:rPr>
                                      <m:t>A</m:t>
                                    </m:r>
                                  </m:sub>
                                </m:sSub>
                              </m:e>
                            </m:acc>
                          </m:oMath>
                        </m:oMathPara>
                      </w:p>
                    </w:txbxContent>
                  </v:textbox>
                </v:shape>
                <v:group id="Groupe 25" o:spid="_x0000_s1075" style="position:absolute;left:1018;top:-105;width:990;height:6606" coordorigin=",-1124" coordsize="989,6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e 26" o:spid="_x0000_s1076" style="position:absolute;top:2209;width:989;height:3273" coordorigin=",-131" coordsize="98956,32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orme libre : forme 27" o:spid="_x0000_s1077" style="position:absolute;left:35788;top:-131;width:63168;height:327305;visibility:visible;mso-wrap-style:square;v-text-anchor:middle" coordsize="1,38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" path="m,l,382270e" strokeweight="1pt">
                      <v:stroke startarrowwidth="narrow" startarrowlength="short" endarrow="block"/>
                      <v:path arrowok="t" o:extrusionok="f" o:connecttype="custom" o:connectlocs="0,0;0,327305" o:connectangles="0,0"/>
                    </v:shape>
                    <v:oval id="Ellipse 28" o:spid="_x0000_s1078" style="position:absolute;top:35545;width:83185;height:68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" fillcolor="black" strokeweight="1pt">
                      <v:stroke startarrowwidth="narrow" startarrowlength="short" endarrowwidth="narrow" endarrowlength="short"/>
                      <v:path arrowok="t"/>
                      <v:textbox inset="2.53958mm,2.53958mm,2.53958mm,2.53958mm">
                        <w:txbxContent>
                          <w:p w14:paraId="520A3F94" w14:textId="77777777" w:rsidR="00D23538" w:rsidRDefault="00D23538" w:rsidP="00D23538">
                            <w:pPr>
                              <w:jc w:val="left"/>
                              <w:textDirection w:val="btLr"/>
                            </w:pPr>
                          </w:p>
                        </w:txbxContent>
                      </v:textbox>
                    </v:oval>
                  </v:group>
                  <v:shape id="Connecteur droit avec flèche 29" o:spid="_x0000_s1079" type="#_x0000_t32" style="position:absolute;left:402;top:-1124;width:7;height:36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">
                    <v:stroke endarrow="block"/>
                  </v:shape>
                </v:group>
                <w10:wrap type="square"/>
              </v:group>
            </w:pict>
          </mc:Fallback>
        </mc:AlternateContent>
      </w:r>
    </w:p>
    <w:p w14:paraId="68145D54" w14:textId="5DC73B37" w:rsidR="00D23538" w:rsidRDefault="00D23538" w:rsidP="003274ED">
      <w:pPr>
        <w:pBdr>
          <w:top w:val="nil"/>
          <w:left w:val="nil"/>
          <w:bottom w:val="nil"/>
          <w:right w:val="nil"/>
          <w:between w:val="nil"/>
        </w:pBdr>
        <w:ind w:left="287"/>
        <w:rPr>
          <w:color w:val="000000"/>
          <w:sz w:val="20"/>
          <w:szCs w:val="18"/>
        </w:rPr>
      </w:pPr>
    </w:p>
    <w:p w14:paraId="41BA123A" w14:textId="60000DE4" w:rsidR="00D23538" w:rsidRPr="00D23538" w:rsidRDefault="00D23538" w:rsidP="003274ED">
      <w:pPr>
        <w:pBdr>
          <w:top w:val="nil"/>
          <w:left w:val="nil"/>
          <w:bottom w:val="nil"/>
          <w:right w:val="nil"/>
          <w:between w:val="nil"/>
        </w:pBdr>
        <w:ind w:left="287"/>
        <w:rPr>
          <w:color w:val="000000"/>
          <w:sz w:val="20"/>
          <w:szCs w:val="18"/>
        </w:rPr>
      </w:pPr>
    </w:p>
    <w:p w14:paraId="08390B52" w14:textId="3599467A" w:rsidR="003274ED" w:rsidRPr="00D23538" w:rsidRDefault="003274ED" w:rsidP="009534C2">
      <w:pPr>
        <w:numPr>
          <w:ilvl w:val="0"/>
          <w:numId w:val="13"/>
        </w:numPr>
        <w:pBdr>
          <w:top w:val="nil"/>
          <w:left w:val="nil"/>
          <w:bottom w:val="nil"/>
          <w:right w:val="nil"/>
          <w:between w:val="nil"/>
        </w:pBdr>
        <w:ind w:left="709" w:hanging="360"/>
        <w:rPr>
          <w:color w:val="000000"/>
          <w:sz w:val="20"/>
        </w:rPr>
      </w:pPr>
      <w:r w:rsidRPr="00D23538">
        <w:rPr>
          <w:color w:val="000000"/>
          <w:sz w:val="20"/>
        </w:rPr>
        <w:t>On donne les deux vecteurs force ci-</w:t>
      </w:r>
      <w:r w:rsidR="00D23538" w:rsidRPr="00D23538">
        <w:rPr>
          <w:color w:val="000000"/>
          <w:sz w:val="20"/>
        </w:rPr>
        <w:t>contre</w:t>
      </w:r>
      <w:r w:rsidR="00D23538">
        <w:rPr>
          <w:color w:val="000000"/>
          <w:sz w:val="20"/>
        </w:rPr>
        <w:t xml:space="preserve"> à droite</w:t>
      </w:r>
      <w:r w:rsidR="00D23538" w:rsidRPr="00D23538">
        <w:rPr>
          <w:color w:val="000000"/>
          <w:sz w:val="20"/>
        </w:rPr>
        <w:t>.</w:t>
      </w:r>
    </w:p>
    <w:p w14:paraId="1FA0DE9D" w14:textId="1A5A1549" w:rsidR="003274ED" w:rsidRPr="00D23538" w:rsidRDefault="003274ED" w:rsidP="00D23538">
      <w:pPr>
        <w:pBdr>
          <w:top w:val="nil"/>
          <w:left w:val="nil"/>
          <w:bottom w:val="nil"/>
          <w:right w:val="nil"/>
          <w:between w:val="nil"/>
        </w:pBdr>
        <w:rPr>
          <w:color w:val="000000"/>
          <w:sz w:val="20"/>
        </w:rPr>
      </w:pPr>
      <w:r w:rsidRPr="00D23538">
        <w:rPr>
          <w:color w:val="000000"/>
          <w:sz w:val="20"/>
        </w:rPr>
        <w:t>Construire la somme de ces deux vecteurs forces.</w:t>
      </w:r>
    </w:p>
    <w:p w14:paraId="2F201F3C" w14:textId="77777777" w:rsidR="00D23538" w:rsidRPr="00D9205C" w:rsidRDefault="00D23538" w:rsidP="003274ED">
      <w:pPr>
        <w:pStyle w:val="Notedebasdepage"/>
        <w:rPr>
          <w:rFonts w:ascii="Arial" w:hAnsi="Arial" w:cs="Arial"/>
          <w:sz w:val="22"/>
          <w:szCs w:val="20"/>
        </w:rPr>
      </w:pPr>
    </w:p>
    <w:p w14:paraId="23FEE95B" w14:textId="1121FE83" w:rsidR="00887134" w:rsidRPr="00C30C58" w:rsidRDefault="00186D01" w:rsidP="00382950">
      <w:pPr>
        <w:pStyle w:val="Titre1"/>
        <w:pBdr>
          <w:top w:val="single" w:sz="4" w:space="1" w:color="auto"/>
        </w:pBdr>
        <w:spacing w:before="120" w:after="0"/>
      </w:pPr>
      <w:r w:rsidRPr="00C30C58">
        <w:t xml:space="preserve">Activité </w:t>
      </w:r>
      <w:r w:rsidR="0005717E">
        <w:t>3</w:t>
      </w:r>
      <w:r w:rsidRPr="00C30C58">
        <w:t xml:space="preserve"> : </w:t>
      </w:r>
      <w:r w:rsidR="00382950">
        <w:t>Le médecine-ball, encore…</w:t>
      </w:r>
    </w:p>
    <w:p w14:paraId="2B07BB27" w14:textId="0C5B393A" w:rsidR="00887134" w:rsidRPr="00D9205C" w:rsidRDefault="00CA6A86" w:rsidP="00887134">
      <w:pPr>
        <w:jc w:val="right"/>
        <w:rPr>
          <w:rFonts w:ascii="Segoe Script" w:hAnsi="Segoe Script"/>
        </w:rPr>
      </w:pPr>
      <w:r>
        <w:rPr>
          <w:rFonts w:ascii="Segoe Script" w:hAnsi="Segoe Script"/>
        </w:rPr>
        <w:t>Variation du vecteur vitesse et somme des forces</w:t>
      </w:r>
    </w:p>
    <w:p w14:paraId="3DE866A9" w14:textId="20D027B1" w:rsidR="00FB7741" w:rsidRPr="00382950" w:rsidRDefault="00FB7741" w:rsidP="009534C2">
      <w:pPr>
        <w:pStyle w:val="Corpsdetexte31"/>
        <w:numPr>
          <w:ilvl w:val="0"/>
          <w:numId w:val="3"/>
        </w:numPr>
        <w:ind w:left="426"/>
        <w:rPr>
          <w:rFonts w:ascii="Arial" w:hAnsi="Arial" w:cs="Arial"/>
          <w:sz w:val="20"/>
        </w:rPr>
      </w:pPr>
      <w:r w:rsidRPr="00382950">
        <w:rPr>
          <w:rFonts w:ascii="Arial" w:hAnsi="Arial" w:cs="Arial"/>
          <w:sz w:val="20"/>
        </w:rPr>
        <w:t xml:space="preserve">On s'intéresse à la phase de </w:t>
      </w:r>
      <w:r w:rsidRPr="00382950">
        <w:rPr>
          <w:rFonts w:ascii="Arial" w:hAnsi="Arial" w:cs="Arial"/>
          <w:sz w:val="20"/>
          <w:u w:val="single"/>
        </w:rPr>
        <w:t>lancer</w:t>
      </w:r>
      <w:r w:rsidRPr="00382950">
        <w:rPr>
          <w:rFonts w:ascii="Arial" w:hAnsi="Arial" w:cs="Arial"/>
          <w:sz w:val="20"/>
        </w:rPr>
        <w:t xml:space="preserve"> du médecine-ball, 1</w:t>
      </w:r>
      <w:r w:rsidRPr="00382950">
        <w:rPr>
          <w:rFonts w:ascii="Arial" w:hAnsi="Arial" w:cs="Arial"/>
          <w:sz w:val="20"/>
          <w:vertAlign w:val="superscript"/>
        </w:rPr>
        <w:t>ère</w:t>
      </w:r>
      <w:r w:rsidRPr="00382950">
        <w:rPr>
          <w:rFonts w:ascii="Arial" w:hAnsi="Arial" w:cs="Arial"/>
          <w:sz w:val="20"/>
        </w:rPr>
        <w:t xml:space="preserve"> colonne du tableau (mains </w:t>
      </w:r>
      <w:r w:rsidR="005C42DB">
        <w:rPr>
          <w:rFonts w:ascii="Arial" w:hAnsi="Arial" w:cs="Arial"/>
          <w:sz w:val="20"/>
        </w:rPr>
        <w:t>au</w:t>
      </w:r>
      <w:r w:rsidRPr="00382950">
        <w:rPr>
          <w:rFonts w:ascii="Arial" w:hAnsi="Arial" w:cs="Arial"/>
          <w:sz w:val="20"/>
        </w:rPr>
        <w:t xml:space="preserve"> contact </w:t>
      </w:r>
      <w:r w:rsidR="005C42DB">
        <w:rPr>
          <w:rFonts w:ascii="Arial" w:hAnsi="Arial" w:cs="Arial"/>
          <w:sz w:val="20"/>
        </w:rPr>
        <w:t xml:space="preserve">du </w:t>
      </w:r>
      <w:r w:rsidRPr="00382950">
        <w:rPr>
          <w:rFonts w:ascii="Arial" w:hAnsi="Arial" w:cs="Arial"/>
          <w:sz w:val="20"/>
        </w:rPr>
        <w:t>médecine-ball).</w:t>
      </w:r>
    </w:p>
    <w:p w14:paraId="74720BE3" w14:textId="6A66BCA4" w:rsidR="00FB7741" w:rsidRPr="00382950" w:rsidRDefault="00FB7741" w:rsidP="009534C2">
      <w:pPr>
        <w:pStyle w:val="Paragraphedeliste"/>
        <w:numPr>
          <w:ilvl w:val="0"/>
          <w:numId w:val="4"/>
        </w:numPr>
        <w:tabs>
          <w:tab w:val="left" w:pos="360"/>
        </w:tabs>
        <w:rPr>
          <w:rFonts w:ascii="Arial" w:hAnsi="Arial"/>
          <w:szCs w:val="20"/>
          <w:lang w:val="fr-FR"/>
        </w:rPr>
      </w:pPr>
      <w:r w:rsidRPr="00382950">
        <w:rPr>
          <w:rFonts w:ascii="Arial" w:hAnsi="Arial"/>
          <w:szCs w:val="20"/>
          <w:lang w:val="fr-FR"/>
        </w:rPr>
        <w:t>En vous aidant du chapitre précédent</w:t>
      </w:r>
      <w:r w:rsidR="00D23538">
        <w:rPr>
          <w:rFonts w:ascii="Arial" w:hAnsi="Arial"/>
          <w:szCs w:val="20"/>
          <w:lang w:val="fr-FR"/>
        </w:rPr>
        <w:t xml:space="preserve">, </w:t>
      </w:r>
      <w:r w:rsidRPr="00382950">
        <w:rPr>
          <w:rFonts w:ascii="Arial" w:hAnsi="Arial"/>
          <w:szCs w:val="20"/>
          <w:lang w:val="fr-FR"/>
        </w:rPr>
        <w:t>faire le schéma des forces qui s'exercent sur le médecine-ball (2</w:t>
      </w:r>
      <w:r w:rsidRPr="00382950">
        <w:rPr>
          <w:rFonts w:ascii="Arial" w:hAnsi="Arial"/>
          <w:szCs w:val="20"/>
          <w:vertAlign w:val="superscript"/>
          <w:lang w:val="fr-FR"/>
        </w:rPr>
        <w:t>e</w:t>
      </w:r>
      <w:r w:rsidRPr="00382950">
        <w:rPr>
          <w:rFonts w:ascii="Arial" w:hAnsi="Arial"/>
          <w:szCs w:val="20"/>
          <w:lang w:val="fr-FR"/>
        </w:rPr>
        <w:t xml:space="preserve"> ligne du tableau). On néglige</w:t>
      </w:r>
      <w:r w:rsidR="00614215" w:rsidRPr="00382950">
        <w:rPr>
          <w:rFonts w:ascii="Arial" w:hAnsi="Arial"/>
          <w:szCs w:val="20"/>
          <w:lang w:val="fr-FR"/>
        </w:rPr>
        <w:t xml:space="preserve"> ici</w:t>
      </w:r>
      <w:r w:rsidRPr="00382950">
        <w:rPr>
          <w:rFonts w:ascii="Arial" w:hAnsi="Arial"/>
          <w:szCs w:val="20"/>
          <w:lang w:val="fr-FR"/>
        </w:rPr>
        <w:t xml:space="preserve"> l</w:t>
      </w:r>
      <w:r w:rsidR="00614215" w:rsidRPr="00382950">
        <w:rPr>
          <w:rFonts w:ascii="Arial" w:hAnsi="Arial"/>
          <w:szCs w:val="20"/>
          <w:lang w:val="fr-FR"/>
        </w:rPr>
        <w:t xml:space="preserve">’action de </w:t>
      </w:r>
      <w:r w:rsidRPr="00382950">
        <w:rPr>
          <w:rFonts w:ascii="Arial" w:hAnsi="Arial"/>
          <w:szCs w:val="20"/>
          <w:lang w:val="fr-FR"/>
        </w:rPr>
        <w:t>l'air et on représente le médeci</w:t>
      </w:r>
      <w:r w:rsidR="00614215" w:rsidRPr="00382950">
        <w:rPr>
          <w:rFonts w:ascii="Arial" w:hAnsi="Arial"/>
          <w:szCs w:val="20"/>
          <w:lang w:val="fr-FR"/>
        </w:rPr>
        <w:t>ne-ball par son centre</w:t>
      </w:r>
      <w:r w:rsidRPr="00382950">
        <w:rPr>
          <w:rFonts w:ascii="Arial" w:hAnsi="Arial"/>
          <w:szCs w:val="20"/>
          <w:lang w:val="fr-FR"/>
        </w:rPr>
        <w:t>.</w:t>
      </w:r>
    </w:p>
    <w:p w14:paraId="563EEC4A" w14:textId="4ECAD267" w:rsidR="00FB7741" w:rsidRPr="00382950" w:rsidRDefault="00D438E6" w:rsidP="009534C2">
      <w:pPr>
        <w:pStyle w:val="Paragraphedeliste"/>
        <w:numPr>
          <w:ilvl w:val="0"/>
          <w:numId w:val="4"/>
        </w:numPr>
        <w:tabs>
          <w:tab w:val="left" w:pos="360"/>
        </w:tabs>
        <w:rPr>
          <w:rFonts w:ascii="Arial" w:hAnsi="Arial"/>
          <w:szCs w:val="20"/>
          <w:lang w:val="fr-FR"/>
        </w:rPr>
      </w:pPr>
      <w:r w:rsidRPr="00382950">
        <w:rPr>
          <w:rFonts w:ascii="Arial" w:hAnsi="Arial"/>
          <w:szCs w:val="20"/>
          <w:lang w:val="fr-FR"/>
        </w:rPr>
        <w:t xml:space="preserve">Représenter alors </w:t>
      </w:r>
      <w:r w:rsidR="00FB7741" w:rsidRPr="00382950">
        <w:rPr>
          <w:rFonts w:ascii="Arial" w:hAnsi="Arial"/>
          <w:szCs w:val="20"/>
          <w:lang w:val="fr-FR"/>
        </w:rPr>
        <w:t>la somme des fo</w:t>
      </w:r>
      <w:r w:rsidRPr="00382950">
        <w:rPr>
          <w:rFonts w:ascii="Arial" w:hAnsi="Arial"/>
          <w:szCs w:val="20"/>
          <w:lang w:val="fr-FR"/>
        </w:rPr>
        <w:t>rces s’exerçant sur le Médecine-ball (3</w:t>
      </w:r>
      <w:r w:rsidRPr="00382950">
        <w:rPr>
          <w:rFonts w:ascii="Arial" w:hAnsi="Arial"/>
          <w:szCs w:val="20"/>
          <w:vertAlign w:val="superscript"/>
          <w:lang w:val="fr-FR"/>
        </w:rPr>
        <w:t>e</w:t>
      </w:r>
      <w:r w:rsidRPr="00382950">
        <w:rPr>
          <w:rFonts w:ascii="Arial" w:hAnsi="Arial"/>
          <w:szCs w:val="20"/>
          <w:lang w:val="fr-FR"/>
        </w:rPr>
        <w:t xml:space="preserve"> ligne).</w:t>
      </w:r>
    </w:p>
    <w:p w14:paraId="25E23CDE" w14:textId="47247E67" w:rsidR="00D438E6" w:rsidRPr="00382950" w:rsidRDefault="00D438E6" w:rsidP="009534C2">
      <w:pPr>
        <w:pStyle w:val="Paragraphedeliste"/>
        <w:numPr>
          <w:ilvl w:val="0"/>
          <w:numId w:val="4"/>
        </w:numPr>
        <w:tabs>
          <w:tab w:val="left" w:pos="360"/>
        </w:tabs>
        <w:rPr>
          <w:rFonts w:ascii="Arial" w:hAnsi="Arial"/>
          <w:szCs w:val="20"/>
          <w:lang w:val="fr-FR"/>
        </w:rPr>
      </w:pPr>
      <w:r w:rsidRPr="00382950">
        <w:rPr>
          <w:rFonts w:ascii="Arial" w:hAnsi="Arial"/>
          <w:szCs w:val="20"/>
          <w:lang w:val="fr-FR"/>
        </w:rPr>
        <w:t xml:space="preserve">Représenter ensuite le vecteur vitesse du </w:t>
      </w:r>
      <w:r w:rsidR="00382950">
        <w:rPr>
          <w:rFonts w:ascii="Arial" w:hAnsi="Arial"/>
          <w:szCs w:val="20"/>
          <w:lang w:val="fr-FR"/>
        </w:rPr>
        <w:t>mé</w:t>
      </w:r>
      <w:r w:rsidRPr="00382950">
        <w:rPr>
          <w:rFonts w:ascii="Arial" w:hAnsi="Arial"/>
          <w:szCs w:val="20"/>
          <w:lang w:val="fr-FR"/>
        </w:rPr>
        <w:t>decine-</w:t>
      </w:r>
      <w:r w:rsidR="00382950">
        <w:rPr>
          <w:rFonts w:ascii="Arial" w:hAnsi="Arial"/>
          <w:szCs w:val="20"/>
          <w:lang w:val="fr-FR"/>
        </w:rPr>
        <w:t>b</w:t>
      </w:r>
      <w:r w:rsidRPr="00382950">
        <w:rPr>
          <w:rFonts w:ascii="Arial" w:hAnsi="Arial"/>
          <w:szCs w:val="20"/>
          <w:lang w:val="fr-FR"/>
        </w:rPr>
        <w:t>all à deux instants voisins de la phase de lancer (4</w:t>
      </w:r>
      <w:r w:rsidRPr="00382950">
        <w:rPr>
          <w:rFonts w:ascii="Arial" w:hAnsi="Arial"/>
          <w:szCs w:val="20"/>
          <w:vertAlign w:val="superscript"/>
          <w:lang w:val="fr-FR"/>
        </w:rPr>
        <w:t>e</w:t>
      </w:r>
      <w:r w:rsidRPr="00382950">
        <w:rPr>
          <w:rFonts w:ascii="Arial" w:hAnsi="Arial"/>
          <w:szCs w:val="20"/>
          <w:lang w:val="fr-FR"/>
        </w:rPr>
        <w:t xml:space="preserve"> ligne, on ne demande pas d'utiliser une échelle précise mais on indiquera les différences éventuelles de </w:t>
      </w:r>
      <w:r w:rsidR="00382950">
        <w:rPr>
          <w:rFonts w:ascii="Arial" w:hAnsi="Arial"/>
          <w:szCs w:val="20"/>
          <w:lang w:val="fr-FR"/>
        </w:rPr>
        <w:t>norme</w:t>
      </w:r>
      <w:r w:rsidRPr="00382950">
        <w:rPr>
          <w:rFonts w:ascii="Arial" w:hAnsi="Arial"/>
          <w:szCs w:val="20"/>
          <w:lang w:val="fr-FR"/>
        </w:rPr>
        <w:t xml:space="preserve"> par des vecteurs de longueurs différentes).</w:t>
      </w:r>
    </w:p>
    <w:p w14:paraId="19AB2BF9" w14:textId="4ACF4B90" w:rsidR="00D438E6" w:rsidRPr="00382950" w:rsidRDefault="00D438E6" w:rsidP="009534C2">
      <w:pPr>
        <w:pStyle w:val="Paragraphedeliste"/>
        <w:numPr>
          <w:ilvl w:val="0"/>
          <w:numId w:val="4"/>
        </w:numPr>
        <w:tabs>
          <w:tab w:val="left" w:pos="360"/>
        </w:tabs>
        <w:rPr>
          <w:rFonts w:ascii="Arial" w:hAnsi="Arial"/>
          <w:szCs w:val="20"/>
        </w:rPr>
      </w:pPr>
      <w:r w:rsidRPr="00382950">
        <w:rPr>
          <w:rFonts w:ascii="Arial" w:hAnsi="Arial"/>
          <w:szCs w:val="20"/>
          <w:lang w:val="fr-FR"/>
        </w:rPr>
        <w:t>Indiquer enfin, comment évoluent les caractéristiques du vecteur vitesse au cours de la phase de lancer.</w:t>
      </w:r>
    </w:p>
    <w:p w14:paraId="58C66980" w14:textId="3DB6A8AF" w:rsidR="00186D01" w:rsidRPr="00382950" w:rsidRDefault="00FB7741" w:rsidP="009534C2">
      <w:pPr>
        <w:pStyle w:val="Corpsdetexte31"/>
        <w:numPr>
          <w:ilvl w:val="0"/>
          <w:numId w:val="3"/>
        </w:numPr>
        <w:ind w:left="426"/>
        <w:rPr>
          <w:rFonts w:ascii="Arial" w:hAnsi="Arial"/>
          <w:sz w:val="20"/>
        </w:rPr>
      </w:pPr>
      <w:r w:rsidRPr="00382950">
        <w:rPr>
          <w:rFonts w:ascii="Arial" w:hAnsi="Arial" w:cs="Arial"/>
          <w:sz w:val="20"/>
        </w:rPr>
        <w:t>Compléter</w:t>
      </w:r>
      <w:r w:rsidRPr="00382950">
        <w:rPr>
          <w:rFonts w:ascii="Arial" w:hAnsi="Arial"/>
          <w:sz w:val="20"/>
        </w:rPr>
        <w:t xml:space="preserve"> le tableau ci-dessous en répondant aux mêmes questions pour les trois</w:t>
      </w:r>
      <w:r w:rsidR="00D438E6" w:rsidRPr="00382950">
        <w:rPr>
          <w:rFonts w:ascii="Arial" w:hAnsi="Arial"/>
          <w:sz w:val="20"/>
        </w:rPr>
        <w:t xml:space="preserve"> autres phases du mouvement</w:t>
      </w:r>
      <w:r w:rsidRPr="00382950">
        <w:rPr>
          <w:rFonts w:ascii="Arial" w:hAnsi="Arial"/>
          <w:sz w:val="20"/>
        </w:rPr>
        <w:t>.</w:t>
      </w:r>
    </w:p>
    <w:tbl>
      <w:tblPr>
        <w:tblStyle w:val="Grilledutableau"/>
        <w:tblW w:w="0" w:type="auto"/>
        <w:tblLook w:val="04A0" w:firstRow="1" w:lastRow="0" w:firstColumn="1" w:lastColumn="0" w:noHBand="0" w:noVBand="1"/>
      </w:tblPr>
      <w:tblGrid>
        <w:gridCol w:w="1244"/>
        <w:gridCol w:w="1219"/>
        <w:gridCol w:w="1928"/>
        <w:gridCol w:w="1928"/>
        <w:gridCol w:w="1928"/>
        <w:gridCol w:w="1928"/>
      </w:tblGrid>
      <w:tr w:rsidR="00B93259" w:rsidRPr="00FB7741" w14:paraId="2B865165" w14:textId="52A9E297" w:rsidTr="00B93259">
        <w:tc>
          <w:tcPr>
            <w:tcW w:w="2463" w:type="dxa"/>
            <w:gridSpan w:val="2"/>
          </w:tcPr>
          <w:p w14:paraId="3C654AB5" w14:textId="77777777" w:rsidR="00B93259" w:rsidRPr="00FB7741" w:rsidRDefault="00B93259" w:rsidP="00186D01">
            <w:pPr>
              <w:rPr>
                <w:b/>
              </w:rPr>
            </w:pPr>
            <w:r w:rsidRPr="00FB7741">
              <w:rPr>
                <w:b/>
              </w:rPr>
              <w:t>Phase du mouvement</w:t>
            </w:r>
          </w:p>
        </w:tc>
        <w:tc>
          <w:tcPr>
            <w:tcW w:w="1928" w:type="dxa"/>
          </w:tcPr>
          <w:p w14:paraId="3AE9C12A" w14:textId="233EBA87" w:rsidR="00B93259" w:rsidRPr="00FB7741" w:rsidRDefault="00B93259" w:rsidP="00186D01">
            <w:pPr>
              <w:rPr>
                <w:b/>
                <w:szCs w:val="22"/>
              </w:rPr>
            </w:pPr>
            <w:r w:rsidRPr="00FB7741">
              <w:rPr>
                <w:b/>
                <w:szCs w:val="22"/>
              </w:rPr>
              <w:t>Lancer</w:t>
            </w:r>
          </w:p>
        </w:tc>
        <w:tc>
          <w:tcPr>
            <w:tcW w:w="1928" w:type="dxa"/>
          </w:tcPr>
          <w:p w14:paraId="34A4422C" w14:textId="388684F1" w:rsidR="00B93259" w:rsidRPr="00FB7741" w:rsidRDefault="00B93259" w:rsidP="00186D01">
            <w:pPr>
              <w:rPr>
                <w:b/>
                <w:szCs w:val="22"/>
              </w:rPr>
            </w:pPr>
            <w:r w:rsidRPr="00FB7741">
              <w:rPr>
                <w:b/>
                <w:szCs w:val="22"/>
              </w:rPr>
              <w:t>Montée</w:t>
            </w:r>
          </w:p>
        </w:tc>
        <w:tc>
          <w:tcPr>
            <w:tcW w:w="1928" w:type="dxa"/>
          </w:tcPr>
          <w:p w14:paraId="1C8B6AA1" w14:textId="1BA6D85C" w:rsidR="00B93259" w:rsidRPr="00FB7741" w:rsidRDefault="00B93259" w:rsidP="00186D01">
            <w:pPr>
              <w:rPr>
                <w:b/>
                <w:szCs w:val="22"/>
              </w:rPr>
            </w:pPr>
            <w:r w:rsidRPr="00FB7741">
              <w:rPr>
                <w:b/>
                <w:szCs w:val="22"/>
              </w:rPr>
              <w:t>Descente</w:t>
            </w:r>
          </w:p>
        </w:tc>
        <w:tc>
          <w:tcPr>
            <w:tcW w:w="1928" w:type="dxa"/>
          </w:tcPr>
          <w:p w14:paraId="5A66A0FB" w14:textId="6AC70DD9" w:rsidR="00B93259" w:rsidRPr="00FB7741" w:rsidRDefault="00B93259" w:rsidP="00186D01">
            <w:pPr>
              <w:rPr>
                <w:b/>
                <w:szCs w:val="22"/>
              </w:rPr>
            </w:pPr>
            <w:r w:rsidRPr="00FB7741">
              <w:rPr>
                <w:b/>
                <w:szCs w:val="22"/>
              </w:rPr>
              <w:t>Réception</w:t>
            </w:r>
          </w:p>
        </w:tc>
      </w:tr>
      <w:tr w:rsidR="00B93259" w14:paraId="3B2B53F2" w14:textId="2E3AAD21" w:rsidTr="00382950">
        <w:tc>
          <w:tcPr>
            <w:tcW w:w="2463" w:type="dxa"/>
            <w:gridSpan w:val="2"/>
            <w:vAlign w:val="center"/>
          </w:tcPr>
          <w:p w14:paraId="4F7B0590" w14:textId="195C3622" w:rsidR="00B93259" w:rsidRPr="00B5573E" w:rsidRDefault="00FB7741" w:rsidP="00186D01">
            <w:r>
              <w:t xml:space="preserve">Représentation </w:t>
            </w:r>
            <w:r w:rsidR="00B93259" w:rsidRPr="00B5573E">
              <w:t>des forces s’exerçant sur le Medecine-ball</w:t>
            </w:r>
          </w:p>
        </w:tc>
        <w:tc>
          <w:tcPr>
            <w:tcW w:w="1928" w:type="dxa"/>
          </w:tcPr>
          <w:p w14:paraId="3C4403C6" w14:textId="77777777" w:rsidR="00B93259" w:rsidRPr="00B5573E" w:rsidRDefault="00B93259" w:rsidP="00186D01">
            <w:pPr>
              <w:rPr>
                <w:szCs w:val="22"/>
              </w:rPr>
            </w:pPr>
          </w:p>
          <w:p w14:paraId="185192F5" w14:textId="77777777" w:rsidR="00B93259" w:rsidRPr="00B5573E" w:rsidRDefault="00B93259" w:rsidP="00186D01">
            <w:pPr>
              <w:rPr>
                <w:szCs w:val="22"/>
              </w:rPr>
            </w:pPr>
          </w:p>
          <w:p w14:paraId="0C7F742F" w14:textId="71EBA1E8" w:rsidR="00B93259" w:rsidRPr="00B5573E" w:rsidRDefault="00B93259" w:rsidP="009534C2">
            <w:pPr>
              <w:pStyle w:val="Paragraphedeliste"/>
              <w:numPr>
                <w:ilvl w:val="0"/>
                <w:numId w:val="2"/>
              </w:numPr>
              <w:rPr>
                <w:rFonts w:ascii="Arial" w:hAnsi="Arial"/>
                <w:sz w:val="22"/>
              </w:rPr>
            </w:pPr>
            <w:r w:rsidRPr="00B5573E">
              <w:rPr>
                <w:rFonts w:ascii="Arial" w:hAnsi="Arial"/>
                <w:sz w:val="22"/>
              </w:rPr>
              <w:t>MB</w:t>
            </w:r>
          </w:p>
          <w:p w14:paraId="1098E4E0" w14:textId="77777777" w:rsidR="00B93259" w:rsidRPr="00B5573E" w:rsidRDefault="00B93259" w:rsidP="00186D01">
            <w:pPr>
              <w:rPr>
                <w:szCs w:val="22"/>
              </w:rPr>
            </w:pPr>
          </w:p>
          <w:p w14:paraId="569C86A4" w14:textId="77777777" w:rsidR="00B93259" w:rsidRPr="00B5573E" w:rsidRDefault="00B93259" w:rsidP="00186D01">
            <w:pPr>
              <w:rPr>
                <w:szCs w:val="22"/>
              </w:rPr>
            </w:pPr>
          </w:p>
          <w:p w14:paraId="485BC50E" w14:textId="77777777" w:rsidR="00B93259" w:rsidRPr="00B5573E" w:rsidRDefault="00B93259" w:rsidP="00186D01">
            <w:pPr>
              <w:rPr>
                <w:szCs w:val="22"/>
              </w:rPr>
            </w:pPr>
          </w:p>
        </w:tc>
        <w:tc>
          <w:tcPr>
            <w:tcW w:w="1928" w:type="dxa"/>
          </w:tcPr>
          <w:p w14:paraId="194BB176" w14:textId="77777777" w:rsidR="00B93259" w:rsidRPr="00B5573E" w:rsidRDefault="00B93259" w:rsidP="00B5573E">
            <w:pPr>
              <w:rPr>
                <w:szCs w:val="22"/>
              </w:rPr>
            </w:pPr>
          </w:p>
          <w:p w14:paraId="07E3CAEC" w14:textId="77777777" w:rsidR="00B93259" w:rsidRPr="00B5573E" w:rsidRDefault="00B93259" w:rsidP="00B5573E">
            <w:pPr>
              <w:rPr>
                <w:szCs w:val="22"/>
              </w:rPr>
            </w:pPr>
          </w:p>
          <w:p w14:paraId="48EC650C" w14:textId="77777777" w:rsidR="00B93259" w:rsidRPr="00B5573E" w:rsidRDefault="00B93259" w:rsidP="009534C2">
            <w:pPr>
              <w:pStyle w:val="Paragraphedeliste"/>
              <w:numPr>
                <w:ilvl w:val="0"/>
                <w:numId w:val="2"/>
              </w:numPr>
              <w:rPr>
                <w:rFonts w:ascii="Arial" w:hAnsi="Arial"/>
                <w:sz w:val="22"/>
              </w:rPr>
            </w:pPr>
            <w:r w:rsidRPr="00B5573E">
              <w:rPr>
                <w:rFonts w:ascii="Arial" w:hAnsi="Arial"/>
                <w:sz w:val="22"/>
              </w:rPr>
              <w:t>MB</w:t>
            </w:r>
          </w:p>
          <w:p w14:paraId="03A38CD8" w14:textId="77777777" w:rsidR="00B93259" w:rsidRPr="00B5573E" w:rsidRDefault="00B93259" w:rsidP="00B5573E">
            <w:pPr>
              <w:rPr>
                <w:szCs w:val="22"/>
              </w:rPr>
            </w:pPr>
          </w:p>
        </w:tc>
        <w:tc>
          <w:tcPr>
            <w:tcW w:w="1928" w:type="dxa"/>
          </w:tcPr>
          <w:p w14:paraId="0AF87556" w14:textId="77777777" w:rsidR="00B93259" w:rsidRPr="00B5573E" w:rsidRDefault="00B93259" w:rsidP="00B5573E">
            <w:pPr>
              <w:rPr>
                <w:szCs w:val="22"/>
              </w:rPr>
            </w:pPr>
          </w:p>
          <w:p w14:paraId="78BA170A" w14:textId="77777777" w:rsidR="00B93259" w:rsidRPr="00B5573E" w:rsidRDefault="00B93259" w:rsidP="00B5573E">
            <w:pPr>
              <w:rPr>
                <w:szCs w:val="22"/>
              </w:rPr>
            </w:pPr>
          </w:p>
          <w:p w14:paraId="1612E0AF" w14:textId="77777777" w:rsidR="00B93259" w:rsidRPr="00B5573E" w:rsidRDefault="00B93259" w:rsidP="009534C2">
            <w:pPr>
              <w:pStyle w:val="Paragraphedeliste"/>
              <w:numPr>
                <w:ilvl w:val="0"/>
                <w:numId w:val="2"/>
              </w:numPr>
              <w:rPr>
                <w:rFonts w:ascii="Arial" w:hAnsi="Arial"/>
                <w:sz w:val="22"/>
              </w:rPr>
            </w:pPr>
            <w:r w:rsidRPr="00B5573E">
              <w:rPr>
                <w:rFonts w:ascii="Arial" w:hAnsi="Arial"/>
                <w:sz w:val="22"/>
              </w:rPr>
              <w:t>MB</w:t>
            </w:r>
          </w:p>
          <w:p w14:paraId="345EFD61" w14:textId="77777777" w:rsidR="00B93259" w:rsidRPr="00B5573E" w:rsidRDefault="00B93259" w:rsidP="00186D01">
            <w:pPr>
              <w:rPr>
                <w:szCs w:val="22"/>
              </w:rPr>
            </w:pPr>
          </w:p>
        </w:tc>
        <w:tc>
          <w:tcPr>
            <w:tcW w:w="1928" w:type="dxa"/>
          </w:tcPr>
          <w:p w14:paraId="556B8B7C" w14:textId="77777777" w:rsidR="00B93259" w:rsidRPr="00B5573E" w:rsidRDefault="00B93259" w:rsidP="00B5573E">
            <w:pPr>
              <w:rPr>
                <w:szCs w:val="22"/>
              </w:rPr>
            </w:pPr>
          </w:p>
          <w:p w14:paraId="19D30065" w14:textId="77777777" w:rsidR="00B93259" w:rsidRPr="00B5573E" w:rsidRDefault="00B93259" w:rsidP="00B5573E">
            <w:pPr>
              <w:rPr>
                <w:szCs w:val="22"/>
              </w:rPr>
            </w:pPr>
          </w:p>
          <w:p w14:paraId="4EC2EF31" w14:textId="77777777" w:rsidR="00B93259" w:rsidRPr="00B5573E" w:rsidRDefault="00B93259" w:rsidP="009534C2">
            <w:pPr>
              <w:pStyle w:val="Paragraphedeliste"/>
              <w:numPr>
                <w:ilvl w:val="0"/>
                <w:numId w:val="2"/>
              </w:numPr>
              <w:rPr>
                <w:rFonts w:ascii="Arial" w:hAnsi="Arial"/>
                <w:sz w:val="22"/>
              </w:rPr>
            </w:pPr>
            <w:r w:rsidRPr="00B5573E">
              <w:rPr>
                <w:rFonts w:ascii="Arial" w:hAnsi="Arial"/>
                <w:sz w:val="22"/>
              </w:rPr>
              <w:t>MB</w:t>
            </w:r>
          </w:p>
          <w:p w14:paraId="1C108CB4" w14:textId="77777777" w:rsidR="00B93259" w:rsidRPr="00B5573E" w:rsidRDefault="00B93259" w:rsidP="00186D01">
            <w:pPr>
              <w:rPr>
                <w:szCs w:val="22"/>
              </w:rPr>
            </w:pPr>
          </w:p>
        </w:tc>
      </w:tr>
      <w:tr w:rsidR="00B93259" w14:paraId="12C4867F" w14:textId="41F29455" w:rsidTr="002455C9">
        <w:tc>
          <w:tcPr>
            <w:tcW w:w="2463" w:type="dxa"/>
            <w:gridSpan w:val="2"/>
            <w:vAlign w:val="center"/>
          </w:tcPr>
          <w:p w14:paraId="7BCD7287" w14:textId="77777777" w:rsidR="00B93259" w:rsidRPr="00B5573E" w:rsidRDefault="00B93259" w:rsidP="00186D01">
            <w:r w:rsidRPr="00B5573E">
              <w:t xml:space="preserve">Représentation de la </w:t>
            </w:r>
            <w:r w:rsidRPr="00FB7741">
              <w:rPr>
                <w:b/>
              </w:rPr>
              <w:t>somme des forces</w:t>
            </w:r>
            <w:r w:rsidRPr="00B5573E">
              <w:t xml:space="preserve"> s’exerçant sur le Medecine-ball</w:t>
            </w:r>
          </w:p>
        </w:tc>
        <w:tc>
          <w:tcPr>
            <w:tcW w:w="1928" w:type="dxa"/>
            <w:tcBorders>
              <w:bottom w:val="single" w:sz="4" w:space="0" w:color="auto"/>
            </w:tcBorders>
          </w:tcPr>
          <w:p w14:paraId="6E4EA629" w14:textId="77777777" w:rsidR="00B93259" w:rsidRPr="00B5573E" w:rsidRDefault="00B93259" w:rsidP="00B5573E">
            <w:pPr>
              <w:rPr>
                <w:szCs w:val="22"/>
              </w:rPr>
            </w:pPr>
          </w:p>
          <w:p w14:paraId="5A49720C" w14:textId="77777777" w:rsidR="00B93259" w:rsidRPr="00B5573E" w:rsidRDefault="00B93259" w:rsidP="00B5573E">
            <w:pPr>
              <w:rPr>
                <w:szCs w:val="22"/>
              </w:rPr>
            </w:pPr>
          </w:p>
          <w:p w14:paraId="4EA919A4" w14:textId="77777777" w:rsidR="00B93259" w:rsidRPr="00B5573E" w:rsidRDefault="00B93259" w:rsidP="009534C2">
            <w:pPr>
              <w:pStyle w:val="Paragraphedeliste"/>
              <w:numPr>
                <w:ilvl w:val="0"/>
                <w:numId w:val="2"/>
              </w:numPr>
              <w:rPr>
                <w:rFonts w:ascii="Arial" w:hAnsi="Arial"/>
                <w:sz w:val="22"/>
              </w:rPr>
            </w:pPr>
            <w:r w:rsidRPr="00B5573E">
              <w:rPr>
                <w:rFonts w:ascii="Arial" w:hAnsi="Arial"/>
                <w:sz w:val="22"/>
              </w:rPr>
              <w:t>MB</w:t>
            </w:r>
          </w:p>
          <w:p w14:paraId="4DE61340" w14:textId="77777777" w:rsidR="00B93259" w:rsidRPr="00B5573E" w:rsidRDefault="00B93259" w:rsidP="00186D01">
            <w:pPr>
              <w:rPr>
                <w:szCs w:val="22"/>
              </w:rPr>
            </w:pPr>
          </w:p>
          <w:p w14:paraId="56CA3696" w14:textId="77777777" w:rsidR="00B93259" w:rsidRPr="00B5573E" w:rsidRDefault="00B93259" w:rsidP="00186D01">
            <w:pPr>
              <w:rPr>
                <w:szCs w:val="22"/>
              </w:rPr>
            </w:pPr>
          </w:p>
          <w:p w14:paraId="503E3D48" w14:textId="77777777" w:rsidR="00B93259" w:rsidRPr="00B5573E" w:rsidRDefault="00B93259" w:rsidP="00186D01">
            <w:pPr>
              <w:rPr>
                <w:szCs w:val="22"/>
              </w:rPr>
            </w:pPr>
          </w:p>
        </w:tc>
        <w:tc>
          <w:tcPr>
            <w:tcW w:w="1928" w:type="dxa"/>
            <w:tcBorders>
              <w:bottom w:val="single" w:sz="4" w:space="0" w:color="auto"/>
            </w:tcBorders>
          </w:tcPr>
          <w:p w14:paraId="51BADE25" w14:textId="77777777" w:rsidR="00B93259" w:rsidRPr="00B5573E" w:rsidRDefault="00B93259" w:rsidP="00B5573E">
            <w:pPr>
              <w:rPr>
                <w:szCs w:val="22"/>
              </w:rPr>
            </w:pPr>
          </w:p>
          <w:p w14:paraId="08E90DD5" w14:textId="77777777" w:rsidR="00B93259" w:rsidRPr="00B5573E" w:rsidRDefault="00B93259" w:rsidP="00B5573E">
            <w:pPr>
              <w:rPr>
                <w:szCs w:val="22"/>
              </w:rPr>
            </w:pPr>
          </w:p>
          <w:p w14:paraId="6FC4566E" w14:textId="77777777" w:rsidR="00B93259" w:rsidRPr="00B5573E" w:rsidRDefault="00B93259" w:rsidP="009534C2">
            <w:pPr>
              <w:pStyle w:val="Paragraphedeliste"/>
              <w:numPr>
                <w:ilvl w:val="0"/>
                <w:numId w:val="2"/>
              </w:numPr>
              <w:rPr>
                <w:rFonts w:ascii="Arial" w:hAnsi="Arial"/>
                <w:sz w:val="22"/>
              </w:rPr>
            </w:pPr>
            <w:r w:rsidRPr="00B5573E">
              <w:rPr>
                <w:rFonts w:ascii="Arial" w:hAnsi="Arial"/>
                <w:sz w:val="22"/>
              </w:rPr>
              <w:t>MB</w:t>
            </w:r>
          </w:p>
          <w:p w14:paraId="7EC1CCC4" w14:textId="77777777" w:rsidR="00B93259" w:rsidRPr="00B5573E" w:rsidRDefault="00B93259" w:rsidP="00186D01">
            <w:pPr>
              <w:rPr>
                <w:szCs w:val="22"/>
              </w:rPr>
            </w:pPr>
          </w:p>
        </w:tc>
        <w:tc>
          <w:tcPr>
            <w:tcW w:w="1928" w:type="dxa"/>
            <w:tcBorders>
              <w:bottom w:val="single" w:sz="4" w:space="0" w:color="auto"/>
            </w:tcBorders>
          </w:tcPr>
          <w:p w14:paraId="587FF6E5" w14:textId="77777777" w:rsidR="00B93259" w:rsidRPr="00B5573E" w:rsidRDefault="00B93259" w:rsidP="00B5573E">
            <w:pPr>
              <w:rPr>
                <w:szCs w:val="22"/>
              </w:rPr>
            </w:pPr>
          </w:p>
          <w:p w14:paraId="402F935F" w14:textId="77777777" w:rsidR="00B93259" w:rsidRPr="00B5573E" w:rsidRDefault="00B93259" w:rsidP="00B5573E">
            <w:pPr>
              <w:rPr>
                <w:szCs w:val="22"/>
              </w:rPr>
            </w:pPr>
          </w:p>
          <w:p w14:paraId="7C3577BA" w14:textId="77777777" w:rsidR="00B93259" w:rsidRPr="00B5573E" w:rsidRDefault="00B93259" w:rsidP="009534C2">
            <w:pPr>
              <w:pStyle w:val="Paragraphedeliste"/>
              <w:numPr>
                <w:ilvl w:val="0"/>
                <w:numId w:val="2"/>
              </w:numPr>
              <w:rPr>
                <w:rFonts w:ascii="Arial" w:hAnsi="Arial"/>
                <w:sz w:val="22"/>
              </w:rPr>
            </w:pPr>
            <w:r w:rsidRPr="00B5573E">
              <w:rPr>
                <w:rFonts w:ascii="Arial" w:hAnsi="Arial"/>
                <w:sz w:val="22"/>
              </w:rPr>
              <w:t>MB</w:t>
            </w:r>
          </w:p>
          <w:p w14:paraId="6BD984B2" w14:textId="77777777" w:rsidR="00B93259" w:rsidRPr="00B5573E" w:rsidRDefault="00B93259" w:rsidP="00186D01">
            <w:pPr>
              <w:rPr>
                <w:szCs w:val="22"/>
              </w:rPr>
            </w:pPr>
          </w:p>
        </w:tc>
        <w:tc>
          <w:tcPr>
            <w:tcW w:w="1928" w:type="dxa"/>
            <w:tcBorders>
              <w:bottom w:val="single" w:sz="4" w:space="0" w:color="auto"/>
            </w:tcBorders>
          </w:tcPr>
          <w:p w14:paraId="1EFC5F06" w14:textId="77777777" w:rsidR="00B93259" w:rsidRPr="00B5573E" w:rsidRDefault="00B93259" w:rsidP="00B5573E">
            <w:pPr>
              <w:rPr>
                <w:szCs w:val="22"/>
              </w:rPr>
            </w:pPr>
          </w:p>
          <w:p w14:paraId="52D62C64" w14:textId="77777777" w:rsidR="00B93259" w:rsidRPr="00B5573E" w:rsidRDefault="00B93259" w:rsidP="00B5573E">
            <w:pPr>
              <w:rPr>
                <w:szCs w:val="22"/>
              </w:rPr>
            </w:pPr>
          </w:p>
          <w:p w14:paraId="7D71CF8B" w14:textId="77777777" w:rsidR="00B93259" w:rsidRPr="00B5573E" w:rsidRDefault="00B93259" w:rsidP="009534C2">
            <w:pPr>
              <w:pStyle w:val="Paragraphedeliste"/>
              <w:numPr>
                <w:ilvl w:val="0"/>
                <w:numId w:val="2"/>
              </w:numPr>
              <w:rPr>
                <w:rFonts w:ascii="Arial" w:hAnsi="Arial"/>
                <w:sz w:val="22"/>
              </w:rPr>
            </w:pPr>
            <w:r w:rsidRPr="00B5573E">
              <w:rPr>
                <w:rFonts w:ascii="Arial" w:hAnsi="Arial"/>
                <w:sz w:val="22"/>
              </w:rPr>
              <w:t>MB</w:t>
            </w:r>
          </w:p>
          <w:p w14:paraId="12314A89" w14:textId="77777777" w:rsidR="00B93259" w:rsidRPr="00B5573E" w:rsidRDefault="00B93259" w:rsidP="00186D01">
            <w:pPr>
              <w:rPr>
                <w:szCs w:val="22"/>
              </w:rPr>
            </w:pPr>
          </w:p>
        </w:tc>
      </w:tr>
      <w:tr w:rsidR="00B93259" w14:paraId="3935945B" w14:textId="08053274" w:rsidTr="002455C9">
        <w:tc>
          <w:tcPr>
            <w:tcW w:w="2463" w:type="dxa"/>
            <w:gridSpan w:val="2"/>
            <w:vMerge w:val="restart"/>
            <w:vAlign w:val="center"/>
          </w:tcPr>
          <w:p w14:paraId="186863EC" w14:textId="542CC2D3" w:rsidR="00B93259" w:rsidRPr="00B5573E" w:rsidRDefault="00B93259" w:rsidP="00D438E6">
            <w:r w:rsidRPr="00B5573E">
              <w:t xml:space="preserve">Représentations du </w:t>
            </w:r>
            <w:r w:rsidRPr="00FB7741">
              <w:rPr>
                <w:b/>
              </w:rPr>
              <w:t>vecteur vitesse</w:t>
            </w:r>
            <w:r w:rsidRPr="00B5573E">
              <w:t xml:space="preserve"> du centre du </w:t>
            </w:r>
            <w:r w:rsidR="00382950">
              <w:t>mé</w:t>
            </w:r>
            <w:r w:rsidRPr="00B5573E">
              <w:t xml:space="preserve">decine-ball </w:t>
            </w:r>
            <m:oMath>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m:rPr>
                      <m:sty m:val="p"/>
                    </m:rPr>
                    <w:rPr>
                      <w:rFonts w:ascii="Cambria Math" w:hAnsi="Cambria Math"/>
                    </w:rPr>
                    <m:t>1</m:t>
                  </m:r>
                </m:sub>
              </m:sSub>
            </m:oMath>
            <w:r w:rsidRPr="00B5573E">
              <w:t xml:space="preserve"> </w:t>
            </w:r>
            <w:r w:rsidR="00D438E6">
              <w:t xml:space="preserve">et </w:t>
            </w:r>
            <m:oMath>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m:rPr>
                      <m:sty m:val="p"/>
                    </m:rPr>
                    <w:rPr>
                      <w:rFonts w:ascii="Cambria Math" w:hAnsi="Cambria Math"/>
                    </w:rPr>
                    <m:t>2</m:t>
                  </m:r>
                </m:sub>
              </m:sSub>
            </m:oMath>
            <w:r w:rsidR="00D438E6">
              <w:t xml:space="preserve"> à deux </w:t>
            </w:r>
            <w:r w:rsidRPr="00B5573E">
              <w:t>instant</w:t>
            </w:r>
            <w:r w:rsidR="00D438E6">
              <w:t xml:space="preserve">s voisins </w:t>
            </w:r>
            <w:r w:rsidRPr="00B5573E">
              <w:t>t</w:t>
            </w:r>
            <w:r w:rsidRPr="00B5573E">
              <w:rPr>
                <w:vertAlign w:val="subscript"/>
              </w:rPr>
              <w:t>1</w:t>
            </w:r>
            <w:r w:rsidRPr="00B5573E">
              <w:t xml:space="preserve"> (début de la phase)</w:t>
            </w:r>
            <w:r w:rsidR="00D438E6">
              <w:t xml:space="preserve"> et</w:t>
            </w:r>
            <w:r w:rsidRPr="00B5573E">
              <w:t xml:space="preserve"> t</w:t>
            </w:r>
            <w:r w:rsidRPr="00B5573E">
              <w:rPr>
                <w:vertAlign w:val="subscript"/>
              </w:rPr>
              <w:t>2</w:t>
            </w:r>
            <w:r w:rsidRPr="00B5573E">
              <w:t xml:space="preserve"> (fin de la phase)</w:t>
            </w:r>
          </w:p>
        </w:tc>
        <w:tc>
          <w:tcPr>
            <w:tcW w:w="1928" w:type="dxa"/>
            <w:tcBorders>
              <w:bottom w:val="nil"/>
            </w:tcBorders>
          </w:tcPr>
          <w:p w14:paraId="7DC89371" w14:textId="77777777" w:rsidR="00B93259" w:rsidRPr="00B5573E" w:rsidRDefault="00B93259" w:rsidP="00B5573E">
            <w:pPr>
              <w:rPr>
                <w:szCs w:val="22"/>
              </w:rPr>
            </w:pPr>
          </w:p>
          <w:p w14:paraId="4B7959C1" w14:textId="77777777" w:rsidR="00B93259" w:rsidRPr="00B5573E" w:rsidRDefault="00B93259" w:rsidP="00B5573E">
            <w:pPr>
              <w:rPr>
                <w:szCs w:val="22"/>
              </w:rPr>
            </w:pPr>
          </w:p>
          <w:p w14:paraId="09751C3B" w14:textId="2F7AC505" w:rsidR="00B93259" w:rsidRPr="00B5573E" w:rsidRDefault="00B93259" w:rsidP="009534C2">
            <w:pPr>
              <w:pStyle w:val="Paragraphedeliste"/>
              <w:numPr>
                <w:ilvl w:val="0"/>
                <w:numId w:val="2"/>
              </w:numPr>
              <w:rPr>
                <w:rFonts w:ascii="Arial" w:hAnsi="Arial"/>
                <w:sz w:val="22"/>
              </w:rPr>
            </w:pPr>
            <w:r w:rsidRPr="00B5573E">
              <w:rPr>
                <w:rFonts w:ascii="Arial" w:hAnsi="Arial"/>
                <w:sz w:val="22"/>
              </w:rPr>
              <w:t>MB</w:t>
            </w:r>
            <w:r>
              <w:rPr>
                <w:rFonts w:ascii="Arial" w:hAnsi="Arial"/>
                <w:sz w:val="22"/>
              </w:rPr>
              <w:t xml:space="preserve"> (t</w:t>
            </w:r>
            <w:r>
              <w:rPr>
                <w:rFonts w:ascii="Arial" w:hAnsi="Arial"/>
                <w:sz w:val="22"/>
                <w:vertAlign w:val="subscript"/>
              </w:rPr>
              <w:t>2</w:t>
            </w:r>
            <w:r>
              <w:rPr>
                <w:rFonts w:ascii="Arial" w:hAnsi="Arial"/>
                <w:sz w:val="22"/>
              </w:rPr>
              <w:t>)</w:t>
            </w:r>
          </w:p>
          <w:p w14:paraId="67876EFC" w14:textId="77777777" w:rsidR="00B93259" w:rsidRDefault="00B93259" w:rsidP="00186D01">
            <w:pPr>
              <w:rPr>
                <w:szCs w:val="22"/>
              </w:rPr>
            </w:pPr>
          </w:p>
          <w:p w14:paraId="3603F274" w14:textId="77777777" w:rsidR="00B93259" w:rsidRPr="00B5573E" w:rsidRDefault="00B93259" w:rsidP="00186D01">
            <w:pPr>
              <w:rPr>
                <w:szCs w:val="22"/>
              </w:rPr>
            </w:pPr>
          </w:p>
        </w:tc>
        <w:tc>
          <w:tcPr>
            <w:tcW w:w="1928" w:type="dxa"/>
            <w:tcBorders>
              <w:bottom w:val="nil"/>
            </w:tcBorders>
          </w:tcPr>
          <w:p w14:paraId="6CC8B21D" w14:textId="77777777" w:rsidR="00B93259" w:rsidRPr="00B5573E" w:rsidRDefault="00B93259" w:rsidP="00B5573E">
            <w:pPr>
              <w:rPr>
                <w:szCs w:val="22"/>
              </w:rPr>
            </w:pPr>
          </w:p>
          <w:p w14:paraId="1FFB88EB" w14:textId="77777777" w:rsidR="00B93259" w:rsidRPr="00B5573E" w:rsidRDefault="00B93259" w:rsidP="00B5573E">
            <w:pPr>
              <w:rPr>
                <w:szCs w:val="22"/>
              </w:rPr>
            </w:pPr>
          </w:p>
          <w:p w14:paraId="0FC05E17" w14:textId="7D39E9C9" w:rsidR="00B93259" w:rsidRPr="00B5573E" w:rsidRDefault="00B93259" w:rsidP="009534C2">
            <w:pPr>
              <w:pStyle w:val="Paragraphedeliste"/>
              <w:numPr>
                <w:ilvl w:val="0"/>
                <w:numId w:val="2"/>
              </w:numPr>
              <w:rPr>
                <w:rFonts w:ascii="Arial" w:hAnsi="Arial"/>
                <w:sz w:val="22"/>
              </w:rPr>
            </w:pPr>
            <w:r w:rsidRPr="00B5573E">
              <w:rPr>
                <w:rFonts w:ascii="Arial" w:hAnsi="Arial"/>
                <w:sz w:val="22"/>
              </w:rPr>
              <w:t>MB</w:t>
            </w:r>
            <w:r>
              <w:rPr>
                <w:rFonts w:ascii="Arial" w:hAnsi="Arial"/>
                <w:sz w:val="22"/>
              </w:rPr>
              <w:t xml:space="preserve"> (t</w:t>
            </w:r>
            <w:r>
              <w:rPr>
                <w:rFonts w:ascii="Arial" w:hAnsi="Arial"/>
                <w:sz w:val="22"/>
                <w:vertAlign w:val="subscript"/>
              </w:rPr>
              <w:t>2</w:t>
            </w:r>
            <w:r>
              <w:rPr>
                <w:rFonts w:ascii="Arial" w:hAnsi="Arial"/>
                <w:sz w:val="22"/>
              </w:rPr>
              <w:t>)</w:t>
            </w:r>
          </w:p>
          <w:p w14:paraId="50792455" w14:textId="77777777" w:rsidR="00B93259" w:rsidRPr="00B5573E" w:rsidRDefault="00B93259" w:rsidP="00186D01">
            <w:pPr>
              <w:rPr>
                <w:szCs w:val="22"/>
              </w:rPr>
            </w:pPr>
          </w:p>
        </w:tc>
        <w:tc>
          <w:tcPr>
            <w:tcW w:w="1928" w:type="dxa"/>
            <w:tcBorders>
              <w:bottom w:val="nil"/>
            </w:tcBorders>
          </w:tcPr>
          <w:p w14:paraId="61E64D1A" w14:textId="77777777" w:rsidR="00B93259" w:rsidRPr="00B5573E" w:rsidRDefault="00B93259" w:rsidP="00B5573E">
            <w:pPr>
              <w:rPr>
                <w:szCs w:val="22"/>
              </w:rPr>
            </w:pPr>
          </w:p>
          <w:p w14:paraId="5F8B7235" w14:textId="77777777" w:rsidR="00B93259" w:rsidRPr="00B5573E" w:rsidRDefault="00B93259" w:rsidP="00B5573E">
            <w:pPr>
              <w:rPr>
                <w:szCs w:val="22"/>
              </w:rPr>
            </w:pPr>
          </w:p>
          <w:p w14:paraId="03A937DF" w14:textId="1577578B" w:rsidR="00B93259" w:rsidRPr="00B5573E" w:rsidRDefault="00B93259" w:rsidP="009534C2">
            <w:pPr>
              <w:pStyle w:val="Paragraphedeliste"/>
              <w:numPr>
                <w:ilvl w:val="0"/>
                <w:numId w:val="2"/>
              </w:numPr>
              <w:rPr>
                <w:rFonts w:ascii="Arial" w:hAnsi="Arial"/>
                <w:sz w:val="22"/>
              </w:rPr>
            </w:pPr>
            <w:r w:rsidRPr="00B5573E">
              <w:rPr>
                <w:rFonts w:ascii="Arial" w:hAnsi="Arial"/>
                <w:sz w:val="22"/>
              </w:rPr>
              <w:t>MB</w:t>
            </w:r>
            <w:r>
              <w:rPr>
                <w:rFonts w:ascii="Arial" w:hAnsi="Arial"/>
                <w:sz w:val="22"/>
              </w:rPr>
              <w:t xml:space="preserve"> (t</w:t>
            </w:r>
            <w:r>
              <w:rPr>
                <w:rFonts w:ascii="Arial" w:hAnsi="Arial"/>
                <w:sz w:val="22"/>
                <w:vertAlign w:val="subscript"/>
              </w:rPr>
              <w:t>1</w:t>
            </w:r>
            <w:r>
              <w:rPr>
                <w:rFonts w:ascii="Arial" w:hAnsi="Arial"/>
                <w:sz w:val="22"/>
              </w:rPr>
              <w:t>)</w:t>
            </w:r>
          </w:p>
          <w:p w14:paraId="5273A2B3" w14:textId="77777777" w:rsidR="00B93259" w:rsidRPr="00B5573E" w:rsidRDefault="00B93259" w:rsidP="00186D01">
            <w:pPr>
              <w:rPr>
                <w:szCs w:val="22"/>
              </w:rPr>
            </w:pPr>
          </w:p>
        </w:tc>
        <w:tc>
          <w:tcPr>
            <w:tcW w:w="1928" w:type="dxa"/>
            <w:tcBorders>
              <w:bottom w:val="nil"/>
            </w:tcBorders>
          </w:tcPr>
          <w:p w14:paraId="0DD1069C" w14:textId="77777777" w:rsidR="00B93259" w:rsidRPr="00B5573E" w:rsidRDefault="00B93259" w:rsidP="00B5573E">
            <w:pPr>
              <w:rPr>
                <w:szCs w:val="22"/>
              </w:rPr>
            </w:pPr>
          </w:p>
          <w:p w14:paraId="16146FF3" w14:textId="77777777" w:rsidR="00B93259" w:rsidRPr="00B5573E" w:rsidRDefault="00B93259" w:rsidP="00B5573E">
            <w:pPr>
              <w:rPr>
                <w:szCs w:val="22"/>
              </w:rPr>
            </w:pPr>
          </w:p>
          <w:p w14:paraId="291767C3" w14:textId="08F7DFF6" w:rsidR="00B93259" w:rsidRPr="00B5573E" w:rsidRDefault="00B93259" w:rsidP="009534C2">
            <w:pPr>
              <w:pStyle w:val="Paragraphedeliste"/>
              <w:numPr>
                <w:ilvl w:val="0"/>
                <w:numId w:val="2"/>
              </w:numPr>
              <w:rPr>
                <w:rFonts w:ascii="Arial" w:hAnsi="Arial"/>
                <w:sz w:val="22"/>
              </w:rPr>
            </w:pPr>
            <w:r w:rsidRPr="00B5573E">
              <w:rPr>
                <w:rFonts w:ascii="Arial" w:hAnsi="Arial"/>
                <w:sz w:val="22"/>
              </w:rPr>
              <w:t>MB</w:t>
            </w:r>
            <w:r>
              <w:rPr>
                <w:rFonts w:ascii="Arial" w:hAnsi="Arial"/>
                <w:sz w:val="22"/>
              </w:rPr>
              <w:t xml:space="preserve"> (t</w:t>
            </w:r>
            <w:r>
              <w:rPr>
                <w:rFonts w:ascii="Arial" w:hAnsi="Arial"/>
                <w:sz w:val="22"/>
                <w:vertAlign w:val="subscript"/>
              </w:rPr>
              <w:t>1</w:t>
            </w:r>
            <w:r>
              <w:rPr>
                <w:rFonts w:ascii="Arial" w:hAnsi="Arial"/>
                <w:sz w:val="22"/>
              </w:rPr>
              <w:t>)</w:t>
            </w:r>
          </w:p>
          <w:p w14:paraId="4A6D46F6" w14:textId="77777777" w:rsidR="00B93259" w:rsidRPr="00B5573E" w:rsidRDefault="00B93259" w:rsidP="00186D01">
            <w:pPr>
              <w:rPr>
                <w:szCs w:val="22"/>
              </w:rPr>
            </w:pPr>
          </w:p>
        </w:tc>
      </w:tr>
      <w:tr w:rsidR="00B93259" w14:paraId="438EAFBA" w14:textId="5D481565" w:rsidTr="002455C9">
        <w:tc>
          <w:tcPr>
            <w:tcW w:w="2463" w:type="dxa"/>
            <w:gridSpan w:val="2"/>
            <w:vMerge/>
          </w:tcPr>
          <w:p w14:paraId="57892D0A" w14:textId="77777777" w:rsidR="00B93259" w:rsidRPr="00B5573E" w:rsidRDefault="00B93259" w:rsidP="00186D01"/>
        </w:tc>
        <w:tc>
          <w:tcPr>
            <w:tcW w:w="1928" w:type="dxa"/>
            <w:tcBorders>
              <w:top w:val="nil"/>
            </w:tcBorders>
          </w:tcPr>
          <w:p w14:paraId="01F47D4F" w14:textId="77777777" w:rsidR="00B93259" w:rsidRPr="00B5573E" w:rsidRDefault="00B93259" w:rsidP="00B5573E">
            <w:pPr>
              <w:rPr>
                <w:szCs w:val="22"/>
              </w:rPr>
            </w:pPr>
          </w:p>
          <w:p w14:paraId="101025FE" w14:textId="77777777" w:rsidR="00B93259" w:rsidRPr="00B5573E" w:rsidRDefault="00B93259" w:rsidP="00B5573E">
            <w:pPr>
              <w:rPr>
                <w:szCs w:val="22"/>
              </w:rPr>
            </w:pPr>
          </w:p>
          <w:p w14:paraId="568E2F34" w14:textId="32CC61E8" w:rsidR="00B93259" w:rsidRPr="00B5573E" w:rsidRDefault="00B93259" w:rsidP="009534C2">
            <w:pPr>
              <w:pStyle w:val="Paragraphedeliste"/>
              <w:numPr>
                <w:ilvl w:val="0"/>
                <w:numId w:val="2"/>
              </w:numPr>
              <w:rPr>
                <w:rFonts w:ascii="Arial" w:hAnsi="Arial"/>
                <w:sz w:val="22"/>
              </w:rPr>
            </w:pPr>
            <w:r w:rsidRPr="00B5573E">
              <w:rPr>
                <w:rFonts w:ascii="Arial" w:hAnsi="Arial"/>
                <w:sz w:val="22"/>
              </w:rPr>
              <w:t>MB</w:t>
            </w:r>
            <w:r>
              <w:rPr>
                <w:rFonts w:ascii="Arial" w:hAnsi="Arial"/>
                <w:sz w:val="22"/>
              </w:rPr>
              <w:t xml:space="preserve"> (t</w:t>
            </w:r>
            <w:r>
              <w:rPr>
                <w:rFonts w:ascii="Arial" w:hAnsi="Arial"/>
                <w:sz w:val="22"/>
                <w:vertAlign w:val="subscript"/>
              </w:rPr>
              <w:t>1</w:t>
            </w:r>
            <w:r>
              <w:rPr>
                <w:rFonts w:ascii="Arial" w:hAnsi="Arial"/>
                <w:sz w:val="22"/>
              </w:rPr>
              <w:t>)</w:t>
            </w:r>
          </w:p>
          <w:p w14:paraId="51B99735" w14:textId="77777777" w:rsidR="00B93259" w:rsidRDefault="00B93259" w:rsidP="00186D01">
            <w:pPr>
              <w:rPr>
                <w:szCs w:val="22"/>
              </w:rPr>
            </w:pPr>
          </w:p>
          <w:p w14:paraId="2838B270" w14:textId="77777777" w:rsidR="00B93259" w:rsidRPr="00B5573E" w:rsidRDefault="00B93259" w:rsidP="00186D01">
            <w:pPr>
              <w:rPr>
                <w:szCs w:val="22"/>
              </w:rPr>
            </w:pPr>
          </w:p>
        </w:tc>
        <w:tc>
          <w:tcPr>
            <w:tcW w:w="1928" w:type="dxa"/>
            <w:tcBorders>
              <w:top w:val="nil"/>
            </w:tcBorders>
          </w:tcPr>
          <w:p w14:paraId="265B1459" w14:textId="77777777" w:rsidR="00B93259" w:rsidRPr="00B5573E" w:rsidRDefault="00B93259" w:rsidP="00B5573E">
            <w:pPr>
              <w:rPr>
                <w:szCs w:val="22"/>
              </w:rPr>
            </w:pPr>
          </w:p>
          <w:p w14:paraId="0F285E26" w14:textId="77777777" w:rsidR="00B93259" w:rsidRPr="00B5573E" w:rsidRDefault="00B93259" w:rsidP="00B5573E">
            <w:pPr>
              <w:rPr>
                <w:szCs w:val="22"/>
              </w:rPr>
            </w:pPr>
          </w:p>
          <w:p w14:paraId="1AB08AAF" w14:textId="3C7A6656" w:rsidR="00B93259" w:rsidRPr="00B5573E" w:rsidRDefault="00B93259" w:rsidP="009534C2">
            <w:pPr>
              <w:pStyle w:val="Paragraphedeliste"/>
              <w:numPr>
                <w:ilvl w:val="0"/>
                <w:numId w:val="2"/>
              </w:numPr>
              <w:rPr>
                <w:rFonts w:ascii="Arial" w:hAnsi="Arial"/>
                <w:sz w:val="22"/>
              </w:rPr>
            </w:pPr>
            <w:r w:rsidRPr="00B5573E">
              <w:rPr>
                <w:rFonts w:ascii="Arial" w:hAnsi="Arial"/>
                <w:sz w:val="22"/>
              </w:rPr>
              <w:t>MB</w:t>
            </w:r>
            <w:r>
              <w:rPr>
                <w:rFonts w:ascii="Arial" w:hAnsi="Arial"/>
                <w:sz w:val="22"/>
              </w:rPr>
              <w:t xml:space="preserve"> (t</w:t>
            </w:r>
            <w:r>
              <w:rPr>
                <w:rFonts w:ascii="Arial" w:hAnsi="Arial"/>
                <w:sz w:val="22"/>
                <w:vertAlign w:val="subscript"/>
              </w:rPr>
              <w:t>1</w:t>
            </w:r>
            <w:r>
              <w:rPr>
                <w:rFonts w:ascii="Arial" w:hAnsi="Arial"/>
                <w:sz w:val="22"/>
              </w:rPr>
              <w:t>)</w:t>
            </w:r>
          </w:p>
          <w:p w14:paraId="22222A5D" w14:textId="77777777" w:rsidR="00B93259" w:rsidRPr="00B5573E" w:rsidRDefault="00B93259" w:rsidP="00186D01">
            <w:pPr>
              <w:rPr>
                <w:szCs w:val="22"/>
              </w:rPr>
            </w:pPr>
          </w:p>
        </w:tc>
        <w:tc>
          <w:tcPr>
            <w:tcW w:w="1928" w:type="dxa"/>
            <w:tcBorders>
              <w:top w:val="nil"/>
            </w:tcBorders>
          </w:tcPr>
          <w:p w14:paraId="01C51BDE" w14:textId="77777777" w:rsidR="00B93259" w:rsidRPr="00B5573E" w:rsidRDefault="00B93259" w:rsidP="00B5573E">
            <w:pPr>
              <w:rPr>
                <w:szCs w:val="22"/>
              </w:rPr>
            </w:pPr>
          </w:p>
          <w:p w14:paraId="0A795887" w14:textId="77777777" w:rsidR="00B93259" w:rsidRPr="00B5573E" w:rsidRDefault="00B93259" w:rsidP="00B5573E">
            <w:pPr>
              <w:rPr>
                <w:szCs w:val="22"/>
              </w:rPr>
            </w:pPr>
          </w:p>
          <w:p w14:paraId="6C45F9B3" w14:textId="7EE54144" w:rsidR="00B93259" w:rsidRPr="00B5573E" w:rsidRDefault="00B93259" w:rsidP="009534C2">
            <w:pPr>
              <w:pStyle w:val="Paragraphedeliste"/>
              <w:numPr>
                <w:ilvl w:val="0"/>
                <w:numId w:val="2"/>
              </w:numPr>
              <w:rPr>
                <w:rFonts w:ascii="Arial" w:hAnsi="Arial"/>
                <w:sz w:val="22"/>
              </w:rPr>
            </w:pPr>
            <w:r w:rsidRPr="00B5573E">
              <w:rPr>
                <w:rFonts w:ascii="Arial" w:hAnsi="Arial"/>
                <w:sz w:val="22"/>
              </w:rPr>
              <w:t>MB</w:t>
            </w:r>
            <w:r>
              <w:rPr>
                <w:rFonts w:ascii="Arial" w:hAnsi="Arial"/>
                <w:sz w:val="22"/>
              </w:rPr>
              <w:t xml:space="preserve"> (t</w:t>
            </w:r>
            <w:r>
              <w:rPr>
                <w:rFonts w:ascii="Arial" w:hAnsi="Arial"/>
                <w:sz w:val="22"/>
                <w:vertAlign w:val="subscript"/>
              </w:rPr>
              <w:t>2</w:t>
            </w:r>
            <w:r>
              <w:rPr>
                <w:rFonts w:ascii="Arial" w:hAnsi="Arial"/>
                <w:sz w:val="22"/>
              </w:rPr>
              <w:t>)</w:t>
            </w:r>
          </w:p>
          <w:p w14:paraId="13BFE3B1" w14:textId="77777777" w:rsidR="00B93259" w:rsidRPr="00B5573E" w:rsidRDefault="00B93259" w:rsidP="00186D01">
            <w:pPr>
              <w:rPr>
                <w:szCs w:val="22"/>
              </w:rPr>
            </w:pPr>
          </w:p>
        </w:tc>
        <w:tc>
          <w:tcPr>
            <w:tcW w:w="1928" w:type="dxa"/>
            <w:tcBorders>
              <w:top w:val="nil"/>
            </w:tcBorders>
          </w:tcPr>
          <w:p w14:paraId="508BA075" w14:textId="77777777" w:rsidR="00B93259" w:rsidRPr="00B5573E" w:rsidRDefault="00B93259" w:rsidP="00B5573E">
            <w:pPr>
              <w:rPr>
                <w:szCs w:val="22"/>
              </w:rPr>
            </w:pPr>
          </w:p>
          <w:p w14:paraId="2DA93687" w14:textId="77777777" w:rsidR="00B93259" w:rsidRPr="00B5573E" w:rsidRDefault="00B93259" w:rsidP="00B5573E">
            <w:pPr>
              <w:rPr>
                <w:szCs w:val="22"/>
              </w:rPr>
            </w:pPr>
          </w:p>
          <w:p w14:paraId="4F9D9296" w14:textId="2CDA1721" w:rsidR="00B93259" w:rsidRPr="00B5573E" w:rsidRDefault="00B93259" w:rsidP="009534C2">
            <w:pPr>
              <w:pStyle w:val="Paragraphedeliste"/>
              <w:numPr>
                <w:ilvl w:val="0"/>
                <w:numId w:val="2"/>
              </w:numPr>
              <w:rPr>
                <w:rFonts w:ascii="Arial" w:hAnsi="Arial"/>
                <w:sz w:val="22"/>
              </w:rPr>
            </w:pPr>
            <w:r w:rsidRPr="00B5573E">
              <w:rPr>
                <w:rFonts w:ascii="Arial" w:hAnsi="Arial"/>
                <w:sz w:val="22"/>
              </w:rPr>
              <w:t>MB</w:t>
            </w:r>
            <w:r>
              <w:rPr>
                <w:rFonts w:ascii="Arial" w:hAnsi="Arial"/>
                <w:sz w:val="22"/>
              </w:rPr>
              <w:t xml:space="preserve"> (t</w:t>
            </w:r>
            <w:r>
              <w:rPr>
                <w:rFonts w:ascii="Arial" w:hAnsi="Arial"/>
                <w:sz w:val="22"/>
                <w:vertAlign w:val="subscript"/>
              </w:rPr>
              <w:t>2</w:t>
            </w:r>
            <w:r>
              <w:rPr>
                <w:rFonts w:ascii="Arial" w:hAnsi="Arial"/>
                <w:sz w:val="22"/>
              </w:rPr>
              <w:t>)</w:t>
            </w:r>
          </w:p>
          <w:p w14:paraId="3169AF37" w14:textId="77777777" w:rsidR="00B93259" w:rsidRPr="00B5573E" w:rsidRDefault="00B93259" w:rsidP="00186D01">
            <w:pPr>
              <w:rPr>
                <w:szCs w:val="22"/>
              </w:rPr>
            </w:pPr>
          </w:p>
        </w:tc>
      </w:tr>
      <w:tr w:rsidR="00FB7741" w:rsidRPr="00382950" w14:paraId="41342D3E" w14:textId="3E739D8F" w:rsidTr="00B93259">
        <w:tc>
          <w:tcPr>
            <w:tcW w:w="1244" w:type="dxa"/>
            <w:vMerge w:val="restart"/>
          </w:tcPr>
          <w:p w14:paraId="0E890AF7" w14:textId="57B8580C" w:rsidR="00FB7741" w:rsidRPr="00382950" w:rsidRDefault="00FB7741" w:rsidP="00382950">
            <w:pPr>
              <w:jc w:val="left"/>
              <w:rPr>
                <w:sz w:val="18"/>
                <w:szCs w:val="16"/>
              </w:rPr>
            </w:pPr>
            <w:r w:rsidRPr="00382950">
              <w:rPr>
                <w:b/>
                <w:sz w:val="18"/>
                <w:szCs w:val="16"/>
              </w:rPr>
              <w:t>Variation du vecteur vitesse</w:t>
            </w:r>
            <w:r w:rsidRPr="00382950">
              <w:rPr>
                <w:sz w:val="18"/>
                <w:szCs w:val="16"/>
              </w:rPr>
              <w:t xml:space="preserve"> du centre du </w:t>
            </w:r>
            <w:r w:rsidR="00382950" w:rsidRPr="00382950">
              <w:rPr>
                <w:sz w:val="18"/>
                <w:szCs w:val="16"/>
              </w:rPr>
              <w:t>méd</w:t>
            </w:r>
            <w:r w:rsidRPr="00382950">
              <w:rPr>
                <w:sz w:val="18"/>
                <w:szCs w:val="16"/>
              </w:rPr>
              <w:t xml:space="preserve">ecine-ball au cours de la phase </w:t>
            </w:r>
          </w:p>
        </w:tc>
        <w:tc>
          <w:tcPr>
            <w:tcW w:w="1219" w:type="dxa"/>
          </w:tcPr>
          <w:p w14:paraId="53F855C6" w14:textId="5646D9A6" w:rsidR="00FB7741" w:rsidRPr="00382950" w:rsidRDefault="00FB7741" w:rsidP="00B5573E">
            <w:pPr>
              <w:rPr>
                <w:sz w:val="18"/>
                <w:szCs w:val="16"/>
              </w:rPr>
            </w:pPr>
            <w:r w:rsidRPr="00382950">
              <w:rPr>
                <w:sz w:val="18"/>
                <w:szCs w:val="16"/>
              </w:rPr>
              <w:t xml:space="preserve">La </w:t>
            </w:r>
            <w:r w:rsidR="00382950">
              <w:rPr>
                <w:sz w:val="18"/>
                <w:szCs w:val="16"/>
              </w:rPr>
              <w:t>norme</w:t>
            </w:r>
            <w:r w:rsidRPr="00382950">
              <w:rPr>
                <w:sz w:val="18"/>
                <w:szCs w:val="16"/>
              </w:rPr>
              <w:t xml:space="preserve"> du vecteur vitesse</w:t>
            </w:r>
          </w:p>
        </w:tc>
        <w:tc>
          <w:tcPr>
            <w:tcW w:w="1928" w:type="dxa"/>
          </w:tcPr>
          <w:p w14:paraId="32010150" w14:textId="1151663A" w:rsidR="00FB7741" w:rsidRPr="00382950" w:rsidRDefault="00FB7741" w:rsidP="00186D01">
            <w:pPr>
              <w:rPr>
                <w:sz w:val="18"/>
                <w:szCs w:val="16"/>
              </w:rPr>
            </w:pPr>
            <w:r w:rsidRPr="00382950">
              <w:rPr>
                <w:sz w:val="18"/>
                <w:szCs w:val="16"/>
              </w:rPr>
              <w:t>□ augmente</w:t>
            </w:r>
          </w:p>
          <w:p w14:paraId="4A622294" w14:textId="2EB5AFF8" w:rsidR="00FB7741" w:rsidRPr="00382950" w:rsidRDefault="00FB7741" w:rsidP="00186D01">
            <w:pPr>
              <w:rPr>
                <w:sz w:val="18"/>
                <w:szCs w:val="16"/>
              </w:rPr>
            </w:pPr>
            <w:r w:rsidRPr="00382950">
              <w:rPr>
                <w:sz w:val="18"/>
                <w:szCs w:val="16"/>
              </w:rPr>
              <w:t>□ diminue</w:t>
            </w:r>
          </w:p>
          <w:p w14:paraId="7BEAC4A5" w14:textId="46B5D6DF" w:rsidR="00FB7741" w:rsidRPr="00382950" w:rsidRDefault="00FB7741" w:rsidP="00186D01">
            <w:pPr>
              <w:rPr>
                <w:sz w:val="18"/>
                <w:szCs w:val="16"/>
              </w:rPr>
            </w:pPr>
            <w:r w:rsidRPr="00382950">
              <w:rPr>
                <w:sz w:val="18"/>
                <w:szCs w:val="16"/>
              </w:rPr>
              <w:t>□ reste constante</w:t>
            </w:r>
          </w:p>
        </w:tc>
        <w:tc>
          <w:tcPr>
            <w:tcW w:w="1928" w:type="dxa"/>
          </w:tcPr>
          <w:p w14:paraId="2EF51AF1" w14:textId="77777777" w:rsidR="00FB7741" w:rsidRPr="00382950" w:rsidRDefault="00FB7741" w:rsidP="00B5573E">
            <w:pPr>
              <w:rPr>
                <w:sz w:val="18"/>
                <w:szCs w:val="16"/>
              </w:rPr>
            </w:pPr>
            <w:r w:rsidRPr="00382950">
              <w:rPr>
                <w:sz w:val="18"/>
                <w:szCs w:val="16"/>
              </w:rPr>
              <w:t>□ augmente</w:t>
            </w:r>
          </w:p>
          <w:p w14:paraId="0C175430" w14:textId="77777777" w:rsidR="00FB7741" w:rsidRPr="00382950" w:rsidRDefault="00FB7741" w:rsidP="00B5573E">
            <w:pPr>
              <w:rPr>
                <w:sz w:val="18"/>
                <w:szCs w:val="16"/>
              </w:rPr>
            </w:pPr>
            <w:r w:rsidRPr="00382950">
              <w:rPr>
                <w:sz w:val="18"/>
                <w:szCs w:val="16"/>
              </w:rPr>
              <w:t>□ diminue</w:t>
            </w:r>
          </w:p>
          <w:p w14:paraId="7886EB25" w14:textId="4507C152" w:rsidR="00FB7741" w:rsidRPr="00382950" w:rsidRDefault="00FB7741" w:rsidP="00B5573E">
            <w:pPr>
              <w:rPr>
                <w:sz w:val="18"/>
                <w:szCs w:val="16"/>
              </w:rPr>
            </w:pPr>
            <w:r w:rsidRPr="00382950">
              <w:rPr>
                <w:sz w:val="18"/>
                <w:szCs w:val="16"/>
              </w:rPr>
              <w:t>□ reste constante</w:t>
            </w:r>
          </w:p>
        </w:tc>
        <w:tc>
          <w:tcPr>
            <w:tcW w:w="1928" w:type="dxa"/>
          </w:tcPr>
          <w:p w14:paraId="55903FA7" w14:textId="77777777" w:rsidR="00FB7741" w:rsidRPr="00382950" w:rsidRDefault="00FB7741" w:rsidP="00B5573E">
            <w:pPr>
              <w:rPr>
                <w:sz w:val="18"/>
                <w:szCs w:val="16"/>
              </w:rPr>
            </w:pPr>
            <w:r w:rsidRPr="00382950">
              <w:rPr>
                <w:sz w:val="18"/>
                <w:szCs w:val="16"/>
              </w:rPr>
              <w:t>□ augmente</w:t>
            </w:r>
          </w:p>
          <w:p w14:paraId="19E6D3D8" w14:textId="77777777" w:rsidR="00FB7741" w:rsidRPr="00382950" w:rsidRDefault="00FB7741" w:rsidP="00B5573E">
            <w:pPr>
              <w:rPr>
                <w:sz w:val="18"/>
                <w:szCs w:val="16"/>
              </w:rPr>
            </w:pPr>
            <w:r w:rsidRPr="00382950">
              <w:rPr>
                <w:sz w:val="18"/>
                <w:szCs w:val="16"/>
              </w:rPr>
              <w:t>□ diminue</w:t>
            </w:r>
          </w:p>
          <w:p w14:paraId="6AF7D85C" w14:textId="4759C7B5" w:rsidR="00FB7741" w:rsidRPr="00382950" w:rsidRDefault="00FB7741" w:rsidP="00B5573E">
            <w:pPr>
              <w:rPr>
                <w:sz w:val="18"/>
                <w:szCs w:val="16"/>
              </w:rPr>
            </w:pPr>
            <w:r w:rsidRPr="00382950">
              <w:rPr>
                <w:sz w:val="18"/>
                <w:szCs w:val="16"/>
              </w:rPr>
              <w:t>□ reste constante</w:t>
            </w:r>
          </w:p>
        </w:tc>
        <w:tc>
          <w:tcPr>
            <w:tcW w:w="1928" w:type="dxa"/>
          </w:tcPr>
          <w:p w14:paraId="5A4F341C" w14:textId="77777777" w:rsidR="00FB7741" w:rsidRPr="00382950" w:rsidRDefault="00FB7741" w:rsidP="00B5573E">
            <w:pPr>
              <w:rPr>
                <w:sz w:val="18"/>
                <w:szCs w:val="16"/>
              </w:rPr>
            </w:pPr>
            <w:r w:rsidRPr="00382950">
              <w:rPr>
                <w:sz w:val="18"/>
                <w:szCs w:val="16"/>
              </w:rPr>
              <w:t>□ augmente</w:t>
            </w:r>
          </w:p>
          <w:p w14:paraId="2B8EE958" w14:textId="77777777" w:rsidR="00FB7741" w:rsidRPr="00382950" w:rsidRDefault="00FB7741" w:rsidP="00B5573E">
            <w:pPr>
              <w:rPr>
                <w:sz w:val="18"/>
                <w:szCs w:val="16"/>
              </w:rPr>
            </w:pPr>
            <w:r w:rsidRPr="00382950">
              <w:rPr>
                <w:sz w:val="18"/>
                <w:szCs w:val="16"/>
              </w:rPr>
              <w:t>□ diminue</w:t>
            </w:r>
          </w:p>
          <w:p w14:paraId="747042D9" w14:textId="249AA046" w:rsidR="00FB7741" w:rsidRPr="00382950" w:rsidRDefault="00FB7741" w:rsidP="00B5573E">
            <w:pPr>
              <w:rPr>
                <w:sz w:val="18"/>
                <w:szCs w:val="16"/>
              </w:rPr>
            </w:pPr>
            <w:r w:rsidRPr="00382950">
              <w:rPr>
                <w:sz w:val="18"/>
                <w:szCs w:val="16"/>
              </w:rPr>
              <w:t>□ reste constante</w:t>
            </w:r>
          </w:p>
        </w:tc>
      </w:tr>
      <w:tr w:rsidR="00FB7741" w:rsidRPr="00382950" w14:paraId="2D1DAD57" w14:textId="77777777" w:rsidTr="00B93259">
        <w:tc>
          <w:tcPr>
            <w:tcW w:w="1244" w:type="dxa"/>
            <w:vMerge/>
          </w:tcPr>
          <w:p w14:paraId="6C37B0DD" w14:textId="77777777" w:rsidR="00FB7741" w:rsidRPr="00382950" w:rsidRDefault="00FB7741" w:rsidP="008556BB">
            <w:pPr>
              <w:rPr>
                <w:sz w:val="18"/>
                <w:szCs w:val="16"/>
              </w:rPr>
            </w:pPr>
          </w:p>
        </w:tc>
        <w:tc>
          <w:tcPr>
            <w:tcW w:w="1219" w:type="dxa"/>
          </w:tcPr>
          <w:p w14:paraId="55D9205D" w14:textId="19438B86" w:rsidR="00FB7741" w:rsidRPr="00382950" w:rsidRDefault="00FB7741" w:rsidP="008556BB">
            <w:pPr>
              <w:rPr>
                <w:sz w:val="18"/>
                <w:szCs w:val="16"/>
              </w:rPr>
            </w:pPr>
            <w:r w:rsidRPr="00382950">
              <w:rPr>
                <w:sz w:val="18"/>
                <w:szCs w:val="16"/>
              </w:rPr>
              <w:t>La direction du vecteur vitesse</w:t>
            </w:r>
          </w:p>
        </w:tc>
        <w:tc>
          <w:tcPr>
            <w:tcW w:w="1928" w:type="dxa"/>
          </w:tcPr>
          <w:p w14:paraId="58DC4D61" w14:textId="072AAC6A" w:rsidR="00FB7741" w:rsidRPr="00382950" w:rsidRDefault="00FB7741" w:rsidP="00B5573E">
            <w:pPr>
              <w:rPr>
                <w:sz w:val="18"/>
                <w:szCs w:val="16"/>
              </w:rPr>
            </w:pPr>
            <w:r w:rsidRPr="00382950">
              <w:rPr>
                <w:sz w:val="18"/>
                <w:szCs w:val="16"/>
              </w:rPr>
              <w:t>□ varie</w:t>
            </w:r>
          </w:p>
          <w:p w14:paraId="169164EC" w14:textId="0A47BA7C" w:rsidR="00FB7741" w:rsidRPr="00382950" w:rsidRDefault="00FB7741" w:rsidP="00B5573E">
            <w:pPr>
              <w:rPr>
                <w:sz w:val="18"/>
                <w:szCs w:val="16"/>
              </w:rPr>
            </w:pPr>
            <w:r w:rsidRPr="00382950">
              <w:rPr>
                <w:sz w:val="18"/>
                <w:szCs w:val="16"/>
              </w:rPr>
              <w:t>□ reste constante</w:t>
            </w:r>
          </w:p>
          <w:p w14:paraId="0173F4F0" w14:textId="77777777" w:rsidR="00FB7741" w:rsidRPr="00382950" w:rsidRDefault="00FB7741" w:rsidP="00186D01">
            <w:pPr>
              <w:rPr>
                <w:sz w:val="18"/>
                <w:szCs w:val="16"/>
              </w:rPr>
            </w:pPr>
          </w:p>
        </w:tc>
        <w:tc>
          <w:tcPr>
            <w:tcW w:w="1928" w:type="dxa"/>
          </w:tcPr>
          <w:p w14:paraId="1C224D02" w14:textId="77777777" w:rsidR="00FB7741" w:rsidRPr="00382950" w:rsidRDefault="00FB7741" w:rsidP="00B93259">
            <w:pPr>
              <w:rPr>
                <w:sz w:val="18"/>
                <w:szCs w:val="16"/>
              </w:rPr>
            </w:pPr>
            <w:r w:rsidRPr="00382950">
              <w:rPr>
                <w:sz w:val="18"/>
                <w:szCs w:val="16"/>
              </w:rPr>
              <w:t>□ varie</w:t>
            </w:r>
          </w:p>
          <w:p w14:paraId="6AF10BEF" w14:textId="77777777" w:rsidR="00FB7741" w:rsidRPr="00382950" w:rsidRDefault="00FB7741" w:rsidP="00B93259">
            <w:pPr>
              <w:rPr>
                <w:sz w:val="18"/>
                <w:szCs w:val="16"/>
              </w:rPr>
            </w:pPr>
            <w:r w:rsidRPr="00382950">
              <w:rPr>
                <w:sz w:val="18"/>
                <w:szCs w:val="16"/>
              </w:rPr>
              <w:t>□ reste constante</w:t>
            </w:r>
          </w:p>
          <w:p w14:paraId="58885EFF" w14:textId="77777777" w:rsidR="00FB7741" w:rsidRPr="00382950" w:rsidRDefault="00FB7741" w:rsidP="00186D01">
            <w:pPr>
              <w:rPr>
                <w:sz w:val="18"/>
                <w:szCs w:val="16"/>
              </w:rPr>
            </w:pPr>
          </w:p>
        </w:tc>
        <w:tc>
          <w:tcPr>
            <w:tcW w:w="1928" w:type="dxa"/>
          </w:tcPr>
          <w:p w14:paraId="3C63B13B" w14:textId="77777777" w:rsidR="00FB7741" w:rsidRPr="00382950" w:rsidRDefault="00FB7741" w:rsidP="00B93259">
            <w:pPr>
              <w:rPr>
                <w:sz w:val="18"/>
                <w:szCs w:val="16"/>
              </w:rPr>
            </w:pPr>
            <w:r w:rsidRPr="00382950">
              <w:rPr>
                <w:sz w:val="18"/>
                <w:szCs w:val="16"/>
              </w:rPr>
              <w:t>□ varie</w:t>
            </w:r>
          </w:p>
          <w:p w14:paraId="5793035E" w14:textId="77777777" w:rsidR="00FB7741" w:rsidRPr="00382950" w:rsidRDefault="00FB7741" w:rsidP="00B93259">
            <w:pPr>
              <w:rPr>
                <w:sz w:val="18"/>
                <w:szCs w:val="16"/>
              </w:rPr>
            </w:pPr>
            <w:r w:rsidRPr="00382950">
              <w:rPr>
                <w:sz w:val="18"/>
                <w:szCs w:val="16"/>
              </w:rPr>
              <w:t>□ reste constante</w:t>
            </w:r>
          </w:p>
          <w:p w14:paraId="02B1453E" w14:textId="77777777" w:rsidR="00FB7741" w:rsidRPr="00382950" w:rsidRDefault="00FB7741" w:rsidP="00186D01">
            <w:pPr>
              <w:rPr>
                <w:sz w:val="18"/>
                <w:szCs w:val="16"/>
              </w:rPr>
            </w:pPr>
          </w:p>
        </w:tc>
        <w:tc>
          <w:tcPr>
            <w:tcW w:w="1928" w:type="dxa"/>
          </w:tcPr>
          <w:p w14:paraId="3DF50C4F" w14:textId="77777777" w:rsidR="00FB7741" w:rsidRPr="00382950" w:rsidRDefault="00FB7741" w:rsidP="00B93259">
            <w:pPr>
              <w:rPr>
                <w:sz w:val="18"/>
                <w:szCs w:val="16"/>
              </w:rPr>
            </w:pPr>
            <w:r w:rsidRPr="00382950">
              <w:rPr>
                <w:sz w:val="18"/>
                <w:szCs w:val="16"/>
              </w:rPr>
              <w:t>□ varie</w:t>
            </w:r>
          </w:p>
          <w:p w14:paraId="7CE60065" w14:textId="77777777" w:rsidR="00FB7741" w:rsidRPr="00382950" w:rsidRDefault="00FB7741" w:rsidP="00B93259">
            <w:pPr>
              <w:rPr>
                <w:sz w:val="18"/>
                <w:szCs w:val="16"/>
              </w:rPr>
            </w:pPr>
            <w:r w:rsidRPr="00382950">
              <w:rPr>
                <w:sz w:val="18"/>
                <w:szCs w:val="16"/>
              </w:rPr>
              <w:t>□ reste constante</w:t>
            </w:r>
          </w:p>
          <w:p w14:paraId="65BA09FA" w14:textId="77777777" w:rsidR="00FB7741" w:rsidRPr="00382950" w:rsidRDefault="00FB7741" w:rsidP="00186D01">
            <w:pPr>
              <w:rPr>
                <w:sz w:val="18"/>
                <w:szCs w:val="16"/>
              </w:rPr>
            </w:pPr>
          </w:p>
        </w:tc>
      </w:tr>
      <w:tr w:rsidR="00FB7741" w:rsidRPr="00382950" w14:paraId="0D540C71" w14:textId="77777777" w:rsidTr="00B93259">
        <w:tc>
          <w:tcPr>
            <w:tcW w:w="1244" w:type="dxa"/>
            <w:vMerge/>
          </w:tcPr>
          <w:p w14:paraId="2F15ABD6" w14:textId="77777777" w:rsidR="00FB7741" w:rsidRPr="00382950" w:rsidRDefault="00FB7741" w:rsidP="008556BB">
            <w:pPr>
              <w:rPr>
                <w:sz w:val="18"/>
                <w:szCs w:val="16"/>
              </w:rPr>
            </w:pPr>
          </w:p>
        </w:tc>
        <w:tc>
          <w:tcPr>
            <w:tcW w:w="1219" w:type="dxa"/>
          </w:tcPr>
          <w:p w14:paraId="6D6DF586" w14:textId="7917C6B0" w:rsidR="00FB7741" w:rsidRPr="00382950" w:rsidRDefault="00FB7741" w:rsidP="008556BB">
            <w:pPr>
              <w:rPr>
                <w:sz w:val="18"/>
                <w:szCs w:val="16"/>
              </w:rPr>
            </w:pPr>
            <w:r w:rsidRPr="00382950">
              <w:rPr>
                <w:sz w:val="18"/>
                <w:szCs w:val="16"/>
              </w:rPr>
              <w:t>Le sens du vecteur vitesse</w:t>
            </w:r>
          </w:p>
        </w:tc>
        <w:tc>
          <w:tcPr>
            <w:tcW w:w="1928" w:type="dxa"/>
          </w:tcPr>
          <w:p w14:paraId="3F600B9A" w14:textId="77777777" w:rsidR="00FB7741" w:rsidRPr="00382950" w:rsidRDefault="00FB7741" w:rsidP="00FB7741">
            <w:pPr>
              <w:rPr>
                <w:sz w:val="18"/>
                <w:szCs w:val="16"/>
              </w:rPr>
            </w:pPr>
            <w:r w:rsidRPr="00382950">
              <w:rPr>
                <w:sz w:val="18"/>
                <w:szCs w:val="16"/>
              </w:rPr>
              <w:t>□ varie</w:t>
            </w:r>
          </w:p>
          <w:p w14:paraId="62A9E5BD" w14:textId="77777777" w:rsidR="00FB7741" w:rsidRPr="00382950" w:rsidRDefault="00FB7741" w:rsidP="00FB7741">
            <w:pPr>
              <w:rPr>
                <w:sz w:val="18"/>
                <w:szCs w:val="16"/>
              </w:rPr>
            </w:pPr>
            <w:r w:rsidRPr="00382950">
              <w:rPr>
                <w:sz w:val="18"/>
                <w:szCs w:val="16"/>
              </w:rPr>
              <w:t>□ reste constante</w:t>
            </w:r>
          </w:p>
          <w:p w14:paraId="2E710C25" w14:textId="77777777" w:rsidR="00FB7741" w:rsidRPr="00382950" w:rsidRDefault="00FB7741" w:rsidP="00B5573E">
            <w:pPr>
              <w:rPr>
                <w:sz w:val="18"/>
                <w:szCs w:val="16"/>
              </w:rPr>
            </w:pPr>
          </w:p>
        </w:tc>
        <w:tc>
          <w:tcPr>
            <w:tcW w:w="1928" w:type="dxa"/>
          </w:tcPr>
          <w:p w14:paraId="2ADF78DA" w14:textId="77777777" w:rsidR="00FB7741" w:rsidRPr="00382950" w:rsidRDefault="00FB7741" w:rsidP="00FB7741">
            <w:pPr>
              <w:rPr>
                <w:sz w:val="18"/>
                <w:szCs w:val="16"/>
              </w:rPr>
            </w:pPr>
            <w:r w:rsidRPr="00382950">
              <w:rPr>
                <w:sz w:val="18"/>
                <w:szCs w:val="16"/>
              </w:rPr>
              <w:t>□ varie</w:t>
            </w:r>
          </w:p>
          <w:p w14:paraId="5A2BF9F7" w14:textId="77777777" w:rsidR="00FB7741" w:rsidRPr="00382950" w:rsidRDefault="00FB7741" w:rsidP="00FB7741">
            <w:pPr>
              <w:rPr>
                <w:sz w:val="18"/>
                <w:szCs w:val="16"/>
              </w:rPr>
            </w:pPr>
            <w:r w:rsidRPr="00382950">
              <w:rPr>
                <w:sz w:val="18"/>
                <w:szCs w:val="16"/>
              </w:rPr>
              <w:t>□ reste constante</w:t>
            </w:r>
          </w:p>
          <w:p w14:paraId="41EBA1A9" w14:textId="77777777" w:rsidR="00FB7741" w:rsidRPr="00382950" w:rsidRDefault="00FB7741" w:rsidP="00B93259">
            <w:pPr>
              <w:rPr>
                <w:sz w:val="18"/>
                <w:szCs w:val="16"/>
              </w:rPr>
            </w:pPr>
          </w:p>
        </w:tc>
        <w:tc>
          <w:tcPr>
            <w:tcW w:w="1928" w:type="dxa"/>
          </w:tcPr>
          <w:p w14:paraId="64217077" w14:textId="77777777" w:rsidR="00FB7741" w:rsidRPr="00382950" w:rsidRDefault="00FB7741" w:rsidP="00FB7741">
            <w:pPr>
              <w:rPr>
                <w:sz w:val="18"/>
                <w:szCs w:val="16"/>
              </w:rPr>
            </w:pPr>
            <w:r w:rsidRPr="00382950">
              <w:rPr>
                <w:sz w:val="18"/>
                <w:szCs w:val="16"/>
              </w:rPr>
              <w:t>□ varie</w:t>
            </w:r>
          </w:p>
          <w:p w14:paraId="71E4691B" w14:textId="77777777" w:rsidR="00FB7741" w:rsidRPr="00382950" w:rsidRDefault="00FB7741" w:rsidP="00FB7741">
            <w:pPr>
              <w:rPr>
                <w:sz w:val="18"/>
                <w:szCs w:val="16"/>
              </w:rPr>
            </w:pPr>
            <w:r w:rsidRPr="00382950">
              <w:rPr>
                <w:sz w:val="18"/>
                <w:szCs w:val="16"/>
              </w:rPr>
              <w:t>□ reste constante</w:t>
            </w:r>
          </w:p>
          <w:p w14:paraId="07A5AF68" w14:textId="77777777" w:rsidR="00FB7741" w:rsidRPr="00382950" w:rsidRDefault="00FB7741" w:rsidP="00B93259">
            <w:pPr>
              <w:rPr>
                <w:sz w:val="18"/>
                <w:szCs w:val="16"/>
              </w:rPr>
            </w:pPr>
          </w:p>
        </w:tc>
        <w:tc>
          <w:tcPr>
            <w:tcW w:w="1928" w:type="dxa"/>
          </w:tcPr>
          <w:p w14:paraId="5D9CE95B" w14:textId="77777777" w:rsidR="00FB7741" w:rsidRPr="00382950" w:rsidRDefault="00FB7741" w:rsidP="00FB7741">
            <w:pPr>
              <w:rPr>
                <w:sz w:val="18"/>
                <w:szCs w:val="16"/>
              </w:rPr>
            </w:pPr>
            <w:r w:rsidRPr="00382950">
              <w:rPr>
                <w:sz w:val="18"/>
                <w:szCs w:val="16"/>
              </w:rPr>
              <w:t>□ varie</w:t>
            </w:r>
          </w:p>
          <w:p w14:paraId="67B1221F" w14:textId="77777777" w:rsidR="00FB7741" w:rsidRPr="00382950" w:rsidRDefault="00FB7741" w:rsidP="00FB7741">
            <w:pPr>
              <w:rPr>
                <w:sz w:val="18"/>
                <w:szCs w:val="16"/>
              </w:rPr>
            </w:pPr>
            <w:r w:rsidRPr="00382950">
              <w:rPr>
                <w:sz w:val="18"/>
                <w:szCs w:val="16"/>
              </w:rPr>
              <w:t>□ reste constante</w:t>
            </w:r>
          </w:p>
          <w:p w14:paraId="7A46E88B" w14:textId="62A135E1" w:rsidR="00FB7741" w:rsidRPr="00382950" w:rsidRDefault="00FB7741" w:rsidP="00B93259">
            <w:pPr>
              <w:rPr>
                <w:sz w:val="18"/>
                <w:szCs w:val="16"/>
              </w:rPr>
            </w:pPr>
          </w:p>
        </w:tc>
      </w:tr>
    </w:tbl>
    <w:p w14:paraId="4C55BFC4" w14:textId="77777777" w:rsidR="00D23538" w:rsidRDefault="00D23538" w:rsidP="00D23538">
      <w:pPr>
        <w:pStyle w:val="Corpsdetexte31"/>
        <w:ind w:left="426"/>
        <w:rPr>
          <w:rFonts w:ascii="Arial" w:hAnsi="Arial" w:cs="Arial"/>
          <w:sz w:val="22"/>
          <w:szCs w:val="22"/>
        </w:rPr>
      </w:pPr>
      <w:bookmarkStart w:id="1" w:name="_Hlk44658432"/>
    </w:p>
    <w:p w14:paraId="70B8C8BA" w14:textId="0B40B468" w:rsidR="003274ED" w:rsidRPr="003274ED" w:rsidRDefault="003274ED" w:rsidP="009534C2">
      <w:pPr>
        <w:pStyle w:val="Corpsdetexte31"/>
        <w:numPr>
          <w:ilvl w:val="0"/>
          <w:numId w:val="3"/>
        </w:numPr>
        <w:ind w:left="426"/>
        <w:rPr>
          <w:rFonts w:ascii="Arial" w:hAnsi="Arial" w:cs="Arial"/>
          <w:sz w:val="22"/>
          <w:szCs w:val="22"/>
        </w:rPr>
      </w:pPr>
      <w:r w:rsidRPr="003274ED">
        <w:rPr>
          <w:rFonts w:ascii="Arial" w:hAnsi="Arial" w:cs="Arial"/>
          <w:sz w:val="22"/>
          <w:szCs w:val="22"/>
        </w:rPr>
        <w:lastRenderedPageBreak/>
        <w:t>En utilisant les résultats du tableau, cocher la bonne réponse :</w:t>
      </w:r>
      <w:bookmarkEnd w:id="1"/>
    </w:p>
    <w:p w14:paraId="7BF96CB8" w14:textId="77777777" w:rsidR="003274ED" w:rsidRPr="003274ED" w:rsidRDefault="003274ED" w:rsidP="003274ED">
      <w:pPr>
        <w:pBdr>
          <w:top w:val="nil"/>
          <w:left w:val="nil"/>
          <w:bottom w:val="nil"/>
          <w:right w:val="nil"/>
          <w:between w:val="nil"/>
        </w:pBdr>
        <w:tabs>
          <w:tab w:val="left" w:pos="360"/>
        </w:tabs>
        <w:spacing w:line="276" w:lineRule="auto"/>
        <w:rPr>
          <w:color w:val="000000"/>
          <w:szCs w:val="22"/>
        </w:rPr>
      </w:pPr>
      <w:r w:rsidRPr="003274ED">
        <w:rPr>
          <w:color w:val="000000"/>
          <w:szCs w:val="22"/>
        </w:rPr>
        <w:t>La somme des forces exercées sur le Medecine-ball est liée :</w:t>
      </w:r>
    </w:p>
    <w:tbl>
      <w:tblPr>
        <w:tblW w:w="9747" w:type="dxa"/>
        <w:tblInd w:w="720" w:type="dxa"/>
        <w:tblBorders>
          <w:top w:val="nil"/>
          <w:left w:val="nil"/>
          <w:bottom w:val="nil"/>
          <w:right w:val="nil"/>
          <w:insideH w:val="nil"/>
          <w:insideV w:val="nil"/>
        </w:tblBorders>
        <w:tblLayout w:type="fixed"/>
        <w:tblLook w:val="0400" w:firstRow="0" w:lastRow="0" w:firstColumn="0" w:lastColumn="0" w:noHBand="0" w:noVBand="1"/>
      </w:tblPr>
      <w:tblGrid>
        <w:gridCol w:w="4859"/>
        <w:gridCol w:w="4888"/>
      </w:tblGrid>
      <w:tr w:rsidR="003274ED" w:rsidRPr="003274ED" w14:paraId="1A442CEC" w14:textId="77777777" w:rsidTr="006A64F2">
        <w:tc>
          <w:tcPr>
            <w:tcW w:w="4859" w:type="dxa"/>
          </w:tcPr>
          <w:p w14:paraId="2ACCD771" w14:textId="77777777" w:rsidR="003274ED" w:rsidRPr="003274ED" w:rsidRDefault="003274ED" w:rsidP="006A64F2">
            <w:pPr>
              <w:pBdr>
                <w:top w:val="nil"/>
                <w:left w:val="nil"/>
                <w:bottom w:val="nil"/>
                <w:right w:val="nil"/>
                <w:between w:val="nil"/>
              </w:pBdr>
              <w:rPr>
                <w:color w:val="000000"/>
                <w:szCs w:val="22"/>
              </w:rPr>
            </w:pPr>
            <w:r w:rsidRPr="003274ED">
              <w:rPr>
                <w:rFonts w:ascii="Noto Sans Symbols" w:eastAsia="Noto Sans Symbols" w:hAnsi="Noto Sans Symbols" w:cs="Noto Sans Symbols"/>
                <w:color w:val="000000"/>
                <w:szCs w:val="22"/>
              </w:rPr>
              <w:t>❒</w:t>
            </w:r>
            <w:r w:rsidRPr="003274ED">
              <w:rPr>
                <w:color w:val="000000"/>
                <w:szCs w:val="22"/>
              </w:rPr>
              <w:t xml:space="preserve"> au sens du vecteur vitesse</w:t>
            </w:r>
          </w:p>
        </w:tc>
        <w:tc>
          <w:tcPr>
            <w:tcW w:w="4888" w:type="dxa"/>
          </w:tcPr>
          <w:p w14:paraId="0F71C2A0" w14:textId="77777777" w:rsidR="003274ED" w:rsidRPr="003274ED" w:rsidRDefault="003274ED" w:rsidP="006A64F2">
            <w:pPr>
              <w:pBdr>
                <w:top w:val="nil"/>
                <w:left w:val="nil"/>
                <w:bottom w:val="nil"/>
                <w:right w:val="nil"/>
                <w:between w:val="nil"/>
              </w:pBdr>
              <w:rPr>
                <w:color w:val="000000"/>
                <w:szCs w:val="22"/>
              </w:rPr>
            </w:pPr>
            <w:r w:rsidRPr="003274ED">
              <w:rPr>
                <w:rFonts w:ascii="Noto Sans Symbols" w:eastAsia="Noto Sans Symbols" w:hAnsi="Noto Sans Symbols" w:cs="Noto Sans Symbols"/>
                <w:color w:val="000000"/>
                <w:szCs w:val="22"/>
              </w:rPr>
              <w:t>❒</w:t>
            </w:r>
            <w:r w:rsidRPr="003274ED">
              <w:rPr>
                <w:color w:val="000000"/>
                <w:szCs w:val="22"/>
              </w:rPr>
              <w:t xml:space="preserve"> au changement de sens du vecteur vitesse</w:t>
            </w:r>
          </w:p>
        </w:tc>
      </w:tr>
    </w:tbl>
    <w:p w14:paraId="04C354A1" w14:textId="77777777" w:rsidR="003274ED" w:rsidRPr="003274ED" w:rsidRDefault="003274ED" w:rsidP="009534C2">
      <w:pPr>
        <w:pStyle w:val="Corpsdetexte31"/>
        <w:numPr>
          <w:ilvl w:val="0"/>
          <w:numId w:val="3"/>
        </w:numPr>
        <w:spacing w:before="120"/>
        <w:ind w:left="426"/>
        <w:rPr>
          <w:rFonts w:ascii="Arial" w:hAnsi="Arial" w:cs="Arial"/>
          <w:sz w:val="22"/>
          <w:szCs w:val="22"/>
        </w:rPr>
      </w:pPr>
      <w:r w:rsidRPr="003274ED">
        <w:rPr>
          <w:rFonts w:ascii="Arial" w:hAnsi="Arial" w:cs="Arial"/>
          <w:sz w:val="22"/>
          <w:szCs w:val="22"/>
        </w:rPr>
        <w:t>En utilisant les résultats du tableau, cocher la bonne réponse :</w:t>
      </w:r>
    </w:p>
    <w:p w14:paraId="549244EE" w14:textId="77777777" w:rsidR="003274ED" w:rsidRPr="003274ED" w:rsidRDefault="003274ED" w:rsidP="003274ED">
      <w:pPr>
        <w:pBdr>
          <w:top w:val="nil"/>
          <w:left w:val="nil"/>
          <w:bottom w:val="nil"/>
          <w:right w:val="nil"/>
          <w:between w:val="nil"/>
        </w:pBdr>
        <w:tabs>
          <w:tab w:val="left" w:pos="360"/>
        </w:tabs>
        <w:spacing w:line="276" w:lineRule="auto"/>
        <w:rPr>
          <w:color w:val="000000"/>
          <w:szCs w:val="22"/>
        </w:rPr>
      </w:pPr>
      <w:r w:rsidRPr="003274ED">
        <w:rPr>
          <w:color w:val="000000"/>
          <w:szCs w:val="22"/>
        </w:rPr>
        <w:t>La somme des forces exercées sur le Medecine-ball est liée :</w:t>
      </w:r>
    </w:p>
    <w:tbl>
      <w:tblPr>
        <w:tblW w:w="9747" w:type="dxa"/>
        <w:tblInd w:w="720" w:type="dxa"/>
        <w:tblBorders>
          <w:top w:val="nil"/>
          <w:left w:val="nil"/>
          <w:bottom w:val="nil"/>
          <w:right w:val="nil"/>
          <w:insideH w:val="nil"/>
          <w:insideV w:val="nil"/>
        </w:tblBorders>
        <w:tblLayout w:type="fixed"/>
        <w:tblLook w:val="0400" w:firstRow="0" w:lastRow="0" w:firstColumn="0" w:lastColumn="0" w:noHBand="0" w:noVBand="1"/>
      </w:tblPr>
      <w:tblGrid>
        <w:gridCol w:w="4859"/>
        <w:gridCol w:w="4888"/>
      </w:tblGrid>
      <w:tr w:rsidR="003274ED" w:rsidRPr="003274ED" w14:paraId="209F57ED" w14:textId="77777777" w:rsidTr="006A64F2">
        <w:tc>
          <w:tcPr>
            <w:tcW w:w="4859" w:type="dxa"/>
          </w:tcPr>
          <w:p w14:paraId="0A6B5141" w14:textId="77777777" w:rsidR="003274ED" w:rsidRPr="003274ED" w:rsidRDefault="003274ED" w:rsidP="006A64F2">
            <w:pPr>
              <w:pBdr>
                <w:top w:val="nil"/>
                <w:left w:val="nil"/>
                <w:bottom w:val="nil"/>
                <w:right w:val="nil"/>
                <w:between w:val="nil"/>
              </w:pBdr>
              <w:rPr>
                <w:color w:val="000000"/>
                <w:szCs w:val="22"/>
              </w:rPr>
            </w:pPr>
            <w:r w:rsidRPr="003274ED">
              <w:rPr>
                <w:rFonts w:eastAsia="Noto Sans Symbols" w:hAnsi="Noto Sans Symbols"/>
                <w:color w:val="000000"/>
                <w:szCs w:val="22"/>
              </w:rPr>
              <w:t>❒</w:t>
            </w:r>
            <w:r w:rsidRPr="003274ED">
              <w:rPr>
                <w:color w:val="000000"/>
                <w:szCs w:val="22"/>
              </w:rPr>
              <w:t xml:space="preserve"> à la norme du vecteur vitesse</w:t>
            </w:r>
          </w:p>
        </w:tc>
        <w:tc>
          <w:tcPr>
            <w:tcW w:w="4888" w:type="dxa"/>
          </w:tcPr>
          <w:p w14:paraId="5218E894" w14:textId="77777777" w:rsidR="003274ED" w:rsidRPr="003274ED" w:rsidRDefault="003274ED" w:rsidP="006A64F2">
            <w:pPr>
              <w:pBdr>
                <w:top w:val="nil"/>
                <w:left w:val="nil"/>
                <w:bottom w:val="nil"/>
                <w:right w:val="nil"/>
                <w:between w:val="nil"/>
              </w:pBdr>
              <w:rPr>
                <w:color w:val="000000"/>
                <w:szCs w:val="22"/>
              </w:rPr>
            </w:pPr>
            <w:r w:rsidRPr="003274ED">
              <w:rPr>
                <w:rFonts w:eastAsia="Noto Sans Symbols" w:hAnsi="Noto Sans Symbols"/>
                <w:color w:val="000000"/>
                <w:szCs w:val="22"/>
              </w:rPr>
              <w:t>❒</w:t>
            </w:r>
            <w:r w:rsidRPr="003274ED">
              <w:rPr>
                <w:color w:val="000000"/>
                <w:szCs w:val="22"/>
              </w:rPr>
              <w:t xml:space="preserve"> à la variation de la norme du vecteur vitesse</w:t>
            </w:r>
          </w:p>
        </w:tc>
      </w:tr>
    </w:tbl>
    <w:p w14:paraId="2FA3E402" w14:textId="77777777" w:rsidR="003274ED" w:rsidRPr="004919A3" w:rsidRDefault="003274ED" w:rsidP="009534C2">
      <w:pPr>
        <w:pStyle w:val="Corpsdetexte31"/>
        <w:numPr>
          <w:ilvl w:val="0"/>
          <w:numId w:val="3"/>
        </w:numPr>
        <w:spacing w:before="120"/>
        <w:ind w:left="426"/>
        <w:rPr>
          <w:rFonts w:ascii="Arial" w:hAnsi="Arial"/>
          <w:sz w:val="22"/>
        </w:rPr>
      </w:pPr>
      <w:r w:rsidRPr="003274ED">
        <w:rPr>
          <w:rFonts w:ascii="Arial" w:hAnsi="Arial" w:cs="Arial"/>
          <w:sz w:val="22"/>
          <w:szCs w:val="22"/>
        </w:rPr>
        <w:t>Dans</w:t>
      </w:r>
      <w:r w:rsidRPr="004919A3">
        <w:rPr>
          <w:rFonts w:ascii="Arial" w:hAnsi="Arial"/>
          <w:sz w:val="22"/>
        </w:rPr>
        <w:t xml:space="preserve"> les phrases</w:t>
      </w:r>
      <w:r w:rsidRPr="004B50AF">
        <w:rPr>
          <w:rFonts w:ascii="Arial" w:hAnsi="Arial"/>
          <w:sz w:val="22"/>
        </w:rPr>
        <w:t xml:space="preserve"> ci-dessous</w:t>
      </w:r>
      <w:r w:rsidRPr="004919A3">
        <w:rPr>
          <w:rFonts w:ascii="Arial" w:hAnsi="Arial"/>
          <w:sz w:val="22"/>
        </w:rPr>
        <w:t xml:space="preserve">, barrer deux des propositions entre les crochets : </w:t>
      </w:r>
    </w:p>
    <w:p w14:paraId="3D6EFC4A" w14:textId="77777777" w:rsidR="003274ED" w:rsidRPr="003274ED" w:rsidRDefault="003274ED" w:rsidP="003274ED">
      <w:pPr>
        <w:pBdr>
          <w:top w:val="nil"/>
          <w:left w:val="nil"/>
          <w:bottom w:val="nil"/>
          <w:right w:val="nil"/>
          <w:between w:val="nil"/>
        </w:pBdr>
        <w:tabs>
          <w:tab w:val="left" w:pos="709"/>
        </w:tabs>
        <w:rPr>
          <w:i/>
          <w:iCs/>
          <w:color w:val="000000"/>
        </w:rPr>
      </w:pPr>
      <w:r w:rsidRPr="003274ED">
        <w:rPr>
          <w:i/>
          <w:iCs/>
          <w:color w:val="000000"/>
        </w:rPr>
        <w:t xml:space="preserve">Pour un système dont le mouvement ne change pas de direction, lorsque la somme des forces est de même sens que le vecteur vitesse (même sens que le mouvement) alors la norme du vecteur vitesse </w:t>
      </w:r>
      <w:r w:rsidRPr="003274ED">
        <w:rPr>
          <w:b/>
          <w:bCs/>
          <w:i/>
          <w:iCs/>
          <w:color w:val="000000"/>
        </w:rPr>
        <w:t>[reste constante, diminue, augmente]</w:t>
      </w:r>
      <w:r w:rsidRPr="003274ED">
        <w:rPr>
          <w:b/>
          <w:i/>
          <w:iCs/>
          <w:color w:val="000000"/>
        </w:rPr>
        <w:t>.</w:t>
      </w:r>
    </w:p>
    <w:p w14:paraId="65D17B5F" w14:textId="77777777" w:rsidR="003274ED" w:rsidRPr="003274ED" w:rsidRDefault="003274ED" w:rsidP="003274ED">
      <w:pPr>
        <w:pBdr>
          <w:top w:val="nil"/>
          <w:left w:val="nil"/>
          <w:bottom w:val="nil"/>
          <w:right w:val="nil"/>
          <w:between w:val="nil"/>
        </w:pBdr>
        <w:tabs>
          <w:tab w:val="left" w:pos="709"/>
        </w:tabs>
        <w:rPr>
          <w:i/>
          <w:iCs/>
          <w:color w:val="000000"/>
        </w:rPr>
      </w:pPr>
      <w:r w:rsidRPr="003274ED">
        <w:rPr>
          <w:i/>
          <w:iCs/>
          <w:color w:val="000000"/>
        </w:rPr>
        <w:t xml:space="preserve">Inversement, lorsque la somme des forces est de sens opposé à celui du vecteur vitesse (sens opposé au mouvement) alors la norme du vecteur vitesse </w:t>
      </w:r>
      <w:r w:rsidRPr="003274ED">
        <w:rPr>
          <w:b/>
          <w:i/>
          <w:iCs/>
          <w:color w:val="000000"/>
        </w:rPr>
        <w:t>[reste constante, diminue, augmente].</w:t>
      </w:r>
    </w:p>
    <w:p w14:paraId="1BF41D21" w14:textId="4A77A3FE" w:rsidR="003274ED" w:rsidRDefault="00AD6BCA" w:rsidP="00C650FE">
      <w:pPr>
        <w:pStyle w:val="Corpsdetexte31"/>
        <w:tabs>
          <w:tab w:val="left" w:pos="709"/>
        </w:tabs>
        <w:ind w:left="720"/>
        <w:rPr>
          <w:rFonts w:ascii="Arial" w:hAnsi="Arial" w:cs="Arial"/>
          <w:sz w:val="22"/>
          <w:szCs w:val="22"/>
        </w:rPr>
      </w:pPr>
      <w:r>
        <w:rPr>
          <w:rFonts w:ascii="Arial" w:hAnsi="Arial" w:cs="Arial"/>
          <w:b/>
          <w:sz w:val="22"/>
          <w:szCs w:val="22"/>
        </w:rPr>
        <w:t>Compléter</w:t>
      </w:r>
      <w:r w:rsidR="00C70D2A" w:rsidRPr="00473106">
        <w:rPr>
          <w:rFonts w:ascii="Arial" w:hAnsi="Arial" w:cs="Arial"/>
          <w:b/>
          <w:sz w:val="22"/>
          <w:szCs w:val="22"/>
        </w:rPr>
        <w:t xml:space="preserve"> le §-</w:t>
      </w:r>
      <w:r w:rsidR="00083FB7">
        <w:rPr>
          <w:rFonts w:ascii="Arial" w:hAnsi="Arial" w:cs="Arial"/>
          <w:b/>
          <w:sz w:val="22"/>
          <w:szCs w:val="22"/>
        </w:rPr>
        <w:t>2</w:t>
      </w:r>
      <w:r w:rsidR="0016755A">
        <w:rPr>
          <w:rFonts w:ascii="Arial" w:hAnsi="Arial" w:cs="Arial"/>
          <w:b/>
          <w:sz w:val="22"/>
          <w:szCs w:val="22"/>
        </w:rPr>
        <w:t>-1</w:t>
      </w:r>
      <w:r w:rsidR="00C70D2A" w:rsidRPr="00473106">
        <w:rPr>
          <w:rFonts w:ascii="Arial" w:hAnsi="Arial" w:cs="Arial"/>
          <w:b/>
          <w:sz w:val="22"/>
          <w:szCs w:val="22"/>
        </w:rPr>
        <w:t xml:space="preserve"> du modèle « Principe d’inertie</w:t>
      </w:r>
      <w:r w:rsidR="00083FB7">
        <w:rPr>
          <w:rFonts w:ascii="Arial" w:hAnsi="Arial" w:cs="Arial"/>
          <w:b/>
          <w:sz w:val="22"/>
          <w:szCs w:val="22"/>
        </w:rPr>
        <w:t xml:space="preserve"> </w:t>
      </w:r>
      <w:r w:rsidR="00C70D2A" w:rsidRPr="00473106">
        <w:rPr>
          <w:rFonts w:ascii="Arial" w:hAnsi="Arial" w:cs="Arial"/>
          <w:b/>
          <w:sz w:val="22"/>
          <w:szCs w:val="22"/>
        </w:rPr>
        <w:t>»</w:t>
      </w:r>
      <w:r w:rsidR="00473106">
        <w:rPr>
          <w:rFonts w:ascii="Arial" w:hAnsi="Arial" w:cs="Arial"/>
          <w:b/>
          <w:sz w:val="22"/>
          <w:szCs w:val="22"/>
        </w:rPr>
        <w:t xml:space="preserve"> </w:t>
      </w:r>
      <w:r>
        <w:rPr>
          <w:rFonts w:ascii="Arial" w:hAnsi="Arial" w:cs="Arial"/>
          <w:sz w:val="22"/>
          <w:szCs w:val="22"/>
        </w:rPr>
        <w:t>avec</w:t>
      </w:r>
      <w:r w:rsidR="00473106">
        <w:rPr>
          <w:rFonts w:ascii="Arial" w:hAnsi="Arial" w:cs="Arial"/>
          <w:sz w:val="22"/>
          <w:szCs w:val="22"/>
        </w:rPr>
        <w:t xml:space="preserve"> </w:t>
      </w:r>
      <w:r>
        <w:rPr>
          <w:rFonts w:ascii="Arial" w:hAnsi="Arial" w:cs="Arial"/>
          <w:sz w:val="22"/>
          <w:szCs w:val="22"/>
        </w:rPr>
        <w:t>les</w:t>
      </w:r>
      <w:r w:rsidR="00473106">
        <w:rPr>
          <w:rFonts w:ascii="Arial" w:hAnsi="Arial" w:cs="Arial"/>
          <w:sz w:val="22"/>
          <w:szCs w:val="22"/>
        </w:rPr>
        <w:t xml:space="preserve"> réponses aux questions </w:t>
      </w:r>
      <w:r w:rsidR="00D23538">
        <w:rPr>
          <w:rFonts w:ascii="Arial" w:hAnsi="Arial" w:cs="Arial"/>
          <w:sz w:val="22"/>
          <w:szCs w:val="22"/>
        </w:rPr>
        <w:t>4</w:t>
      </w:r>
      <w:r w:rsidR="00473106">
        <w:rPr>
          <w:rFonts w:ascii="Arial" w:hAnsi="Arial" w:cs="Arial"/>
          <w:sz w:val="22"/>
          <w:szCs w:val="22"/>
        </w:rPr>
        <w:t xml:space="preserve"> et </w:t>
      </w:r>
      <w:r w:rsidR="00D23538">
        <w:rPr>
          <w:rFonts w:ascii="Arial" w:hAnsi="Arial" w:cs="Arial"/>
          <w:sz w:val="22"/>
          <w:szCs w:val="22"/>
        </w:rPr>
        <w:t>5</w:t>
      </w:r>
      <w:r w:rsidR="00473106">
        <w:rPr>
          <w:rFonts w:ascii="Arial" w:hAnsi="Arial" w:cs="Arial"/>
          <w:sz w:val="22"/>
          <w:szCs w:val="22"/>
        </w:rPr>
        <w:t>.</w:t>
      </w:r>
    </w:p>
    <w:p w14:paraId="6ADB1DF7" w14:textId="3AB560BA" w:rsidR="00C650FE" w:rsidRDefault="00C650FE" w:rsidP="00C650FE">
      <w:pPr>
        <w:pStyle w:val="Corpsdetexte31"/>
        <w:tabs>
          <w:tab w:val="left" w:pos="709"/>
        </w:tabs>
        <w:rPr>
          <w:rFonts w:ascii="Arial" w:hAnsi="Arial" w:cs="Arial"/>
          <w:b/>
          <w:sz w:val="22"/>
          <w:szCs w:val="22"/>
        </w:rPr>
      </w:pPr>
    </w:p>
    <w:p w14:paraId="5D8B9689" w14:textId="77777777" w:rsidR="00C650FE" w:rsidRDefault="00C650FE" w:rsidP="00C650FE">
      <w:pPr>
        <w:pStyle w:val="Titre1"/>
        <w:rPr>
          <w:sz w:val="24"/>
          <w:szCs w:val="24"/>
        </w:rPr>
      </w:pPr>
      <w:r>
        <w:rPr>
          <w:sz w:val="24"/>
          <w:szCs w:val="24"/>
        </w:rPr>
        <w:t>Pour aller plus loin… Et si le système change de direction ?</w:t>
      </w:r>
    </w:p>
    <w:p w14:paraId="4F1AEF6B" w14:textId="77777777" w:rsidR="00C650FE" w:rsidRPr="00C650FE" w:rsidRDefault="00C650FE" w:rsidP="00C650FE">
      <w:pPr>
        <w:jc w:val="right"/>
        <w:rPr>
          <w:rFonts w:ascii="Segoe Script" w:hAnsi="Segoe Script"/>
        </w:rPr>
      </w:pPr>
      <w:r w:rsidRPr="00C650FE">
        <w:rPr>
          <w:rFonts w:ascii="Segoe Script" w:hAnsi="Segoe Script"/>
        </w:rPr>
        <w:t>Approfondissement du lien entre somme des forces et variation du vecteur vitesse</w:t>
      </w:r>
    </w:p>
    <w:p w14:paraId="575FBA0E" w14:textId="76F39FA8" w:rsidR="00C650FE" w:rsidRDefault="00C650FE" w:rsidP="00C650FE">
      <w:pPr>
        <w:rPr>
          <w:i/>
        </w:rPr>
      </w:pPr>
      <w:r>
        <w:rPr>
          <w:i/>
        </w:rPr>
        <w:t>Dans c</w:t>
      </w:r>
      <w:sdt>
        <w:sdtPr>
          <w:tag w:val="goog_rdk_17"/>
          <w:id w:val="-279268039"/>
        </w:sdtPr>
        <w:sdtEndPr/>
        <w:sdtContent/>
      </w:sdt>
      <w:sdt>
        <w:sdtPr>
          <w:tag w:val="goog_rdk_18"/>
          <w:id w:val="-1324804221"/>
        </w:sdtPr>
        <w:sdtEndPr/>
        <w:sdtContent/>
      </w:sdt>
      <w:sdt>
        <w:sdtPr>
          <w:tag w:val="goog_rdk_19"/>
          <w:id w:val="1031688451"/>
        </w:sdtPr>
        <w:sdtEndPr/>
        <w:sdtContent/>
      </w:sdt>
      <w:sdt>
        <w:sdtPr>
          <w:tag w:val="goog_rdk_20"/>
          <w:id w:val="773055551"/>
        </w:sdtPr>
        <w:sdtEndPr/>
        <w:sdtContent/>
      </w:sdt>
      <w:r>
        <w:rPr>
          <w:i/>
        </w:rPr>
        <w:t xml:space="preserve">ette activité on s’intéresse au mouvement d’une balle lancée dans une direction quelconque. Un logiciel de simulation permet de tracer différentes positions de cette balle à des intervalles de temps réguliers ainsi que la vitesse de la balle pour chacune de ces positions (document </w:t>
      </w:r>
      <w:r w:rsidR="004E1781">
        <w:rPr>
          <w:i/>
        </w:rPr>
        <w:t>1 ci-dessous</w:t>
      </w:r>
      <w:r>
        <w:rPr>
          <w:i/>
        </w:rPr>
        <w:t>). Pour cette simulation on n’a pas tenu compte de l’action de l’air et le tracer commence alors que la balle a quitté la main du lanceur.</w:t>
      </w:r>
    </w:p>
    <w:p w14:paraId="0E71914B" w14:textId="77777777" w:rsidR="00C650FE" w:rsidRDefault="00C650FE" w:rsidP="009534C2">
      <w:pPr>
        <w:numPr>
          <w:ilvl w:val="0"/>
          <w:numId w:val="14"/>
        </w:numPr>
        <w:pBdr>
          <w:top w:val="nil"/>
          <w:left w:val="nil"/>
          <w:bottom w:val="nil"/>
          <w:right w:val="nil"/>
          <w:between w:val="nil"/>
        </w:pBdr>
        <w:spacing w:line="276" w:lineRule="auto"/>
        <w:rPr>
          <w:color w:val="000000"/>
        </w:rPr>
      </w:pPr>
      <w:r>
        <w:rPr>
          <w:color w:val="000000"/>
        </w:rPr>
        <w:t>Représenter dans une position du centre de la balle sur le document 1, la (ou les) force(s) s’exerçant sur la balle au cours de son mouvement puis dans une autre position la somme de ces forces.</w:t>
      </w:r>
    </w:p>
    <w:p w14:paraId="35DF946F" w14:textId="77777777" w:rsidR="00C650FE" w:rsidRDefault="00C650FE" w:rsidP="009534C2">
      <w:pPr>
        <w:numPr>
          <w:ilvl w:val="0"/>
          <w:numId w:val="14"/>
        </w:numPr>
        <w:pBdr>
          <w:top w:val="nil"/>
          <w:left w:val="nil"/>
          <w:bottom w:val="nil"/>
          <w:right w:val="nil"/>
          <w:between w:val="nil"/>
        </w:pBdr>
        <w:spacing w:line="276" w:lineRule="auto"/>
        <w:rPr>
          <w:color w:val="000000"/>
        </w:rPr>
      </w:pPr>
      <w:proofErr w:type="spellStart"/>
      <w:r>
        <w:rPr>
          <w:color w:val="000000"/>
        </w:rPr>
        <w:t>A</w:t>
      </w:r>
      <w:proofErr w:type="spellEnd"/>
      <w:r>
        <w:rPr>
          <w:color w:val="000000"/>
        </w:rPr>
        <w:t xml:space="preserve"> l’aide d’une règle, déterminer sur le document 1 comment évolue la norme du vecteur vitesse de la balle suivant l’horizontale au cours de son mouvement. Procéder de la même façon pour la norme du vecteur vitesse de la balle suivant la verticale.</w:t>
      </w:r>
    </w:p>
    <w:p w14:paraId="5D4E23EA" w14:textId="77777777" w:rsidR="00C650FE" w:rsidRDefault="00C650FE" w:rsidP="009534C2">
      <w:pPr>
        <w:numPr>
          <w:ilvl w:val="0"/>
          <w:numId w:val="14"/>
        </w:numPr>
        <w:pBdr>
          <w:top w:val="nil"/>
          <w:left w:val="nil"/>
          <w:bottom w:val="nil"/>
          <w:right w:val="nil"/>
          <w:between w:val="nil"/>
        </w:pBdr>
        <w:spacing w:line="276" w:lineRule="auto"/>
        <w:rPr>
          <w:color w:val="000000"/>
        </w:rPr>
      </w:pPr>
      <w:r>
        <w:rPr>
          <w:color w:val="000000"/>
        </w:rPr>
        <w:t xml:space="preserve">En comparant la somme des forces et la variation du vecteur vitesse entre 2 instants, </w:t>
      </w:r>
      <w:r w:rsidRPr="004B50AF">
        <w:t xml:space="preserve">barrer </w:t>
      </w:r>
      <w:r>
        <w:t xml:space="preserve">une </w:t>
      </w:r>
      <w:r w:rsidRPr="004B50AF">
        <w:t>des propositions entre les crochets :</w:t>
      </w:r>
    </w:p>
    <w:p w14:paraId="19C4ADB0" w14:textId="77777777" w:rsidR="00C650FE" w:rsidRDefault="00C650FE" w:rsidP="009534C2">
      <w:pPr>
        <w:numPr>
          <w:ilvl w:val="0"/>
          <w:numId w:val="15"/>
        </w:numPr>
        <w:pBdr>
          <w:top w:val="nil"/>
          <w:left w:val="nil"/>
          <w:bottom w:val="nil"/>
          <w:right w:val="nil"/>
          <w:between w:val="nil"/>
        </w:pBdr>
        <w:spacing w:line="276" w:lineRule="auto"/>
        <w:ind w:left="993"/>
        <w:rPr>
          <w:color w:val="000000"/>
        </w:rPr>
      </w:pPr>
      <w:r>
        <w:rPr>
          <w:color w:val="000000"/>
        </w:rPr>
        <w:t>Le vecteur vitesse ne change pas dans la direction [</w:t>
      </w:r>
      <w:r w:rsidRPr="009F14F5">
        <w:rPr>
          <w:b/>
          <w:i/>
          <w:color w:val="000000"/>
        </w:rPr>
        <w:t>parallèle/perpendiculaire</w:t>
      </w:r>
      <w:r>
        <w:rPr>
          <w:color w:val="000000"/>
        </w:rPr>
        <w:t>] à la somme des forces.</w:t>
      </w:r>
    </w:p>
    <w:p w14:paraId="2947FF12" w14:textId="0831D7ED" w:rsidR="00C650FE" w:rsidRDefault="00C650FE" w:rsidP="009534C2">
      <w:pPr>
        <w:numPr>
          <w:ilvl w:val="0"/>
          <w:numId w:val="15"/>
        </w:numPr>
        <w:pBdr>
          <w:top w:val="nil"/>
          <w:left w:val="nil"/>
          <w:bottom w:val="nil"/>
          <w:right w:val="nil"/>
          <w:between w:val="nil"/>
        </w:pBdr>
        <w:spacing w:line="276" w:lineRule="auto"/>
        <w:ind w:left="993"/>
        <w:rPr>
          <w:color w:val="000000"/>
        </w:rPr>
      </w:pPr>
      <w:r>
        <w:rPr>
          <w:color w:val="000000"/>
        </w:rPr>
        <w:t xml:space="preserve">Dans la direction de la somme des forces, la norme du vecteur vitesse </w:t>
      </w:r>
      <w:r w:rsidRPr="00553903">
        <w:rPr>
          <w:b/>
          <w:i/>
          <w:color w:val="000000"/>
        </w:rPr>
        <w:t>[augmente/diminue]</w:t>
      </w:r>
      <w:r>
        <w:rPr>
          <w:color w:val="000000"/>
        </w:rPr>
        <w:t xml:space="preserve"> si la somme des forces et le mouvement sont de même sens. Inversement, la norme du vecteur vitesse </w:t>
      </w:r>
      <w:r w:rsidRPr="00553903">
        <w:rPr>
          <w:b/>
          <w:i/>
          <w:color w:val="000000"/>
        </w:rPr>
        <w:t>[augmente/diminue]</w:t>
      </w:r>
      <w:r>
        <w:rPr>
          <w:color w:val="000000"/>
        </w:rPr>
        <w:t xml:space="preserve"> si le sens de la somme des forces et du mouvement sont opposés.</w:t>
      </w:r>
    </w:p>
    <w:p w14:paraId="6C12BED7" w14:textId="77777777" w:rsidR="00C650FE" w:rsidRDefault="00C650FE" w:rsidP="00C650FE">
      <w:pPr>
        <w:pBdr>
          <w:top w:val="nil"/>
          <w:left w:val="nil"/>
          <w:bottom w:val="nil"/>
          <w:right w:val="nil"/>
          <w:between w:val="nil"/>
        </w:pBdr>
        <w:tabs>
          <w:tab w:val="left" w:pos="709"/>
        </w:tabs>
        <w:ind w:left="720"/>
        <w:rPr>
          <w:color w:val="000000"/>
        </w:rPr>
      </w:pPr>
      <w:r>
        <w:rPr>
          <w:b/>
          <w:color w:val="000000"/>
        </w:rPr>
        <w:t>Vérifier que vos réponses sont en accord avec le paragraphe 2.2. du modèle</w:t>
      </w:r>
      <w:r>
        <w:rPr>
          <w:color w:val="000000"/>
        </w:rPr>
        <w:t>.</w:t>
      </w:r>
    </w:p>
    <w:p w14:paraId="2630250F" w14:textId="77777777" w:rsidR="00C650FE" w:rsidRDefault="00C650FE" w:rsidP="00C650FE">
      <w:pPr>
        <w:pBdr>
          <w:top w:val="nil"/>
          <w:left w:val="nil"/>
          <w:bottom w:val="nil"/>
          <w:right w:val="nil"/>
          <w:between w:val="nil"/>
        </w:pBdr>
        <w:spacing w:before="60" w:line="276" w:lineRule="auto"/>
        <w:ind w:left="720"/>
        <w:jc w:val="center"/>
        <w:rPr>
          <w:color w:val="000000"/>
        </w:rPr>
      </w:pPr>
      <w:r>
        <w:rPr>
          <w:color w:val="000000"/>
        </w:rPr>
        <w:t>Document 1</w:t>
      </w:r>
    </w:p>
    <w:p w14:paraId="200A7A1B" w14:textId="77777777" w:rsidR="00C650FE" w:rsidRDefault="00C650FE" w:rsidP="00C650FE">
      <w:pPr>
        <w:pBdr>
          <w:top w:val="nil"/>
          <w:left w:val="nil"/>
          <w:bottom w:val="nil"/>
          <w:right w:val="nil"/>
          <w:between w:val="nil"/>
        </w:pBdr>
        <w:spacing w:line="276" w:lineRule="auto"/>
        <w:ind w:left="720"/>
        <w:jc w:val="center"/>
        <w:rPr>
          <w:color w:val="000000"/>
        </w:rPr>
      </w:pPr>
      <w:r>
        <w:rPr>
          <w:rFonts w:ascii="Calibri" w:eastAsia="Calibri" w:hAnsi="Calibri" w:cs="Calibri"/>
          <w:noProof/>
          <w:color w:val="000000"/>
          <w:sz w:val="20"/>
        </w:rPr>
        <w:drawing>
          <wp:inline distT="0" distB="0" distL="0" distR="0" wp14:anchorId="4CFB267D" wp14:editId="5A006A97">
            <wp:extent cx="5301738" cy="3373033"/>
            <wp:effectExtent l="0" t="0" r="0" b="0"/>
            <wp:docPr id="16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7" cstate="print"/>
                    <a:srcRect/>
                    <a:stretch>
                      <a:fillRect/>
                    </a:stretch>
                  </pic:blipFill>
                  <pic:spPr>
                    <a:xfrm>
                      <a:off x="0" y="0"/>
                      <a:ext cx="5301738" cy="3373033"/>
                    </a:xfrm>
                    <a:prstGeom prst="rect">
                      <a:avLst/>
                    </a:prstGeom>
                    <a:ln/>
                  </pic:spPr>
                </pic:pic>
              </a:graphicData>
            </a:graphic>
          </wp:inline>
        </w:drawing>
      </w:r>
    </w:p>
    <w:p w14:paraId="5B4C8CBF" w14:textId="26B05063" w:rsidR="00C650FE" w:rsidRDefault="00C650FE" w:rsidP="00C650FE">
      <w:pPr>
        <w:pStyle w:val="Corpsdetexte31"/>
        <w:tabs>
          <w:tab w:val="left" w:pos="709"/>
        </w:tabs>
        <w:rPr>
          <w:rFonts w:ascii="Arial" w:hAnsi="Arial" w:cs="Arial"/>
          <w:b/>
          <w:sz w:val="22"/>
          <w:szCs w:val="22"/>
        </w:rPr>
      </w:pPr>
    </w:p>
    <w:p w14:paraId="55089F0F" w14:textId="72B70203" w:rsidR="00C650FE" w:rsidRDefault="00C650FE" w:rsidP="00C650FE">
      <w:pPr>
        <w:pStyle w:val="Corpsdetexte31"/>
        <w:tabs>
          <w:tab w:val="left" w:pos="709"/>
        </w:tabs>
        <w:rPr>
          <w:rFonts w:ascii="Arial" w:hAnsi="Arial" w:cs="Arial"/>
          <w:b/>
          <w:sz w:val="22"/>
          <w:szCs w:val="22"/>
        </w:rPr>
      </w:pPr>
    </w:p>
    <w:p w14:paraId="1CC99C45" w14:textId="0F0268F2" w:rsidR="00114C28" w:rsidRDefault="00114C28" w:rsidP="00114C28">
      <w:pPr>
        <w:pStyle w:val="Titre1"/>
      </w:pPr>
      <w:bookmarkStart w:id="2" w:name="_Hlk11967927"/>
      <w:r w:rsidRPr="00C30C58">
        <w:t xml:space="preserve">Activité </w:t>
      </w:r>
      <w:r w:rsidR="00790BAC">
        <w:t>4</w:t>
      </w:r>
      <w:r w:rsidRPr="00C30C58">
        <w:t xml:space="preserve"> : </w:t>
      </w:r>
      <w:r w:rsidR="00790BAC">
        <w:t>maintenir une balle sous l’eau</w:t>
      </w:r>
    </w:p>
    <w:p w14:paraId="6871FBDD" w14:textId="70DBED2E" w:rsidR="00E2118E" w:rsidRPr="00614215" w:rsidRDefault="00E2118E" w:rsidP="00E2118E">
      <w:pPr>
        <w:jc w:val="right"/>
        <w:rPr>
          <w:rFonts w:ascii="Segoe Script" w:hAnsi="Segoe Script"/>
        </w:rPr>
      </w:pPr>
      <w:r>
        <w:rPr>
          <w:rFonts w:ascii="Segoe Script" w:hAnsi="Segoe Script"/>
        </w:rPr>
        <w:t>Exploitation du principe d</w:t>
      </w:r>
      <w:r w:rsidR="00B00019">
        <w:rPr>
          <w:rFonts w:ascii="Segoe Script" w:hAnsi="Segoe Script"/>
        </w:rPr>
        <w:t>’</w:t>
      </w:r>
      <w:r>
        <w:rPr>
          <w:rFonts w:ascii="Segoe Script" w:hAnsi="Segoe Script"/>
        </w:rPr>
        <w:t>inertie pour représenter des forces</w:t>
      </w:r>
      <w:bookmarkEnd w:id="2"/>
    </w:p>
    <w:p w14:paraId="4C074517" w14:textId="77777777" w:rsidR="00E2118E" w:rsidRDefault="00E2118E" w:rsidP="00114C28">
      <w:pPr>
        <w:pStyle w:val="TextEleve"/>
        <w:numPr>
          <w:ilvl w:val="12"/>
          <w:numId w:val="0"/>
        </w:numPr>
        <w:rPr>
          <w:rFonts w:ascii="Arial" w:hAnsi="Arial" w:cs="Arial"/>
          <w:sz w:val="22"/>
          <w:szCs w:val="22"/>
        </w:rPr>
      </w:pPr>
    </w:p>
    <w:p w14:paraId="3AE87C97" w14:textId="65B67DAA" w:rsidR="00114C28" w:rsidRPr="00114C28" w:rsidRDefault="00114C28" w:rsidP="00114C28">
      <w:pPr>
        <w:pStyle w:val="TextEleve"/>
        <w:numPr>
          <w:ilvl w:val="12"/>
          <w:numId w:val="0"/>
        </w:numPr>
        <w:rPr>
          <w:rFonts w:ascii="Arial" w:hAnsi="Arial" w:cs="Arial"/>
          <w:sz w:val="22"/>
          <w:szCs w:val="22"/>
        </w:rPr>
      </w:pPr>
      <w:r w:rsidRPr="00114C28">
        <w:rPr>
          <w:rFonts w:ascii="Arial" w:hAnsi="Arial" w:cs="Arial"/>
          <w:sz w:val="22"/>
          <w:szCs w:val="22"/>
        </w:rPr>
        <w:t>Réaliser les expériences et répondre aux questions correspondant aux situations 1 et 2 décrites ci-dessous</w:t>
      </w:r>
      <w:r w:rsidRPr="00114C28">
        <w:rPr>
          <w:rFonts w:ascii="Arial" w:hAnsi="Arial" w:cs="Arial"/>
          <w:noProof/>
          <w:sz w:val="22"/>
          <w:szCs w:val="22"/>
        </w:rPr>
        <w:t xml:space="preserve"> </w:t>
      </w:r>
    </w:p>
    <w:p w14:paraId="04006E59" w14:textId="2AB7C544" w:rsidR="00114C28" w:rsidRPr="00114C28" w:rsidRDefault="00E2118E" w:rsidP="00114C28">
      <w:pPr>
        <w:pStyle w:val="Titre4"/>
        <w:rPr>
          <w:rFonts w:ascii="Arial" w:hAnsi="Arial" w:cs="Arial"/>
          <w:sz w:val="22"/>
          <w:szCs w:val="22"/>
        </w:rPr>
      </w:pPr>
      <w:r w:rsidRPr="00114C28">
        <w:rPr>
          <w:rFonts w:ascii="Arial" w:hAnsi="Arial" w:cs="Arial"/>
          <w:noProof/>
          <w:sz w:val="22"/>
          <w:szCs w:val="22"/>
        </w:rPr>
        <w:drawing>
          <wp:anchor distT="0" distB="0" distL="114300" distR="114300" simplePos="0" relativeHeight="251667456" behindDoc="1" locked="0" layoutInCell="1" allowOverlap="1" wp14:anchorId="682EB342" wp14:editId="1ECD30BC">
            <wp:simplePos x="0" y="0"/>
            <wp:positionH relativeFrom="column">
              <wp:posOffset>5162550</wp:posOffset>
            </wp:positionH>
            <wp:positionV relativeFrom="paragraph">
              <wp:posOffset>100965</wp:posOffset>
            </wp:positionV>
            <wp:extent cx="1457325" cy="1476375"/>
            <wp:effectExtent l="0" t="0" r="9525" b="9525"/>
            <wp:wrapTight wrapText="bothSides">
              <wp:wrapPolygon edited="0">
                <wp:start x="7059" y="0"/>
                <wp:lineTo x="4235" y="4459"/>
                <wp:lineTo x="0" y="6689"/>
                <wp:lineTo x="0" y="21461"/>
                <wp:lineTo x="21459" y="21461"/>
                <wp:lineTo x="21459" y="6410"/>
                <wp:lineTo x="14965" y="3902"/>
                <wp:lineTo x="14400" y="836"/>
                <wp:lineTo x="13835" y="0"/>
                <wp:lineTo x="7059"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45732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4C28" w:rsidRPr="00114C28">
        <w:rPr>
          <w:rFonts w:ascii="Arial" w:hAnsi="Arial" w:cs="Arial"/>
          <w:sz w:val="22"/>
          <w:szCs w:val="22"/>
        </w:rPr>
        <w:t>Situation 1 :</w:t>
      </w:r>
    </w:p>
    <w:p w14:paraId="1F95F65E" w14:textId="4C13B29B" w:rsidR="00114C28" w:rsidRPr="00114C28" w:rsidRDefault="00114C28" w:rsidP="009534C2">
      <w:pPr>
        <w:numPr>
          <w:ilvl w:val="0"/>
          <w:numId w:val="5"/>
        </w:numPr>
        <w:jc w:val="left"/>
        <w:rPr>
          <w:i/>
          <w:iCs/>
          <w:szCs w:val="22"/>
        </w:rPr>
      </w:pPr>
      <w:r>
        <w:rPr>
          <w:i/>
          <w:iCs/>
          <w:szCs w:val="22"/>
        </w:rPr>
        <w:t xml:space="preserve">Expérience : </w:t>
      </w:r>
      <w:r w:rsidRPr="00114C28">
        <w:rPr>
          <w:i/>
          <w:iCs/>
          <w:szCs w:val="22"/>
        </w:rPr>
        <w:t>Maintenir immobile une balle sous l’eau.</w:t>
      </w:r>
    </w:p>
    <w:p w14:paraId="09E39536" w14:textId="77339B30" w:rsidR="00125596" w:rsidRPr="00E2118E" w:rsidRDefault="00114C28" w:rsidP="009534C2">
      <w:pPr>
        <w:pStyle w:val="TextEleve"/>
        <w:numPr>
          <w:ilvl w:val="0"/>
          <w:numId w:val="8"/>
        </w:numPr>
        <w:rPr>
          <w:rFonts w:ascii="Arial" w:hAnsi="Arial" w:cs="Arial"/>
          <w:b/>
          <w:sz w:val="22"/>
          <w:szCs w:val="22"/>
        </w:rPr>
      </w:pPr>
      <w:r w:rsidRPr="00114C28">
        <w:rPr>
          <w:rFonts w:ascii="Arial" w:hAnsi="Arial" w:cs="Arial"/>
          <w:sz w:val="22"/>
          <w:szCs w:val="22"/>
        </w:rPr>
        <w:t>À l'aide du modèle des interactions :</w:t>
      </w:r>
    </w:p>
    <w:p w14:paraId="34B2FCB1" w14:textId="7A0A0F53" w:rsidR="00125596" w:rsidRPr="00114C28" w:rsidRDefault="00125596" w:rsidP="009534C2">
      <w:pPr>
        <w:pStyle w:val="TextEleve"/>
        <w:numPr>
          <w:ilvl w:val="12"/>
          <w:numId w:val="8"/>
        </w:numPr>
        <w:ind w:left="360"/>
        <w:rPr>
          <w:rFonts w:ascii="Arial" w:hAnsi="Arial" w:cs="Arial"/>
          <w:sz w:val="22"/>
          <w:szCs w:val="22"/>
        </w:rPr>
      </w:pPr>
      <w:r w:rsidRPr="00114C28">
        <w:rPr>
          <w:rFonts w:ascii="Arial" w:hAnsi="Arial" w:cs="Arial"/>
          <w:sz w:val="22"/>
          <w:szCs w:val="22"/>
        </w:rPr>
        <w:t>- représenter le diagramme balle-interactions;</w:t>
      </w:r>
    </w:p>
    <w:p w14:paraId="4DD5C5DD" w14:textId="3B7A3B52" w:rsidR="00125596" w:rsidRPr="00E2118E" w:rsidRDefault="00125596" w:rsidP="009534C2">
      <w:pPr>
        <w:pStyle w:val="TextEleve"/>
        <w:numPr>
          <w:ilvl w:val="12"/>
          <w:numId w:val="8"/>
        </w:numPr>
        <w:ind w:left="360" w:hanging="1"/>
        <w:rPr>
          <w:rFonts w:ascii="Arial" w:hAnsi="Arial" w:cs="Arial"/>
          <w:b/>
          <w:bCs/>
          <w:sz w:val="22"/>
          <w:szCs w:val="22"/>
        </w:rPr>
      </w:pPr>
      <w:r>
        <w:rPr>
          <w:rFonts w:ascii="Arial" w:hAnsi="Arial" w:cs="Arial"/>
          <w:sz w:val="22"/>
          <w:szCs w:val="22"/>
        </w:rPr>
        <w:t>- faire la liste</w:t>
      </w:r>
      <w:r w:rsidRPr="00114C28">
        <w:rPr>
          <w:rFonts w:ascii="Arial" w:hAnsi="Arial" w:cs="Arial"/>
          <w:sz w:val="22"/>
          <w:szCs w:val="22"/>
        </w:rPr>
        <w:t xml:space="preserve"> des forces agissant sur le système balle en précisant la direction et le sens de chacune.</w:t>
      </w:r>
    </w:p>
    <w:p w14:paraId="49EC6F34" w14:textId="1239E272" w:rsidR="00114C28" w:rsidRDefault="00761989" w:rsidP="009534C2">
      <w:pPr>
        <w:pStyle w:val="TextEleve"/>
        <w:numPr>
          <w:ilvl w:val="0"/>
          <w:numId w:val="8"/>
        </w:numPr>
        <w:rPr>
          <w:rFonts w:ascii="Arial" w:hAnsi="Arial" w:cs="Arial"/>
          <w:sz w:val="22"/>
          <w:szCs w:val="22"/>
        </w:rPr>
      </w:pPr>
      <w:r>
        <w:rPr>
          <w:rFonts w:ascii="Arial" w:hAnsi="Arial" w:cs="Arial"/>
          <w:sz w:val="22"/>
          <w:szCs w:val="22"/>
        </w:rPr>
        <w:t>À</w:t>
      </w:r>
      <w:r w:rsidR="00E2118E">
        <w:rPr>
          <w:rFonts w:ascii="Arial" w:hAnsi="Arial" w:cs="Arial"/>
          <w:sz w:val="22"/>
          <w:szCs w:val="22"/>
        </w:rPr>
        <w:t xml:space="preserve"> l’aide du modèle</w:t>
      </w:r>
      <w:r>
        <w:rPr>
          <w:rFonts w:ascii="Arial" w:hAnsi="Arial" w:cs="Arial"/>
          <w:sz w:val="22"/>
          <w:szCs w:val="22"/>
        </w:rPr>
        <w:t>,</w:t>
      </w:r>
      <w:r w:rsidR="006D4BAA">
        <w:rPr>
          <w:rFonts w:ascii="Arial" w:hAnsi="Arial" w:cs="Arial"/>
          <w:sz w:val="22"/>
          <w:szCs w:val="22"/>
        </w:rPr>
        <w:t xml:space="preserve"> </w:t>
      </w:r>
      <w:r w:rsidR="00E2118E">
        <w:rPr>
          <w:rFonts w:ascii="Arial" w:hAnsi="Arial" w:cs="Arial"/>
          <w:sz w:val="22"/>
          <w:szCs w:val="22"/>
        </w:rPr>
        <w:t>établir une relation entre l</w:t>
      </w:r>
      <w:r w:rsidR="00114C28" w:rsidRPr="00E2118E">
        <w:rPr>
          <w:rFonts w:ascii="Arial" w:hAnsi="Arial" w:cs="Arial"/>
          <w:sz w:val="22"/>
          <w:szCs w:val="22"/>
        </w:rPr>
        <w:t>es force</w:t>
      </w:r>
      <w:r w:rsidR="00E2118E">
        <w:rPr>
          <w:rFonts w:ascii="Arial" w:hAnsi="Arial" w:cs="Arial"/>
          <w:sz w:val="22"/>
          <w:szCs w:val="22"/>
        </w:rPr>
        <w:t>s qui s'exercent sur la balle.</w:t>
      </w:r>
    </w:p>
    <w:p w14:paraId="33FEB3E8" w14:textId="6D11AFB2" w:rsidR="00114C28" w:rsidRPr="00E2118E" w:rsidRDefault="00114C28" w:rsidP="009534C2">
      <w:pPr>
        <w:pStyle w:val="TextEleve"/>
        <w:numPr>
          <w:ilvl w:val="0"/>
          <w:numId w:val="8"/>
        </w:numPr>
        <w:rPr>
          <w:rFonts w:ascii="Arial" w:hAnsi="Arial" w:cs="Arial"/>
          <w:sz w:val="22"/>
          <w:szCs w:val="22"/>
        </w:rPr>
      </w:pPr>
      <w:r w:rsidRPr="00E2118E">
        <w:rPr>
          <w:rFonts w:ascii="Arial" w:hAnsi="Arial" w:cs="Arial"/>
          <w:sz w:val="22"/>
          <w:szCs w:val="22"/>
        </w:rPr>
        <w:t>Proposer u</w:t>
      </w:r>
      <w:r w:rsidR="00E2118E">
        <w:rPr>
          <w:rFonts w:ascii="Arial" w:hAnsi="Arial" w:cs="Arial"/>
          <w:sz w:val="22"/>
          <w:szCs w:val="22"/>
        </w:rPr>
        <w:t>ne représentation de ces forces en accord avec cette relation.</w:t>
      </w:r>
    </w:p>
    <w:p w14:paraId="225DC54E" w14:textId="7FE377DB" w:rsidR="00114C28" w:rsidRPr="00114C28" w:rsidRDefault="00114C28" w:rsidP="00114C28">
      <w:pPr>
        <w:pStyle w:val="Titre4"/>
        <w:jc w:val="both"/>
        <w:rPr>
          <w:rFonts w:ascii="Arial" w:hAnsi="Arial" w:cs="Arial"/>
          <w:sz w:val="22"/>
          <w:szCs w:val="22"/>
        </w:rPr>
      </w:pPr>
      <w:r w:rsidRPr="00114C28">
        <w:rPr>
          <w:rFonts w:ascii="Arial" w:hAnsi="Arial" w:cs="Arial"/>
          <w:sz w:val="22"/>
          <w:szCs w:val="22"/>
        </w:rPr>
        <w:t>Situation 2</w:t>
      </w:r>
    </w:p>
    <w:p w14:paraId="0266FAA9" w14:textId="6B036959" w:rsidR="00114C28" w:rsidRPr="00E2118E" w:rsidRDefault="00E2118E" w:rsidP="009534C2">
      <w:pPr>
        <w:numPr>
          <w:ilvl w:val="0"/>
          <w:numId w:val="5"/>
        </w:numPr>
        <w:jc w:val="left"/>
        <w:rPr>
          <w:i/>
          <w:iCs/>
          <w:szCs w:val="22"/>
        </w:rPr>
      </w:pPr>
      <w:r>
        <w:rPr>
          <w:i/>
          <w:iCs/>
          <w:szCs w:val="22"/>
        </w:rPr>
        <w:t xml:space="preserve">Expérience : </w:t>
      </w:r>
      <w:r w:rsidR="00114C28" w:rsidRPr="00E2118E">
        <w:rPr>
          <w:i/>
          <w:iCs/>
          <w:szCs w:val="22"/>
        </w:rPr>
        <w:t xml:space="preserve">Maintenir la balle sous l’eau, puis retirer la main : la balle de ping-pong se met en mouvement verticalement vers le haut. </w:t>
      </w:r>
    </w:p>
    <w:p w14:paraId="43AAD726" w14:textId="68A1EE2D" w:rsidR="00114C28" w:rsidRPr="00E2118E" w:rsidRDefault="00114C28" w:rsidP="009534C2">
      <w:pPr>
        <w:pStyle w:val="TextEleve"/>
        <w:numPr>
          <w:ilvl w:val="0"/>
          <w:numId w:val="9"/>
        </w:numPr>
        <w:rPr>
          <w:rFonts w:ascii="Arial" w:hAnsi="Arial" w:cs="Arial"/>
          <w:b/>
          <w:bCs/>
          <w:sz w:val="22"/>
          <w:szCs w:val="22"/>
        </w:rPr>
      </w:pPr>
      <w:r w:rsidRPr="00114C28">
        <w:rPr>
          <w:rFonts w:ascii="Arial" w:hAnsi="Arial" w:cs="Arial"/>
          <w:sz w:val="22"/>
          <w:szCs w:val="22"/>
        </w:rPr>
        <w:t>À l'aide du m</w:t>
      </w:r>
      <w:r w:rsidR="00E2118E">
        <w:rPr>
          <w:rFonts w:ascii="Arial" w:hAnsi="Arial" w:cs="Arial"/>
          <w:sz w:val="22"/>
          <w:szCs w:val="22"/>
        </w:rPr>
        <w:t xml:space="preserve">odèle des interactions, faire la liste </w:t>
      </w:r>
      <w:r w:rsidRPr="00114C28">
        <w:rPr>
          <w:rFonts w:ascii="Arial" w:hAnsi="Arial" w:cs="Arial"/>
          <w:sz w:val="22"/>
          <w:szCs w:val="22"/>
        </w:rPr>
        <w:t>des forces agissant sur le système balle pendant la phase de montée</w:t>
      </w:r>
      <w:r w:rsidR="00E2118E">
        <w:rPr>
          <w:rFonts w:ascii="Arial" w:hAnsi="Arial" w:cs="Arial"/>
          <w:sz w:val="22"/>
          <w:szCs w:val="22"/>
        </w:rPr>
        <w:t xml:space="preserve"> (la balle étant toujours sous l’eau)</w:t>
      </w:r>
      <w:r w:rsidRPr="00114C28">
        <w:rPr>
          <w:rFonts w:ascii="Arial" w:hAnsi="Arial" w:cs="Arial"/>
          <w:sz w:val="22"/>
          <w:szCs w:val="22"/>
        </w:rPr>
        <w:t>. Préciser la direction et le sens de chacune de ces forces.</w:t>
      </w:r>
    </w:p>
    <w:p w14:paraId="0992A815" w14:textId="310E1898" w:rsidR="00E2118E" w:rsidRPr="00E2118E" w:rsidRDefault="00761989" w:rsidP="009534C2">
      <w:pPr>
        <w:pStyle w:val="TextEleve"/>
        <w:numPr>
          <w:ilvl w:val="0"/>
          <w:numId w:val="9"/>
        </w:numPr>
        <w:rPr>
          <w:rFonts w:ascii="Arial" w:hAnsi="Arial" w:cs="Arial"/>
          <w:b/>
          <w:bCs/>
          <w:sz w:val="22"/>
          <w:szCs w:val="22"/>
        </w:rPr>
      </w:pPr>
      <w:r>
        <w:rPr>
          <w:rFonts w:ascii="Arial" w:hAnsi="Arial" w:cs="Arial"/>
          <w:sz w:val="22"/>
          <w:szCs w:val="22"/>
        </w:rPr>
        <w:t>À</w:t>
      </w:r>
      <w:r w:rsidR="00E2118E">
        <w:rPr>
          <w:rFonts w:ascii="Arial" w:hAnsi="Arial" w:cs="Arial"/>
          <w:sz w:val="22"/>
          <w:szCs w:val="22"/>
        </w:rPr>
        <w:t xml:space="preserve"> l’aide du modèle</w:t>
      </w:r>
      <w:r>
        <w:rPr>
          <w:rFonts w:ascii="Arial" w:hAnsi="Arial" w:cs="Arial"/>
          <w:sz w:val="22"/>
          <w:szCs w:val="22"/>
        </w:rPr>
        <w:t xml:space="preserve">, </w:t>
      </w:r>
      <w:r w:rsidR="00E2118E">
        <w:rPr>
          <w:rFonts w:ascii="Arial" w:hAnsi="Arial" w:cs="Arial"/>
          <w:sz w:val="22"/>
          <w:szCs w:val="22"/>
        </w:rPr>
        <w:t>établir une relation entre l</w:t>
      </w:r>
      <w:r w:rsidR="00E2118E" w:rsidRPr="00E2118E">
        <w:rPr>
          <w:rFonts w:ascii="Arial" w:hAnsi="Arial" w:cs="Arial"/>
          <w:sz w:val="22"/>
          <w:szCs w:val="22"/>
        </w:rPr>
        <w:t>es force</w:t>
      </w:r>
      <w:r w:rsidR="00E2118E">
        <w:rPr>
          <w:rFonts w:ascii="Arial" w:hAnsi="Arial" w:cs="Arial"/>
          <w:sz w:val="22"/>
          <w:szCs w:val="22"/>
        </w:rPr>
        <w:t>s qui s'exercent sur la balle.</w:t>
      </w:r>
    </w:p>
    <w:p w14:paraId="70977695" w14:textId="5E017109" w:rsidR="00E2118E" w:rsidRPr="00E2118E" w:rsidRDefault="00E2118E" w:rsidP="009534C2">
      <w:pPr>
        <w:pStyle w:val="TextEleve"/>
        <w:numPr>
          <w:ilvl w:val="0"/>
          <w:numId w:val="9"/>
        </w:numPr>
        <w:rPr>
          <w:rFonts w:ascii="Arial" w:hAnsi="Arial" w:cs="Arial"/>
          <w:bCs/>
          <w:sz w:val="22"/>
          <w:szCs w:val="22"/>
        </w:rPr>
      </w:pPr>
      <w:r w:rsidRPr="00E2118E">
        <w:rPr>
          <w:rFonts w:ascii="Arial" w:hAnsi="Arial" w:cs="Arial"/>
          <w:bCs/>
          <w:sz w:val="22"/>
          <w:szCs w:val="22"/>
        </w:rPr>
        <w:t xml:space="preserve">Décrire la variation </w:t>
      </w:r>
      <w:r>
        <w:rPr>
          <w:rFonts w:ascii="Arial" w:hAnsi="Arial" w:cs="Arial"/>
          <w:bCs/>
          <w:sz w:val="22"/>
          <w:szCs w:val="22"/>
        </w:rPr>
        <w:t xml:space="preserve">(direction, sens, </w:t>
      </w:r>
      <w:r w:rsidR="00083FB7">
        <w:rPr>
          <w:rFonts w:ascii="Arial" w:hAnsi="Arial" w:cs="Arial"/>
          <w:bCs/>
          <w:sz w:val="22"/>
          <w:szCs w:val="22"/>
        </w:rPr>
        <w:t>norme</w:t>
      </w:r>
      <w:r>
        <w:rPr>
          <w:rFonts w:ascii="Arial" w:hAnsi="Arial" w:cs="Arial"/>
          <w:bCs/>
          <w:sz w:val="22"/>
          <w:szCs w:val="22"/>
        </w:rPr>
        <w:t xml:space="preserve">) </w:t>
      </w:r>
      <w:r w:rsidRPr="00E2118E">
        <w:rPr>
          <w:rFonts w:ascii="Arial" w:hAnsi="Arial" w:cs="Arial"/>
          <w:bCs/>
          <w:sz w:val="22"/>
          <w:szCs w:val="22"/>
        </w:rPr>
        <w:t>du vecteur vitesse du centre de la balle au cours de son mouvement de montée sous l’eau.</w:t>
      </w:r>
    </w:p>
    <w:p w14:paraId="5A230A7B" w14:textId="489A707D" w:rsidR="00114C28" w:rsidRPr="00E2118E" w:rsidRDefault="00114C28" w:rsidP="009534C2">
      <w:pPr>
        <w:pStyle w:val="TextEleve"/>
        <w:numPr>
          <w:ilvl w:val="0"/>
          <w:numId w:val="9"/>
        </w:numPr>
        <w:rPr>
          <w:rFonts w:ascii="Arial" w:hAnsi="Arial" w:cs="Arial"/>
          <w:b/>
          <w:bCs/>
          <w:sz w:val="22"/>
          <w:szCs w:val="22"/>
        </w:rPr>
      </w:pPr>
      <w:r w:rsidRPr="00E2118E">
        <w:rPr>
          <w:rFonts w:ascii="Arial" w:hAnsi="Arial" w:cs="Arial"/>
          <w:sz w:val="22"/>
          <w:szCs w:val="22"/>
        </w:rPr>
        <w:t xml:space="preserve">Proposer </w:t>
      </w:r>
      <w:r w:rsidR="00E2118E">
        <w:rPr>
          <w:rFonts w:ascii="Arial" w:hAnsi="Arial" w:cs="Arial"/>
          <w:sz w:val="22"/>
          <w:szCs w:val="22"/>
        </w:rPr>
        <w:t xml:space="preserve">alors </w:t>
      </w:r>
      <w:r w:rsidRPr="00E2118E">
        <w:rPr>
          <w:rFonts w:ascii="Arial" w:hAnsi="Arial" w:cs="Arial"/>
          <w:sz w:val="22"/>
          <w:szCs w:val="22"/>
        </w:rPr>
        <w:t>une représentation de ces forces</w:t>
      </w:r>
      <w:r w:rsidR="00E2118E">
        <w:rPr>
          <w:rFonts w:ascii="Arial" w:hAnsi="Arial" w:cs="Arial"/>
          <w:sz w:val="22"/>
          <w:szCs w:val="22"/>
        </w:rPr>
        <w:t xml:space="preserve"> en indiquant en quoi elle est en accord avec les réponses aux questions 2 et 3.</w:t>
      </w:r>
    </w:p>
    <w:p w14:paraId="659461A4" w14:textId="0E1DDBBE" w:rsidR="006D68FE" w:rsidRPr="00914F2B" w:rsidRDefault="006D68FE" w:rsidP="00914F2B">
      <w:pPr>
        <w:pStyle w:val="Titre4"/>
        <w:jc w:val="both"/>
        <w:rPr>
          <w:rFonts w:ascii="Arial" w:hAnsi="Arial" w:cs="Arial"/>
          <w:i/>
          <w:iCs/>
          <w:sz w:val="22"/>
          <w:szCs w:val="22"/>
        </w:rPr>
      </w:pPr>
      <w:r w:rsidRPr="00914F2B">
        <w:rPr>
          <w:rFonts w:ascii="Arial" w:hAnsi="Arial" w:cs="Arial"/>
          <w:sz w:val="22"/>
          <w:szCs w:val="22"/>
        </w:rPr>
        <w:t>Situation 3</w:t>
      </w:r>
      <w:r w:rsidR="00914F2B">
        <w:rPr>
          <w:rFonts w:ascii="Arial" w:hAnsi="Arial" w:cs="Arial"/>
          <w:sz w:val="22"/>
          <w:szCs w:val="22"/>
        </w:rPr>
        <w:t xml:space="preserve"> </w:t>
      </w:r>
      <w:r w:rsidRPr="00914F2B">
        <w:rPr>
          <w:rFonts w:ascii="Arial" w:hAnsi="Arial" w:cs="Arial"/>
          <w:i/>
          <w:iCs/>
          <w:sz w:val="22"/>
          <w:szCs w:val="22"/>
        </w:rPr>
        <w:t>Comment faire tomber un objet dans un liquide à vitesse constante ?</w:t>
      </w:r>
    </w:p>
    <w:p w14:paraId="4D753080" w14:textId="5611C0DD" w:rsidR="00914F2B" w:rsidRDefault="00914F2B" w:rsidP="00114C28">
      <w:pPr>
        <w:rPr>
          <w:szCs w:val="22"/>
        </w:rPr>
      </w:pPr>
      <w:r>
        <w:rPr>
          <w:szCs w:val="22"/>
        </w:rPr>
        <w:t>L’eau étant plus dense que l’huile mais ne se mélangeant pas à l’eau (eau et huile sont non miscibles), une goutte d’eau peut tomber dans l’huile.</w:t>
      </w:r>
    </w:p>
    <w:p w14:paraId="390FF631" w14:textId="57E80C38" w:rsidR="00914F2B" w:rsidRPr="00914F2B" w:rsidRDefault="00CC506F" w:rsidP="00CC506F">
      <w:pPr>
        <w:pStyle w:val="TextEleve"/>
        <w:ind w:left="720"/>
        <w:rPr>
          <w:rFonts w:ascii="Arial" w:hAnsi="Arial" w:cs="Arial"/>
          <w:sz w:val="22"/>
          <w:szCs w:val="22"/>
        </w:rPr>
      </w:pPr>
      <w:r>
        <w:rPr>
          <w:rFonts w:ascii="Arial" w:hAnsi="Arial" w:cs="Arial"/>
          <w:sz w:val="22"/>
          <w:szCs w:val="22"/>
        </w:rPr>
        <w:t>J</w:t>
      </w:r>
      <w:r w:rsidR="00914F2B" w:rsidRPr="00914F2B">
        <w:rPr>
          <w:rFonts w:ascii="Arial" w:hAnsi="Arial" w:cs="Arial"/>
          <w:sz w:val="22"/>
          <w:szCs w:val="22"/>
        </w:rPr>
        <w:t>ustifier à l’aide d’un schéma de force et du principe d’inertie que le mouvement d’une goutte d’eau dans l’huile puisse être rectiligne uniforme.</w:t>
      </w:r>
    </w:p>
    <w:p w14:paraId="65FDECDC" w14:textId="6F6006DA" w:rsidR="00CC506F" w:rsidRPr="00CC506F" w:rsidRDefault="00CC506F" w:rsidP="00CC506F">
      <w:pPr>
        <w:widowControl w:val="0"/>
        <w:pBdr>
          <w:top w:val="nil"/>
          <w:left w:val="nil"/>
          <w:bottom w:val="nil"/>
          <w:right w:val="nil"/>
          <w:between w:val="nil"/>
        </w:pBdr>
        <w:spacing w:before="120"/>
        <w:rPr>
          <w:b/>
          <w:i/>
          <w:iCs/>
          <w:color w:val="4F81BD" w:themeColor="accent1"/>
          <w:sz w:val="18"/>
          <w:szCs w:val="18"/>
        </w:rPr>
      </w:pPr>
      <w:r w:rsidRPr="00CC506F">
        <w:rPr>
          <w:b/>
          <w:i/>
          <w:iCs/>
          <w:color w:val="4F81BD" w:themeColor="accent1"/>
          <w:sz w:val="18"/>
          <w:szCs w:val="18"/>
        </w:rPr>
        <w:t>Pour aller plus loin</w:t>
      </w:r>
    </w:p>
    <w:p w14:paraId="6BE7634C" w14:textId="77777777" w:rsidR="001E6F66" w:rsidRPr="001E6F66" w:rsidRDefault="001E6F66" w:rsidP="00114C28">
      <w:pPr>
        <w:pStyle w:val="TextEleve"/>
        <w:rPr>
          <w:rFonts w:ascii="Arial" w:hAnsi="Arial" w:cs="Arial"/>
          <w:b/>
          <w:iCs/>
          <w:sz w:val="18"/>
          <w:szCs w:val="18"/>
        </w:rPr>
      </w:pPr>
      <w:r w:rsidRPr="001E6F66">
        <w:rPr>
          <w:rFonts w:ascii="Arial" w:hAnsi="Arial" w:cs="Arial"/>
          <w:b/>
          <w:iCs/>
          <w:sz w:val="18"/>
          <w:szCs w:val="18"/>
        </w:rPr>
        <w:t>Retour sur la situation 2</w:t>
      </w:r>
    </w:p>
    <w:p w14:paraId="5B9768C0" w14:textId="2C12E4FC" w:rsidR="00114C28" w:rsidRPr="0088035D" w:rsidRDefault="00E2118E" w:rsidP="00114C28">
      <w:pPr>
        <w:pStyle w:val="TextEleve"/>
        <w:rPr>
          <w:rFonts w:ascii="Arial" w:hAnsi="Arial" w:cs="Arial"/>
          <w:iCs/>
          <w:sz w:val="18"/>
          <w:szCs w:val="18"/>
        </w:rPr>
      </w:pPr>
      <w:r w:rsidRPr="0088035D">
        <w:rPr>
          <w:rFonts w:ascii="Arial" w:hAnsi="Arial" w:cs="Arial"/>
          <w:iCs/>
          <w:sz w:val="18"/>
          <w:szCs w:val="18"/>
        </w:rPr>
        <w:t>L</w:t>
      </w:r>
      <w:r w:rsidR="00114C28" w:rsidRPr="0088035D">
        <w:rPr>
          <w:rFonts w:ascii="Arial" w:hAnsi="Arial" w:cs="Arial"/>
          <w:iCs/>
          <w:sz w:val="18"/>
          <w:szCs w:val="18"/>
        </w:rPr>
        <w:t xml:space="preserve">a force exercée par un fluide sur un objet (autre que l’action de frottement) est appelée poussée d’Archimède. Dans le cas d’un objet totalement immergé dans l’eau la </w:t>
      </w:r>
      <w:r w:rsidR="00083FB7" w:rsidRPr="0088035D">
        <w:rPr>
          <w:rFonts w:ascii="Arial" w:hAnsi="Arial" w:cs="Arial"/>
          <w:iCs/>
          <w:sz w:val="18"/>
          <w:szCs w:val="18"/>
        </w:rPr>
        <w:t>norme</w:t>
      </w:r>
      <w:r w:rsidR="00114C28" w:rsidRPr="0088035D">
        <w:rPr>
          <w:rFonts w:ascii="Arial" w:hAnsi="Arial" w:cs="Arial"/>
          <w:iCs/>
          <w:sz w:val="18"/>
          <w:szCs w:val="18"/>
        </w:rPr>
        <w:t xml:space="preserve"> P</w:t>
      </w:r>
      <w:r w:rsidR="00114C28" w:rsidRPr="0088035D">
        <w:rPr>
          <w:rFonts w:ascii="Arial" w:hAnsi="Arial" w:cs="Arial"/>
          <w:iCs/>
          <w:sz w:val="18"/>
          <w:szCs w:val="18"/>
          <w:vertAlign w:val="subscript"/>
        </w:rPr>
        <w:t>a</w:t>
      </w:r>
      <w:r w:rsidR="00114C28" w:rsidRPr="0088035D">
        <w:rPr>
          <w:rFonts w:ascii="Arial" w:hAnsi="Arial" w:cs="Arial"/>
          <w:iCs/>
          <w:sz w:val="18"/>
          <w:szCs w:val="18"/>
        </w:rPr>
        <w:t xml:space="preserve"> en </w:t>
      </w:r>
      <w:r w:rsidR="00083FB7" w:rsidRPr="0088035D">
        <w:rPr>
          <w:rFonts w:ascii="Arial" w:hAnsi="Arial" w:cs="Arial"/>
          <w:iCs/>
          <w:sz w:val="18"/>
          <w:szCs w:val="18"/>
        </w:rPr>
        <w:t>n</w:t>
      </w:r>
      <w:r w:rsidR="00114C28" w:rsidRPr="0088035D">
        <w:rPr>
          <w:rFonts w:ascii="Arial" w:hAnsi="Arial" w:cs="Arial"/>
          <w:iCs/>
          <w:sz w:val="18"/>
          <w:szCs w:val="18"/>
        </w:rPr>
        <w:t xml:space="preserve">ewton (N) de la poussée d’Archimède peut être calculée à l’aide de la relation </w:t>
      </w:r>
      <w:r w:rsidR="00114C28" w:rsidRPr="0088035D">
        <w:rPr>
          <w:rFonts w:ascii="Arial" w:hAnsi="Arial" w:cs="Arial"/>
          <w:b/>
          <w:bCs/>
          <w:iCs/>
          <w:sz w:val="18"/>
          <w:szCs w:val="18"/>
        </w:rPr>
        <w:t>P</w:t>
      </w:r>
      <w:r w:rsidR="00114C28" w:rsidRPr="0088035D">
        <w:rPr>
          <w:rFonts w:ascii="Arial" w:hAnsi="Arial" w:cs="Arial"/>
          <w:b/>
          <w:bCs/>
          <w:iCs/>
          <w:sz w:val="18"/>
          <w:szCs w:val="18"/>
          <w:vertAlign w:val="subscript"/>
        </w:rPr>
        <w:t>a</w:t>
      </w:r>
      <w:r w:rsidR="00114C28" w:rsidRPr="0088035D">
        <w:rPr>
          <w:rFonts w:ascii="Arial" w:hAnsi="Arial" w:cs="Arial"/>
          <w:b/>
          <w:bCs/>
          <w:iCs/>
          <w:sz w:val="18"/>
          <w:szCs w:val="18"/>
        </w:rPr>
        <w:t xml:space="preserve">= </w:t>
      </w:r>
      <w:r w:rsidR="00114C28" w:rsidRPr="0088035D">
        <w:rPr>
          <w:rFonts w:ascii="Arial" w:hAnsi="Arial" w:cs="Arial"/>
          <w:b/>
          <w:bCs/>
          <w:iCs/>
          <w:sz w:val="18"/>
          <w:szCs w:val="18"/>
        </w:rPr>
        <w:sym w:font="Symbol" w:char="F072"/>
      </w:r>
      <w:r w:rsidR="00114C28" w:rsidRPr="0088035D">
        <w:rPr>
          <w:rFonts w:ascii="Arial" w:hAnsi="Arial" w:cs="Arial"/>
          <w:b/>
          <w:bCs/>
          <w:iCs/>
          <w:sz w:val="18"/>
          <w:szCs w:val="18"/>
          <w:vertAlign w:val="subscript"/>
        </w:rPr>
        <w:t>eau</w:t>
      </w:r>
      <w:r w:rsidR="00114C28" w:rsidRPr="0088035D">
        <w:rPr>
          <w:rFonts w:ascii="Arial" w:hAnsi="Arial" w:cs="Arial"/>
          <w:b/>
          <w:bCs/>
          <w:iCs/>
          <w:sz w:val="18"/>
          <w:szCs w:val="18"/>
        </w:rPr>
        <w:t xml:space="preserve"> </w:t>
      </w:r>
      <w:r w:rsidR="00114C28" w:rsidRPr="0088035D">
        <w:rPr>
          <w:rFonts w:ascii="Arial" w:hAnsi="Arial" w:cs="Arial"/>
          <w:b/>
          <w:bCs/>
          <w:iCs/>
          <w:sz w:val="18"/>
          <w:szCs w:val="18"/>
          <w:vertAlign w:val="subscript"/>
        </w:rPr>
        <w:t>x</w:t>
      </w:r>
      <w:r w:rsidR="00114C28" w:rsidRPr="0088035D">
        <w:rPr>
          <w:rFonts w:ascii="Arial" w:hAnsi="Arial" w:cs="Arial"/>
          <w:b/>
          <w:bCs/>
          <w:iCs/>
          <w:sz w:val="18"/>
          <w:szCs w:val="18"/>
        </w:rPr>
        <w:t xml:space="preserve"> V</w:t>
      </w:r>
      <w:r w:rsidR="00114C28" w:rsidRPr="0088035D">
        <w:rPr>
          <w:rFonts w:ascii="Arial" w:hAnsi="Arial" w:cs="Arial"/>
          <w:b/>
          <w:bCs/>
          <w:iCs/>
          <w:sz w:val="18"/>
          <w:szCs w:val="18"/>
          <w:vertAlign w:val="subscript"/>
        </w:rPr>
        <w:t>objet</w:t>
      </w:r>
      <w:r w:rsidR="00114C28" w:rsidRPr="0088035D">
        <w:rPr>
          <w:rFonts w:ascii="Arial" w:hAnsi="Arial" w:cs="Arial"/>
          <w:b/>
          <w:bCs/>
          <w:iCs/>
          <w:sz w:val="18"/>
          <w:szCs w:val="18"/>
        </w:rPr>
        <w:t xml:space="preserve"> </w:t>
      </w:r>
      <w:r w:rsidR="00114C28" w:rsidRPr="0088035D">
        <w:rPr>
          <w:rFonts w:ascii="Arial" w:hAnsi="Arial" w:cs="Arial"/>
          <w:b/>
          <w:bCs/>
          <w:iCs/>
          <w:sz w:val="18"/>
          <w:szCs w:val="18"/>
          <w:vertAlign w:val="subscript"/>
        </w:rPr>
        <w:t>x</w:t>
      </w:r>
      <w:r w:rsidR="00114C28" w:rsidRPr="0088035D">
        <w:rPr>
          <w:rFonts w:ascii="Arial" w:hAnsi="Arial" w:cs="Arial"/>
          <w:b/>
          <w:bCs/>
          <w:iCs/>
          <w:sz w:val="18"/>
          <w:szCs w:val="18"/>
        </w:rPr>
        <w:t xml:space="preserve"> g</w:t>
      </w:r>
      <w:r w:rsidR="00114C28" w:rsidRPr="0088035D">
        <w:rPr>
          <w:rFonts w:ascii="Arial" w:hAnsi="Arial" w:cs="Arial"/>
          <w:iCs/>
          <w:sz w:val="18"/>
          <w:szCs w:val="18"/>
        </w:rPr>
        <w:t xml:space="preserve"> où </w:t>
      </w:r>
      <w:r w:rsidR="00114C28" w:rsidRPr="0088035D">
        <w:rPr>
          <w:rFonts w:ascii="Arial" w:hAnsi="Arial" w:cs="Arial"/>
          <w:iCs/>
          <w:sz w:val="18"/>
          <w:szCs w:val="18"/>
        </w:rPr>
        <w:sym w:font="Symbol" w:char="F072"/>
      </w:r>
      <w:r w:rsidR="00114C28" w:rsidRPr="0088035D">
        <w:rPr>
          <w:rFonts w:ascii="Arial" w:hAnsi="Arial" w:cs="Arial"/>
          <w:iCs/>
          <w:sz w:val="18"/>
          <w:szCs w:val="18"/>
          <w:vertAlign w:val="subscript"/>
        </w:rPr>
        <w:t>eau</w:t>
      </w:r>
      <w:r w:rsidR="00114C28" w:rsidRPr="0088035D">
        <w:rPr>
          <w:rFonts w:ascii="Arial" w:hAnsi="Arial" w:cs="Arial"/>
          <w:iCs/>
          <w:sz w:val="18"/>
          <w:szCs w:val="18"/>
        </w:rPr>
        <w:t xml:space="preserve">= 1,000 </w:t>
      </w:r>
      <w:r w:rsidR="00114C28" w:rsidRPr="0088035D">
        <w:rPr>
          <w:rFonts w:ascii="Arial" w:hAnsi="Arial" w:cs="Arial"/>
          <w:iCs/>
          <w:sz w:val="18"/>
          <w:szCs w:val="18"/>
          <w:vertAlign w:val="subscript"/>
        </w:rPr>
        <w:t>x</w:t>
      </w:r>
      <w:r w:rsidR="00114C28" w:rsidRPr="0088035D">
        <w:rPr>
          <w:rFonts w:ascii="Arial" w:hAnsi="Arial" w:cs="Arial"/>
          <w:iCs/>
          <w:sz w:val="18"/>
          <w:szCs w:val="18"/>
        </w:rPr>
        <w:t xml:space="preserve"> 10</w:t>
      </w:r>
      <w:r w:rsidR="00114C28" w:rsidRPr="0088035D">
        <w:rPr>
          <w:rFonts w:ascii="Arial" w:hAnsi="Arial" w:cs="Arial"/>
          <w:iCs/>
          <w:sz w:val="18"/>
          <w:szCs w:val="18"/>
          <w:vertAlign w:val="superscript"/>
        </w:rPr>
        <w:t>-</w:t>
      </w:r>
      <w:smartTag w:uri="urn:schemas-microsoft-com:office:smarttags" w:element="metricconverter">
        <w:smartTagPr>
          <w:attr w:name="ProductID" w:val="3 kg"/>
        </w:smartTagPr>
        <w:r w:rsidR="00114C28" w:rsidRPr="0088035D">
          <w:rPr>
            <w:rFonts w:ascii="Arial" w:hAnsi="Arial" w:cs="Arial"/>
            <w:iCs/>
            <w:sz w:val="18"/>
            <w:szCs w:val="18"/>
            <w:vertAlign w:val="superscript"/>
          </w:rPr>
          <w:t>3</w:t>
        </w:r>
        <w:r w:rsidR="00114C28" w:rsidRPr="0088035D">
          <w:rPr>
            <w:rFonts w:ascii="Arial" w:hAnsi="Arial" w:cs="Arial"/>
            <w:iCs/>
            <w:sz w:val="18"/>
            <w:szCs w:val="18"/>
          </w:rPr>
          <w:t xml:space="preserve"> kg</w:t>
        </w:r>
      </w:smartTag>
      <w:r w:rsidRPr="0088035D">
        <w:rPr>
          <w:rFonts w:ascii="Arial" w:hAnsi="Arial" w:cs="Arial"/>
          <w:iCs/>
          <w:sz w:val="18"/>
          <w:szCs w:val="18"/>
        </w:rPr>
        <w:t>.</w:t>
      </w:r>
      <w:r w:rsidR="00761989" w:rsidRPr="0088035D">
        <w:rPr>
          <w:rFonts w:ascii="Arial" w:hAnsi="Arial" w:cs="Arial"/>
          <w:iCs/>
          <w:sz w:val="18"/>
          <w:szCs w:val="18"/>
        </w:rPr>
        <w:t>mL</w:t>
      </w:r>
      <w:r w:rsidR="00114C28" w:rsidRPr="0088035D">
        <w:rPr>
          <w:rFonts w:ascii="Arial" w:hAnsi="Arial" w:cs="Arial"/>
          <w:iCs/>
          <w:sz w:val="18"/>
          <w:szCs w:val="18"/>
          <w:vertAlign w:val="superscript"/>
        </w:rPr>
        <w:t>-</w:t>
      </w:r>
      <w:r w:rsidR="00761989" w:rsidRPr="0088035D">
        <w:rPr>
          <w:rFonts w:ascii="Arial" w:hAnsi="Arial" w:cs="Arial"/>
          <w:iCs/>
          <w:sz w:val="18"/>
          <w:szCs w:val="18"/>
          <w:vertAlign w:val="superscript"/>
        </w:rPr>
        <w:t>1</w:t>
      </w:r>
      <w:r w:rsidR="00114C28" w:rsidRPr="0088035D">
        <w:rPr>
          <w:rFonts w:ascii="Arial" w:hAnsi="Arial" w:cs="Arial"/>
          <w:iCs/>
          <w:sz w:val="18"/>
          <w:szCs w:val="18"/>
        </w:rPr>
        <w:t xml:space="preserve"> est la masse volumique de l’eau et V</w:t>
      </w:r>
      <w:r w:rsidR="00114C28" w:rsidRPr="0088035D">
        <w:rPr>
          <w:rFonts w:ascii="Arial" w:hAnsi="Arial" w:cs="Arial"/>
          <w:iCs/>
          <w:sz w:val="18"/>
          <w:szCs w:val="18"/>
          <w:vertAlign w:val="subscript"/>
        </w:rPr>
        <w:t>objet</w:t>
      </w:r>
      <w:r w:rsidR="00114C28" w:rsidRPr="0088035D">
        <w:rPr>
          <w:rFonts w:ascii="Arial" w:hAnsi="Arial" w:cs="Arial"/>
          <w:iCs/>
          <w:sz w:val="18"/>
          <w:szCs w:val="18"/>
        </w:rPr>
        <w:t xml:space="preserve"> est le volume immergé de l’objet en mL.</w:t>
      </w:r>
    </w:p>
    <w:p w14:paraId="5A9A7BD2" w14:textId="77777777" w:rsidR="00114C28" w:rsidRPr="0088035D" w:rsidRDefault="00114C28" w:rsidP="00114C28">
      <w:pPr>
        <w:pStyle w:val="TextEleve"/>
        <w:rPr>
          <w:rFonts w:ascii="Arial" w:hAnsi="Arial" w:cs="Arial"/>
          <w:iCs/>
          <w:sz w:val="18"/>
          <w:szCs w:val="18"/>
        </w:rPr>
      </w:pPr>
      <w:r w:rsidRPr="0088035D">
        <w:rPr>
          <w:rFonts w:ascii="Arial" w:hAnsi="Arial" w:cs="Arial"/>
          <w:iCs/>
          <w:sz w:val="18"/>
          <w:szCs w:val="18"/>
        </w:rPr>
        <w:t>On se place dans le cas de la situation 1 où la balle est maintenue immobile sous l’eau.</w:t>
      </w:r>
    </w:p>
    <w:p w14:paraId="738CFA9B" w14:textId="40113286" w:rsidR="00114C28" w:rsidRPr="0088035D" w:rsidRDefault="00114C28" w:rsidP="009534C2">
      <w:pPr>
        <w:pStyle w:val="TextEleve"/>
        <w:numPr>
          <w:ilvl w:val="0"/>
          <w:numId w:val="6"/>
        </w:numPr>
        <w:spacing w:before="120"/>
        <w:rPr>
          <w:rFonts w:ascii="Arial" w:hAnsi="Arial" w:cs="Arial"/>
          <w:sz w:val="18"/>
          <w:szCs w:val="18"/>
        </w:rPr>
      </w:pPr>
      <w:r w:rsidRPr="0088035D">
        <w:rPr>
          <w:rFonts w:ascii="Arial" w:hAnsi="Arial" w:cs="Arial"/>
          <w:sz w:val="18"/>
          <w:szCs w:val="18"/>
        </w:rPr>
        <w:t>Pour une ba</w:t>
      </w:r>
      <w:r w:rsidR="00E2118E" w:rsidRPr="0088035D">
        <w:rPr>
          <w:rFonts w:ascii="Arial" w:hAnsi="Arial" w:cs="Arial"/>
          <w:sz w:val="18"/>
          <w:szCs w:val="18"/>
        </w:rPr>
        <w:t>lle de ping-pong de masse m= 2,7 g et de volume V= 30 </w:t>
      </w:r>
      <w:r w:rsidR="00761989" w:rsidRPr="0088035D">
        <w:rPr>
          <w:rFonts w:ascii="Arial" w:hAnsi="Arial" w:cs="Arial"/>
          <w:sz w:val="18"/>
          <w:szCs w:val="18"/>
        </w:rPr>
        <w:t>mL</w:t>
      </w:r>
      <w:r w:rsidRPr="0088035D">
        <w:rPr>
          <w:rFonts w:ascii="Arial" w:hAnsi="Arial" w:cs="Arial"/>
          <w:sz w:val="18"/>
          <w:szCs w:val="18"/>
        </w:rPr>
        <w:t xml:space="preserve">, calculer la </w:t>
      </w:r>
      <w:r w:rsidR="00083FB7" w:rsidRPr="0088035D">
        <w:rPr>
          <w:rFonts w:ascii="Arial" w:hAnsi="Arial" w:cs="Arial"/>
          <w:sz w:val="18"/>
          <w:szCs w:val="18"/>
        </w:rPr>
        <w:t>norme</w:t>
      </w:r>
      <w:r w:rsidRPr="0088035D">
        <w:rPr>
          <w:rFonts w:ascii="Arial" w:hAnsi="Arial" w:cs="Arial"/>
          <w:sz w:val="18"/>
          <w:szCs w:val="18"/>
        </w:rPr>
        <w:t xml:space="preserve"> du poids et de la poussée d’Archimède s’exerçant sur cette balle.</w:t>
      </w:r>
    </w:p>
    <w:p w14:paraId="02770BEA" w14:textId="77777777" w:rsidR="00114C28" w:rsidRPr="0088035D" w:rsidRDefault="00114C28" w:rsidP="009534C2">
      <w:pPr>
        <w:pStyle w:val="TextEleve"/>
        <w:numPr>
          <w:ilvl w:val="0"/>
          <w:numId w:val="6"/>
        </w:numPr>
        <w:rPr>
          <w:rFonts w:ascii="Arial" w:hAnsi="Arial" w:cs="Arial"/>
          <w:bCs/>
          <w:iCs/>
          <w:sz w:val="18"/>
          <w:szCs w:val="18"/>
        </w:rPr>
      </w:pPr>
      <w:r w:rsidRPr="0088035D">
        <w:rPr>
          <w:rFonts w:ascii="Arial" w:hAnsi="Arial" w:cs="Arial"/>
          <w:iCs/>
          <w:sz w:val="18"/>
          <w:szCs w:val="18"/>
        </w:rPr>
        <w:t xml:space="preserve">En prenant comme échelle de représentation des forces </w:t>
      </w:r>
      <w:smartTag w:uri="urn:schemas-microsoft-com:office:smarttags" w:element="metricconverter">
        <w:smartTagPr>
          <w:attr w:name="ProductID" w:val="1,0 cm"/>
        </w:smartTagPr>
        <w:r w:rsidRPr="0088035D">
          <w:rPr>
            <w:rFonts w:ascii="Arial" w:hAnsi="Arial" w:cs="Arial"/>
            <w:iCs/>
            <w:sz w:val="18"/>
            <w:szCs w:val="18"/>
          </w:rPr>
          <w:t>1,0 cm</w:t>
        </w:r>
      </w:smartTag>
      <w:r w:rsidRPr="0088035D">
        <w:rPr>
          <w:rFonts w:ascii="Arial" w:hAnsi="Arial" w:cs="Arial"/>
          <w:iCs/>
          <w:sz w:val="18"/>
          <w:szCs w:val="18"/>
        </w:rPr>
        <w:t xml:space="preserve"> sur le dessin représente 0,030 N, faire un schéma des forces s’exerçant sur la balle.</w:t>
      </w:r>
    </w:p>
    <w:p w14:paraId="6E914AF0" w14:textId="4550414C" w:rsidR="00186D01" w:rsidRPr="0088035D" w:rsidRDefault="00114C28" w:rsidP="009534C2">
      <w:pPr>
        <w:pStyle w:val="TextEleve"/>
        <w:numPr>
          <w:ilvl w:val="0"/>
          <w:numId w:val="6"/>
        </w:numPr>
        <w:rPr>
          <w:rFonts w:ascii="Arial" w:hAnsi="Arial" w:cs="Arial"/>
          <w:bCs/>
          <w:iCs/>
          <w:sz w:val="18"/>
          <w:szCs w:val="18"/>
        </w:rPr>
      </w:pPr>
      <w:r w:rsidRPr="0088035D">
        <w:rPr>
          <w:rFonts w:ascii="Arial" w:hAnsi="Arial" w:cs="Arial"/>
          <w:iCs/>
          <w:sz w:val="18"/>
          <w:szCs w:val="18"/>
        </w:rPr>
        <w:t xml:space="preserve">En déduire la </w:t>
      </w:r>
      <w:r w:rsidR="00083FB7" w:rsidRPr="0088035D">
        <w:rPr>
          <w:rFonts w:ascii="Arial" w:hAnsi="Arial" w:cs="Arial"/>
          <w:iCs/>
          <w:sz w:val="18"/>
          <w:szCs w:val="18"/>
        </w:rPr>
        <w:t>norme</w:t>
      </w:r>
      <w:r w:rsidRPr="0088035D">
        <w:rPr>
          <w:rFonts w:ascii="Arial" w:hAnsi="Arial" w:cs="Arial"/>
          <w:iCs/>
          <w:sz w:val="18"/>
          <w:szCs w:val="18"/>
        </w:rPr>
        <w:t xml:space="preserve"> de la force de la main sur la balle.</w:t>
      </w:r>
    </w:p>
    <w:p w14:paraId="57F8AAE7" w14:textId="77777777" w:rsidR="00914F2B" w:rsidRDefault="00914F2B" w:rsidP="00E2118E">
      <w:pPr>
        <w:pBdr>
          <w:bottom w:val="single" w:sz="12" w:space="1" w:color="auto"/>
        </w:pBdr>
      </w:pPr>
    </w:p>
    <w:p w14:paraId="79E7BF68" w14:textId="665846BA" w:rsidR="00E2118E" w:rsidRDefault="00E2118E" w:rsidP="00E2118E">
      <w:pPr>
        <w:pStyle w:val="Titre1"/>
      </w:pPr>
      <w:r w:rsidRPr="00C30C58">
        <w:t xml:space="preserve">Activité </w:t>
      </w:r>
      <w:r w:rsidR="00790BAC">
        <w:t>5</w:t>
      </w:r>
      <w:r w:rsidRPr="00C30C58">
        <w:t xml:space="preserve"> : </w:t>
      </w:r>
      <w:bookmarkStart w:id="3" w:name="_Hlk11967951"/>
      <w:r>
        <w:t>Pousser contre un mur.</w:t>
      </w:r>
    </w:p>
    <w:p w14:paraId="7F469459" w14:textId="77BFDCEF" w:rsidR="00E2118E" w:rsidRPr="00614215" w:rsidRDefault="00794D27" w:rsidP="00E2118E">
      <w:pPr>
        <w:jc w:val="right"/>
        <w:rPr>
          <w:rFonts w:ascii="Segoe Script" w:hAnsi="Segoe Script"/>
        </w:rPr>
      </w:pPr>
      <w:r>
        <w:rPr>
          <w:rFonts w:ascii="Segoe Script" w:hAnsi="Segoe Script"/>
        </w:rPr>
        <w:t>Utilisation du principe d’inertie pour caractériser l’action du sol</w:t>
      </w:r>
    </w:p>
    <w:bookmarkEnd w:id="3"/>
    <w:p w14:paraId="2589C914" w14:textId="5A739000" w:rsidR="00E2118E" w:rsidRPr="00E2118E" w:rsidRDefault="00E2118E" w:rsidP="00761989">
      <w:pPr>
        <w:pStyle w:val="Titre4"/>
        <w:spacing w:before="0"/>
        <w:rPr>
          <w:rFonts w:ascii="Arial" w:hAnsi="Arial" w:cs="Arial"/>
          <w:sz w:val="22"/>
          <w:szCs w:val="22"/>
        </w:rPr>
      </w:pPr>
      <w:r w:rsidRPr="00114C28">
        <w:rPr>
          <w:rFonts w:ascii="Arial" w:hAnsi="Arial" w:cs="Arial"/>
          <w:sz w:val="22"/>
          <w:szCs w:val="22"/>
        </w:rPr>
        <w:t>Situation 1 :</w:t>
      </w:r>
    </w:p>
    <w:p w14:paraId="49B5A8BD" w14:textId="07C8394E" w:rsidR="00E2118E" w:rsidRPr="00E2118E" w:rsidRDefault="00CC5C67" w:rsidP="00E2118E">
      <w:pPr>
        <w:rPr>
          <w:i/>
          <w:szCs w:val="22"/>
        </w:rPr>
      </w:pPr>
      <w:r>
        <w:rPr>
          <w:noProof/>
        </w:rPr>
        <w:drawing>
          <wp:anchor distT="0" distB="0" distL="114300" distR="114300" simplePos="0" relativeHeight="251668480" behindDoc="1" locked="0" layoutInCell="1" allowOverlap="1" wp14:anchorId="4E13BFDB" wp14:editId="40D34FEC">
            <wp:simplePos x="0" y="0"/>
            <wp:positionH relativeFrom="column">
              <wp:posOffset>5312410</wp:posOffset>
            </wp:positionH>
            <wp:positionV relativeFrom="paragraph">
              <wp:posOffset>165100</wp:posOffset>
            </wp:positionV>
            <wp:extent cx="1209675" cy="1514475"/>
            <wp:effectExtent l="0" t="0" r="9525" b="9525"/>
            <wp:wrapTight wrapText="bothSides">
              <wp:wrapPolygon edited="0">
                <wp:start x="0" y="0"/>
                <wp:lineTo x="0" y="21464"/>
                <wp:lineTo x="21430" y="21464"/>
                <wp:lineTo x="21430"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extLst>
                        <a:ext uri="{28A0092B-C50C-407E-A947-70E740481C1C}">
                          <a14:useLocalDpi xmlns:a14="http://schemas.microsoft.com/office/drawing/2010/main" val="0"/>
                        </a:ext>
                      </a:extLst>
                    </a:blip>
                    <a:stretch>
                      <a:fillRect/>
                    </a:stretch>
                  </pic:blipFill>
                  <pic:spPr>
                    <a:xfrm>
                      <a:off x="0" y="0"/>
                      <a:ext cx="1209675" cy="1514475"/>
                    </a:xfrm>
                    <a:prstGeom prst="rect">
                      <a:avLst/>
                    </a:prstGeom>
                  </pic:spPr>
                </pic:pic>
              </a:graphicData>
            </a:graphic>
          </wp:anchor>
        </w:drawing>
      </w:r>
      <w:r w:rsidR="00E2118E" w:rsidRPr="00E2118E">
        <w:rPr>
          <w:i/>
          <w:szCs w:val="22"/>
        </w:rPr>
        <w:t xml:space="preserve">On s’intéresse ici à un élève, debout sur le sol, qui pousse </w:t>
      </w:r>
      <w:r w:rsidR="00E2118E" w:rsidRPr="007E1C2E">
        <w:rPr>
          <w:b/>
          <w:i/>
          <w:szCs w:val="22"/>
        </w:rPr>
        <w:t>horizontalement</w:t>
      </w:r>
      <w:r w:rsidR="00E2118E" w:rsidRPr="00E2118E">
        <w:rPr>
          <w:i/>
          <w:szCs w:val="22"/>
        </w:rPr>
        <w:t xml:space="preserve"> sur un mur (vertical)</w:t>
      </w:r>
      <w:r w:rsidR="00E2118E" w:rsidRPr="00E2118E">
        <w:rPr>
          <w:rFonts w:ascii="Times New Roman" w:hAnsi="Times New Roman" w:cs="Times New Roman"/>
          <w:sz w:val="24"/>
        </w:rPr>
        <w:t xml:space="preserve"> </w:t>
      </w:r>
    </w:p>
    <w:p w14:paraId="57D53A61" w14:textId="76C9D1AC" w:rsidR="00E2118E" w:rsidRPr="00E2118E" w:rsidRDefault="00E2118E" w:rsidP="009534C2">
      <w:pPr>
        <w:pStyle w:val="Paragraphedeliste"/>
        <w:numPr>
          <w:ilvl w:val="0"/>
          <w:numId w:val="10"/>
        </w:numPr>
        <w:rPr>
          <w:rFonts w:ascii="Arial" w:hAnsi="Arial"/>
          <w:sz w:val="22"/>
          <w:lang w:val="fr-FR"/>
        </w:rPr>
      </w:pPr>
      <w:r w:rsidRPr="00E2118E">
        <w:rPr>
          <w:rFonts w:ascii="Arial" w:hAnsi="Arial"/>
          <w:sz w:val="22"/>
          <w:lang w:val="fr-FR"/>
        </w:rPr>
        <w:t xml:space="preserve">Réaliser l'expérience (vous avez le droit de pousser fort !) et décrire en quelques phrases ce que </w:t>
      </w:r>
      <w:r w:rsidR="00761989">
        <w:rPr>
          <w:rFonts w:ascii="Arial" w:hAnsi="Arial"/>
          <w:sz w:val="22"/>
          <w:lang w:val="fr-FR"/>
        </w:rPr>
        <w:t>vous</w:t>
      </w:r>
      <w:r w:rsidRPr="00E2118E">
        <w:rPr>
          <w:rFonts w:ascii="Arial" w:hAnsi="Arial"/>
          <w:sz w:val="22"/>
          <w:lang w:val="fr-FR"/>
        </w:rPr>
        <w:t xml:space="preserve"> ressent</w:t>
      </w:r>
      <w:r w:rsidR="00761989">
        <w:rPr>
          <w:rFonts w:ascii="Arial" w:hAnsi="Arial"/>
          <w:sz w:val="22"/>
          <w:lang w:val="fr-FR"/>
        </w:rPr>
        <w:t>ez</w:t>
      </w:r>
      <w:r w:rsidRPr="00E2118E">
        <w:rPr>
          <w:rFonts w:ascii="Arial" w:hAnsi="Arial"/>
          <w:sz w:val="22"/>
          <w:lang w:val="fr-FR"/>
        </w:rPr>
        <w:t>.</w:t>
      </w:r>
    </w:p>
    <w:p w14:paraId="43B39412" w14:textId="6663B7C3" w:rsidR="00E2118E" w:rsidRPr="00E2118E" w:rsidRDefault="00E2118E" w:rsidP="009534C2">
      <w:pPr>
        <w:pStyle w:val="Paragraphedeliste"/>
        <w:numPr>
          <w:ilvl w:val="0"/>
          <w:numId w:val="10"/>
        </w:numPr>
        <w:rPr>
          <w:rFonts w:ascii="Arial" w:hAnsi="Arial"/>
          <w:sz w:val="22"/>
          <w:lang w:val="fr-FR"/>
        </w:rPr>
      </w:pPr>
      <w:r w:rsidRPr="00E2118E">
        <w:rPr>
          <w:rFonts w:ascii="Arial" w:hAnsi="Arial"/>
          <w:sz w:val="22"/>
          <w:lang w:val="fr-FR"/>
        </w:rPr>
        <w:t>Représenter le diagramme élève – interactions puis faire la liste des forces qui s'exercent sur l’élève.</w:t>
      </w:r>
    </w:p>
    <w:p w14:paraId="0664CC1F" w14:textId="47111517" w:rsidR="00E2118E" w:rsidRDefault="00E2118E" w:rsidP="009534C2">
      <w:pPr>
        <w:pStyle w:val="Paragraphedeliste"/>
        <w:numPr>
          <w:ilvl w:val="0"/>
          <w:numId w:val="10"/>
        </w:numPr>
        <w:rPr>
          <w:rFonts w:ascii="Arial" w:hAnsi="Arial"/>
          <w:sz w:val="22"/>
          <w:lang w:val="fr-FR"/>
        </w:rPr>
      </w:pPr>
      <w:r>
        <w:rPr>
          <w:rFonts w:ascii="Arial" w:hAnsi="Arial"/>
          <w:sz w:val="22"/>
          <w:lang w:val="fr-FR"/>
        </w:rPr>
        <w:t>En se</w:t>
      </w:r>
      <w:r w:rsidRPr="00E2118E">
        <w:rPr>
          <w:rFonts w:ascii="Arial" w:hAnsi="Arial"/>
          <w:sz w:val="22"/>
          <w:lang w:val="fr-FR"/>
        </w:rPr>
        <w:t xml:space="preserve"> servant de l'expérience réalisée, proposer une représentation de la force exercée par le sol sur l'élève </w:t>
      </w:r>
      <w:r>
        <w:rPr>
          <w:rFonts w:ascii="Arial" w:hAnsi="Arial"/>
          <w:sz w:val="22"/>
          <w:lang w:val="fr-FR"/>
        </w:rPr>
        <w:t xml:space="preserve">en </w:t>
      </w:r>
      <w:r w:rsidR="00761989">
        <w:rPr>
          <w:rFonts w:ascii="Arial" w:hAnsi="Arial"/>
          <w:sz w:val="22"/>
          <w:lang w:val="fr-FR"/>
        </w:rPr>
        <w:t>justifiant la proposition</w:t>
      </w:r>
      <w:r>
        <w:rPr>
          <w:rFonts w:ascii="Arial" w:hAnsi="Arial"/>
          <w:sz w:val="22"/>
          <w:lang w:val="fr-FR"/>
        </w:rPr>
        <w:t>.</w:t>
      </w:r>
    </w:p>
    <w:p w14:paraId="0A0F8A40" w14:textId="3C228494" w:rsidR="00E2118E" w:rsidRDefault="00E2118E" w:rsidP="009534C2">
      <w:pPr>
        <w:pStyle w:val="Paragraphedeliste"/>
        <w:numPr>
          <w:ilvl w:val="0"/>
          <w:numId w:val="10"/>
        </w:numPr>
        <w:rPr>
          <w:rFonts w:ascii="Arial" w:hAnsi="Arial"/>
          <w:sz w:val="22"/>
          <w:lang w:val="fr-FR"/>
        </w:rPr>
      </w:pPr>
      <w:r w:rsidRPr="00E2118E">
        <w:rPr>
          <w:rFonts w:ascii="Arial" w:hAnsi="Arial"/>
          <w:sz w:val="22"/>
          <w:lang w:val="fr-FR"/>
        </w:rPr>
        <w:t xml:space="preserve">A l’aide </w:t>
      </w:r>
      <w:r w:rsidR="0016755A">
        <w:rPr>
          <w:rFonts w:ascii="Arial" w:hAnsi="Arial"/>
          <w:sz w:val="22"/>
          <w:lang w:val="fr-FR"/>
        </w:rPr>
        <w:t>du</w:t>
      </w:r>
      <w:r w:rsidRPr="00E2118E">
        <w:rPr>
          <w:rFonts w:ascii="Arial" w:hAnsi="Arial"/>
          <w:sz w:val="22"/>
          <w:lang w:val="fr-FR"/>
        </w:rPr>
        <w:t xml:space="preserve"> modèle, établir si les forces qui s’exercent sur l’élève se compensent ou si elles ne se compensent pas.</w:t>
      </w:r>
    </w:p>
    <w:p w14:paraId="102EA37A" w14:textId="5D68B471" w:rsidR="00CC5C67" w:rsidRPr="00CC5C67" w:rsidRDefault="00CC5C67" w:rsidP="009534C2">
      <w:pPr>
        <w:pStyle w:val="Paragraphedeliste"/>
        <w:numPr>
          <w:ilvl w:val="0"/>
          <w:numId w:val="10"/>
        </w:numPr>
        <w:rPr>
          <w:rFonts w:ascii="Arial" w:hAnsi="Arial"/>
          <w:sz w:val="22"/>
          <w:lang w:val="fr-FR"/>
        </w:rPr>
      </w:pPr>
      <w:r>
        <w:rPr>
          <w:rFonts w:ascii="Arial" w:hAnsi="Arial"/>
          <w:sz w:val="22"/>
          <w:lang w:val="fr-FR"/>
        </w:rPr>
        <w:lastRenderedPageBreak/>
        <w:t>En accord avec la réponse à la question précédente, r</w:t>
      </w:r>
      <w:r w:rsidRPr="00CC5C67">
        <w:rPr>
          <w:rFonts w:ascii="Arial" w:hAnsi="Arial"/>
          <w:sz w:val="22"/>
          <w:lang w:val="fr-FR"/>
        </w:rPr>
        <w:t xml:space="preserve">eprésenter sur un schéma où l’élève sera représenté par son centre </w:t>
      </w:r>
      <w:r w:rsidR="00B7711E">
        <w:rPr>
          <w:rFonts w:ascii="Arial" w:hAnsi="Arial"/>
          <w:sz w:val="22"/>
          <w:lang w:val="fr-FR"/>
        </w:rPr>
        <w:t>de gravité</w:t>
      </w:r>
      <w:r w:rsidRPr="00CC5C67">
        <w:rPr>
          <w:rFonts w:ascii="Arial" w:hAnsi="Arial"/>
          <w:sz w:val="22"/>
          <w:lang w:val="fr-FR"/>
        </w:rPr>
        <w:t xml:space="preserve"> toutes les forces</w:t>
      </w:r>
      <w:r>
        <w:rPr>
          <w:rFonts w:ascii="Arial" w:hAnsi="Arial"/>
          <w:sz w:val="22"/>
          <w:lang w:val="fr-FR"/>
        </w:rPr>
        <w:t xml:space="preserve"> qui s'exercent sur l'élève. Comparer la représentation de la force exercée par le sol sur l’élève sur </w:t>
      </w:r>
      <w:r w:rsidR="00761989">
        <w:rPr>
          <w:rFonts w:ascii="Arial" w:hAnsi="Arial"/>
          <w:sz w:val="22"/>
          <w:lang w:val="fr-FR"/>
        </w:rPr>
        <w:t>l</w:t>
      </w:r>
      <w:r>
        <w:rPr>
          <w:rFonts w:ascii="Arial" w:hAnsi="Arial"/>
          <w:sz w:val="22"/>
          <w:lang w:val="fr-FR"/>
        </w:rPr>
        <w:t xml:space="preserve">e schéma </w:t>
      </w:r>
      <w:r w:rsidR="00761989">
        <w:rPr>
          <w:rFonts w:ascii="Arial" w:hAnsi="Arial"/>
          <w:sz w:val="22"/>
          <w:lang w:val="fr-FR"/>
        </w:rPr>
        <w:t>précédent et la réponse</w:t>
      </w:r>
      <w:r>
        <w:rPr>
          <w:rFonts w:ascii="Arial" w:hAnsi="Arial"/>
          <w:sz w:val="22"/>
          <w:lang w:val="fr-FR"/>
        </w:rPr>
        <w:t xml:space="preserve"> à la question 3. En cas de différences, identifier les raisonnements ou oublis responsables de ces différences.</w:t>
      </w:r>
    </w:p>
    <w:p w14:paraId="6382266C" w14:textId="1CB692EE" w:rsidR="00CC5C67" w:rsidRPr="00E2118E" w:rsidRDefault="00CC5C67" w:rsidP="00CC5C67">
      <w:pPr>
        <w:pStyle w:val="Titre4"/>
        <w:rPr>
          <w:rFonts w:ascii="Arial" w:hAnsi="Arial" w:cs="Arial"/>
          <w:sz w:val="22"/>
          <w:szCs w:val="22"/>
        </w:rPr>
      </w:pPr>
      <w:r>
        <w:rPr>
          <w:rFonts w:ascii="Arial" w:hAnsi="Arial" w:cs="Arial"/>
          <w:sz w:val="22"/>
          <w:szCs w:val="22"/>
        </w:rPr>
        <w:t xml:space="preserve">Situation 2 </w:t>
      </w:r>
      <w:r w:rsidRPr="00114C28">
        <w:rPr>
          <w:rFonts w:ascii="Arial" w:hAnsi="Arial" w:cs="Arial"/>
          <w:sz w:val="22"/>
          <w:szCs w:val="22"/>
        </w:rPr>
        <w:t>:</w:t>
      </w:r>
    </w:p>
    <w:p w14:paraId="7775D370" w14:textId="3B41F222" w:rsidR="00CC5C67" w:rsidRPr="007E1C2E" w:rsidRDefault="007E1C2E" w:rsidP="00CC5C67">
      <w:pPr>
        <w:rPr>
          <w:i/>
          <w:szCs w:val="22"/>
        </w:rPr>
      </w:pPr>
      <w:r w:rsidRPr="007E1C2E">
        <w:rPr>
          <w:i/>
          <w:szCs w:val="22"/>
        </w:rPr>
        <w:t>L</w:t>
      </w:r>
      <w:r w:rsidR="00CC5C67" w:rsidRPr="007E1C2E">
        <w:rPr>
          <w:i/>
          <w:szCs w:val="22"/>
        </w:rPr>
        <w:t>’élève pousse plus fort</w:t>
      </w:r>
      <w:r w:rsidR="00761989">
        <w:rPr>
          <w:i/>
          <w:szCs w:val="22"/>
        </w:rPr>
        <w:t>.</w:t>
      </w:r>
    </w:p>
    <w:p w14:paraId="2D73F118" w14:textId="6BF2CAE1" w:rsidR="007E1C2E" w:rsidRDefault="007E1C2E" w:rsidP="009534C2">
      <w:pPr>
        <w:pStyle w:val="Paragraphedeliste"/>
        <w:numPr>
          <w:ilvl w:val="0"/>
          <w:numId w:val="11"/>
        </w:numPr>
        <w:rPr>
          <w:rFonts w:ascii="Arial" w:hAnsi="Arial"/>
          <w:sz w:val="22"/>
          <w:lang w:val="fr-FR"/>
        </w:rPr>
      </w:pPr>
      <w:r w:rsidRPr="007E1C2E">
        <w:rPr>
          <w:rFonts w:ascii="Arial" w:hAnsi="Arial"/>
          <w:sz w:val="22"/>
          <w:lang w:val="fr-FR"/>
        </w:rPr>
        <w:t>Sur 2 nouveaux schémas représenter les modifications des vecteurs force à apporter pour traduire ce qui change au niveau des actions lorsque l’élève pousse plus fort sur le mur tout en restant immobile.</w:t>
      </w:r>
    </w:p>
    <w:p w14:paraId="5C5E1358" w14:textId="22AC0174" w:rsidR="00761989" w:rsidRPr="00761989" w:rsidRDefault="00761989" w:rsidP="00761989">
      <w:pPr>
        <w:rPr>
          <w:i/>
          <w:iCs/>
        </w:rPr>
      </w:pPr>
      <w:r w:rsidRPr="00761989">
        <w:rPr>
          <w:i/>
          <w:iCs/>
        </w:rPr>
        <w:t xml:space="preserve">L’élève est </w:t>
      </w:r>
      <w:r w:rsidRPr="00761989">
        <w:rPr>
          <w:i/>
          <w:iCs/>
          <w:szCs w:val="22"/>
        </w:rPr>
        <w:t>maintenant sur un sol plus glissant</w:t>
      </w:r>
    </w:p>
    <w:p w14:paraId="7E19A451" w14:textId="7D0F6240" w:rsidR="007E1C2E" w:rsidRDefault="00761989" w:rsidP="009534C2">
      <w:pPr>
        <w:pStyle w:val="Paragraphedeliste"/>
        <w:numPr>
          <w:ilvl w:val="0"/>
          <w:numId w:val="11"/>
        </w:numPr>
        <w:rPr>
          <w:rFonts w:ascii="Arial" w:hAnsi="Arial"/>
          <w:sz w:val="22"/>
          <w:lang w:val="fr-FR"/>
        </w:rPr>
      </w:pPr>
      <w:r>
        <w:rPr>
          <w:rFonts w:ascii="Arial" w:hAnsi="Arial"/>
          <w:sz w:val="22"/>
          <w:lang w:val="fr-FR"/>
        </w:rPr>
        <w:t>P</w:t>
      </w:r>
      <w:r w:rsidR="007E1C2E" w:rsidRPr="007E1C2E">
        <w:rPr>
          <w:rFonts w:ascii="Arial" w:hAnsi="Arial"/>
          <w:sz w:val="22"/>
          <w:lang w:val="fr-FR"/>
        </w:rPr>
        <w:t>roposer une représentation des forces en accord avec le fait que l’élève se mette en mo</w:t>
      </w:r>
      <w:r w:rsidR="007E1C2E">
        <w:rPr>
          <w:rFonts w:ascii="Arial" w:hAnsi="Arial"/>
          <w:sz w:val="22"/>
          <w:lang w:val="fr-FR"/>
        </w:rPr>
        <w:t>u</w:t>
      </w:r>
      <w:r w:rsidR="007E1C2E" w:rsidRPr="007E1C2E">
        <w:rPr>
          <w:rFonts w:ascii="Arial" w:hAnsi="Arial"/>
          <w:sz w:val="22"/>
          <w:lang w:val="fr-FR"/>
        </w:rPr>
        <w:t>vement</w:t>
      </w:r>
      <w:r>
        <w:rPr>
          <w:rFonts w:ascii="Arial" w:hAnsi="Arial"/>
          <w:sz w:val="22"/>
          <w:lang w:val="fr-FR"/>
        </w:rPr>
        <w:t xml:space="preserve"> (il risque de tomber)</w:t>
      </w:r>
      <w:r w:rsidR="007E1C2E" w:rsidRPr="007E1C2E">
        <w:rPr>
          <w:rFonts w:ascii="Arial" w:hAnsi="Arial"/>
          <w:sz w:val="22"/>
          <w:lang w:val="fr-FR"/>
        </w:rPr>
        <w:t xml:space="preserve">. Justifier cette </w:t>
      </w:r>
      <w:r w:rsidR="007E1C2E">
        <w:rPr>
          <w:rFonts w:ascii="Arial" w:hAnsi="Arial"/>
          <w:sz w:val="22"/>
          <w:lang w:val="fr-FR"/>
        </w:rPr>
        <w:t>repré</w:t>
      </w:r>
      <w:r w:rsidR="007E1C2E" w:rsidRPr="007E1C2E">
        <w:rPr>
          <w:rFonts w:ascii="Arial" w:hAnsi="Arial"/>
          <w:sz w:val="22"/>
          <w:lang w:val="fr-FR"/>
        </w:rPr>
        <w:t>sentation à l’aide du modèle.</w:t>
      </w:r>
    </w:p>
    <w:p w14:paraId="2E8C35D0" w14:textId="77777777" w:rsidR="007E1C2E" w:rsidRDefault="007E1C2E" w:rsidP="007E1C2E"/>
    <w:p w14:paraId="1394680C" w14:textId="77777777" w:rsidR="00CC506F" w:rsidRPr="00CC506F" w:rsidRDefault="00CC506F" w:rsidP="00CC506F">
      <w:pPr>
        <w:widowControl w:val="0"/>
        <w:pBdr>
          <w:top w:val="nil"/>
          <w:left w:val="nil"/>
          <w:bottom w:val="nil"/>
          <w:right w:val="nil"/>
          <w:between w:val="nil"/>
        </w:pBdr>
        <w:spacing w:before="120"/>
        <w:rPr>
          <w:b/>
          <w:i/>
          <w:iCs/>
          <w:color w:val="4F81BD" w:themeColor="accent1"/>
          <w:sz w:val="18"/>
          <w:szCs w:val="18"/>
        </w:rPr>
      </w:pPr>
      <w:r w:rsidRPr="00CC506F">
        <w:rPr>
          <w:b/>
          <w:i/>
          <w:iCs/>
          <w:color w:val="4F81BD" w:themeColor="accent1"/>
          <w:sz w:val="18"/>
          <w:szCs w:val="18"/>
        </w:rPr>
        <w:t>Pour aller plus loin</w:t>
      </w:r>
    </w:p>
    <w:p w14:paraId="680CA82F" w14:textId="38FFA82C" w:rsidR="00CA7517" w:rsidRPr="00CA7517" w:rsidRDefault="007E1C2E" w:rsidP="00CA7517">
      <w:r w:rsidRPr="00CA7517">
        <w:t>Dans le cas de la situation 1, l’élève utilise un pèse-personne</w:t>
      </w:r>
      <w:r w:rsidR="00CA7517" w:rsidRPr="00CA7517">
        <w:t xml:space="preserve"> qu’il place entre ses mains et le mur</w:t>
      </w:r>
      <w:r w:rsidRPr="00CA7517">
        <w:t xml:space="preserve">. </w:t>
      </w:r>
      <w:r w:rsidR="00CA7517" w:rsidRPr="00CA7517">
        <w:t xml:space="preserve">Lors de la poussée le pèse-personne affiche une </w:t>
      </w:r>
      <w:r w:rsidR="00083FB7">
        <w:t>norme</w:t>
      </w:r>
      <w:r w:rsidR="00CA7517" w:rsidRPr="00CA7517">
        <w:t xml:space="preserve"> de 15 kg. Avant de pousser sur le mur, l’élève </w:t>
      </w:r>
      <w:r w:rsidR="00CA7517">
        <w:t>se pèse en en se tenant immobile sur le plateau du pèse-personne. Celui-ci indique alors</w:t>
      </w:r>
      <w:r w:rsidR="00CA7517" w:rsidRPr="00CA7517">
        <w:t xml:space="preserve"> une masse m= 50 kg.</w:t>
      </w:r>
    </w:p>
    <w:p w14:paraId="01ECA71C" w14:textId="786732A9" w:rsidR="00CA7517" w:rsidRDefault="0019271E" w:rsidP="00CA7517">
      <w:r>
        <w:t xml:space="preserve">On précise qu’un </w:t>
      </w:r>
      <w:r w:rsidR="00CA7517" w:rsidRPr="00CA7517">
        <w:t>pèse</w:t>
      </w:r>
      <w:r w:rsidR="00761989">
        <w:t>-</w:t>
      </w:r>
      <w:r w:rsidR="00CA7517" w:rsidRPr="00CA7517">
        <w:t xml:space="preserve">personne mesure la </w:t>
      </w:r>
      <w:r w:rsidR="00083FB7">
        <w:t>norme</w:t>
      </w:r>
      <w:r w:rsidR="00CA7517" w:rsidRPr="00CA7517">
        <w:t xml:space="preserve"> de la force qui s</w:t>
      </w:r>
      <w:r w:rsidR="00CA7517">
        <w:t>’exerce sur son plateau</w:t>
      </w:r>
      <w:r w:rsidR="00CA7517" w:rsidRPr="00CA7517">
        <w:t>.</w:t>
      </w:r>
    </w:p>
    <w:p w14:paraId="6D13B712" w14:textId="0992505D" w:rsidR="0019271E" w:rsidRPr="0019271E" w:rsidRDefault="0019271E" w:rsidP="009534C2">
      <w:pPr>
        <w:pStyle w:val="Paragraphedeliste"/>
        <w:numPr>
          <w:ilvl w:val="0"/>
          <w:numId w:val="12"/>
        </w:numPr>
        <w:rPr>
          <w:rFonts w:ascii="Arial" w:hAnsi="Arial"/>
          <w:sz w:val="22"/>
          <w:lang w:val="fr-FR"/>
        </w:rPr>
      </w:pPr>
      <w:r w:rsidRPr="0019271E">
        <w:rPr>
          <w:rFonts w:ascii="Arial" w:hAnsi="Arial"/>
          <w:sz w:val="22"/>
          <w:lang w:val="fr-FR"/>
        </w:rPr>
        <w:t xml:space="preserve">A l’aide du modèle </w:t>
      </w:r>
      <w:r w:rsidR="00761989">
        <w:rPr>
          <w:rFonts w:ascii="Arial" w:hAnsi="Arial"/>
          <w:sz w:val="22"/>
          <w:lang w:val="fr-FR"/>
        </w:rPr>
        <w:t>du chapitre 2,</w:t>
      </w:r>
      <w:r w:rsidRPr="0019271E">
        <w:rPr>
          <w:rFonts w:ascii="Arial" w:hAnsi="Arial"/>
          <w:sz w:val="22"/>
          <w:lang w:val="fr-FR"/>
        </w:rPr>
        <w:t xml:space="preserve"> </w:t>
      </w:r>
      <w:r>
        <w:rPr>
          <w:rFonts w:ascii="Arial" w:hAnsi="Arial"/>
          <w:sz w:val="22"/>
          <w:lang w:val="fr-FR"/>
        </w:rPr>
        <w:t>dé</w:t>
      </w:r>
      <w:r w:rsidRPr="0019271E">
        <w:rPr>
          <w:rFonts w:ascii="Arial" w:hAnsi="Arial"/>
          <w:sz w:val="22"/>
          <w:lang w:val="fr-FR"/>
        </w:rPr>
        <w:t xml:space="preserve">terminer la </w:t>
      </w:r>
      <w:r w:rsidR="00083FB7">
        <w:rPr>
          <w:rFonts w:ascii="Arial" w:hAnsi="Arial"/>
          <w:sz w:val="22"/>
          <w:lang w:val="fr-FR"/>
        </w:rPr>
        <w:t>norme</w:t>
      </w:r>
      <w:r w:rsidRPr="0019271E">
        <w:rPr>
          <w:rFonts w:ascii="Arial" w:hAnsi="Arial"/>
          <w:sz w:val="22"/>
          <w:lang w:val="fr-FR"/>
        </w:rPr>
        <w:t xml:space="preserve"> du poids de l’élève.</w:t>
      </w:r>
    </w:p>
    <w:p w14:paraId="747FD478" w14:textId="0B777E54" w:rsidR="0019271E" w:rsidRPr="0019271E" w:rsidRDefault="00CA7517" w:rsidP="009534C2">
      <w:pPr>
        <w:pStyle w:val="Paragraphedeliste"/>
        <w:numPr>
          <w:ilvl w:val="0"/>
          <w:numId w:val="12"/>
        </w:numPr>
        <w:rPr>
          <w:rFonts w:ascii="Arial" w:hAnsi="Arial"/>
          <w:sz w:val="22"/>
          <w:lang w:val="fr-FR"/>
        </w:rPr>
      </w:pPr>
      <w:r w:rsidRPr="0019271E">
        <w:rPr>
          <w:rFonts w:ascii="Arial" w:hAnsi="Arial"/>
          <w:sz w:val="22"/>
          <w:lang w:val="fr-FR"/>
        </w:rPr>
        <w:t xml:space="preserve">Identifier la force dont le pèse-personne mesure la </w:t>
      </w:r>
      <w:r w:rsidR="00083FB7">
        <w:rPr>
          <w:rFonts w:ascii="Arial" w:hAnsi="Arial"/>
          <w:sz w:val="22"/>
          <w:lang w:val="fr-FR"/>
        </w:rPr>
        <w:t>norme</w:t>
      </w:r>
      <w:r w:rsidRPr="0019271E">
        <w:rPr>
          <w:rFonts w:ascii="Arial" w:hAnsi="Arial"/>
          <w:sz w:val="22"/>
          <w:lang w:val="fr-FR"/>
        </w:rPr>
        <w:t xml:space="preserve"> lors</w:t>
      </w:r>
      <w:r w:rsidR="0019271E" w:rsidRPr="0019271E">
        <w:rPr>
          <w:rFonts w:ascii="Arial" w:hAnsi="Arial"/>
          <w:sz w:val="22"/>
          <w:lang w:val="fr-FR"/>
        </w:rPr>
        <w:t>que l’élève pousse contre le mur.</w:t>
      </w:r>
      <w:r w:rsidR="0019271E">
        <w:rPr>
          <w:rFonts w:ascii="Arial" w:hAnsi="Arial"/>
          <w:sz w:val="22"/>
          <w:lang w:val="fr-FR"/>
        </w:rPr>
        <w:t xml:space="preserve"> </w:t>
      </w:r>
      <w:r w:rsidR="0019271E" w:rsidRPr="0019271E">
        <w:rPr>
          <w:rFonts w:ascii="Arial" w:hAnsi="Arial"/>
          <w:sz w:val="22"/>
          <w:lang w:val="fr-FR"/>
        </w:rPr>
        <w:t xml:space="preserve">Justifier la réponse à l’aide du modèle </w:t>
      </w:r>
      <w:r w:rsidR="0019271E">
        <w:rPr>
          <w:rFonts w:ascii="Arial" w:hAnsi="Arial"/>
          <w:sz w:val="22"/>
          <w:lang w:val="fr-FR"/>
        </w:rPr>
        <w:t>« </w:t>
      </w:r>
      <w:r w:rsidR="0019271E" w:rsidRPr="0019271E">
        <w:rPr>
          <w:rFonts w:ascii="Arial" w:hAnsi="Arial"/>
          <w:sz w:val="22"/>
          <w:lang w:val="fr-FR"/>
        </w:rPr>
        <w:t>principe d’inertie</w:t>
      </w:r>
      <w:r w:rsidR="0019271E">
        <w:rPr>
          <w:rFonts w:ascii="Arial" w:hAnsi="Arial"/>
          <w:sz w:val="22"/>
          <w:lang w:val="fr-FR"/>
        </w:rPr>
        <w:t> »</w:t>
      </w:r>
      <w:r w:rsidR="0019271E" w:rsidRPr="0019271E">
        <w:rPr>
          <w:rFonts w:ascii="Arial" w:hAnsi="Arial"/>
          <w:sz w:val="22"/>
          <w:lang w:val="fr-FR"/>
        </w:rPr>
        <w:t>.</w:t>
      </w:r>
    </w:p>
    <w:p w14:paraId="3A8BDF83" w14:textId="32CD8F23" w:rsidR="0019271E" w:rsidRPr="0019271E" w:rsidRDefault="0019271E" w:rsidP="009534C2">
      <w:pPr>
        <w:pStyle w:val="Paragraphedeliste"/>
        <w:numPr>
          <w:ilvl w:val="0"/>
          <w:numId w:val="12"/>
        </w:numPr>
        <w:rPr>
          <w:rFonts w:ascii="Arial" w:hAnsi="Arial"/>
          <w:sz w:val="22"/>
          <w:lang w:val="fr-FR"/>
        </w:rPr>
      </w:pPr>
      <w:r>
        <w:rPr>
          <w:rFonts w:ascii="Arial" w:hAnsi="Arial"/>
          <w:sz w:val="22"/>
          <w:lang w:val="fr-FR"/>
        </w:rPr>
        <w:t xml:space="preserve">Toujours en justifiant </w:t>
      </w:r>
      <w:r w:rsidRPr="0019271E">
        <w:rPr>
          <w:rFonts w:ascii="Arial" w:hAnsi="Arial"/>
          <w:sz w:val="22"/>
          <w:lang w:val="fr-FR"/>
        </w:rPr>
        <w:t xml:space="preserve">la réponse à l’aide du modèle </w:t>
      </w:r>
      <w:r>
        <w:rPr>
          <w:rFonts w:ascii="Arial" w:hAnsi="Arial"/>
          <w:sz w:val="22"/>
          <w:lang w:val="fr-FR"/>
        </w:rPr>
        <w:t>« </w:t>
      </w:r>
      <w:r w:rsidRPr="0019271E">
        <w:rPr>
          <w:rFonts w:ascii="Arial" w:hAnsi="Arial"/>
          <w:sz w:val="22"/>
          <w:lang w:val="fr-FR"/>
        </w:rPr>
        <w:t>principe d</w:t>
      </w:r>
      <w:r w:rsidR="006D4BAA" w:rsidRPr="0019271E">
        <w:rPr>
          <w:rFonts w:ascii="Arial" w:hAnsi="Arial"/>
          <w:sz w:val="22"/>
          <w:lang w:val="fr-FR"/>
        </w:rPr>
        <w:t>’iner</w:t>
      </w:r>
      <w:r w:rsidR="006D4BAA">
        <w:rPr>
          <w:rFonts w:ascii="Arial" w:hAnsi="Arial"/>
          <w:sz w:val="22"/>
          <w:lang w:val="fr-FR"/>
        </w:rPr>
        <w:t>tie »</w:t>
      </w:r>
      <w:r>
        <w:rPr>
          <w:rFonts w:ascii="Arial" w:hAnsi="Arial"/>
          <w:sz w:val="22"/>
          <w:lang w:val="fr-FR"/>
        </w:rPr>
        <w:t xml:space="preserve">, déterminer la </w:t>
      </w:r>
      <w:r w:rsidR="00083FB7">
        <w:rPr>
          <w:rFonts w:ascii="Arial" w:hAnsi="Arial"/>
          <w:sz w:val="22"/>
          <w:lang w:val="fr-FR"/>
        </w:rPr>
        <w:t>norme</w:t>
      </w:r>
      <w:r>
        <w:rPr>
          <w:rFonts w:ascii="Arial" w:hAnsi="Arial"/>
          <w:sz w:val="22"/>
          <w:lang w:val="fr-FR"/>
        </w:rPr>
        <w:t xml:space="preserve"> de la force exercée par le mur sur l’élève.</w:t>
      </w:r>
    </w:p>
    <w:p w14:paraId="58601A8F" w14:textId="181E34EF" w:rsidR="00E2118E" w:rsidRPr="0019271E" w:rsidRDefault="0019271E" w:rsidP="009534C2">
      <w:pPr>
        <w:pStyle w:val="Paragraphedeliste"/>
        <w:numPr>
          <w:ilvl w:val="0"/>
          <w:numId w:val="12"/>
        </w:numPr>
        <w:rPr>
          <w:rFonts w:ascii="Arial" w:hAnsi="Arial"/>
          <w:sz w:val="22"/>
        </w:rPr>
      </w:pPr>
      <w:r w:rsidRPr="0019271E">
        <w:rPr>
          <w:rFonts w:ascii="Arial" w:hAnsi="Arial"/>
          <w:sz w:val="22"/>
          <w:lang w:val="fr-FR"/>
        </w:rPr>
        <w:t>Représenter sur un schéma, à l’échelle (1,0 cm correspondant à 10</w:t>
      </w:r>
      <w:r w:rsidR="00EC4337">
        <w:rPr>
          <w:rFonts w:ascii="Arial" w:hAnsi="Arial"/>
          <w:sz w:val="22"/>
          <w:lang w:val="fr-FR"/>
        </w:rPr>
        <w:t>0</w:t>
      </w:r>
      <w:r w:rsidRPr="0019271E">
        <w:rPr>
          <w:rFonts w:ascii="Arial" w:hAnsi="Arial"/>
          <w:sz w:val="22"/>
          <w:lang w:val="fr-FR"/>
        </w:rPr>
        <w:t xml:space="preserve"> N), les forces qui s'exercent sur l'élève</w:t>
      </w:r>
      <w:r>
        <w:rPr>
          <w:rFonts w:ascii="Arial" w:hAnsi="Arial"/>
          <w:sz w:val="22"/>
          <w:lang w:val="fr-FR"/>
        </w:rPr>
        <w:t xml:space="preserve"> (représenté par son centre </w:t>
      </w:r>
      <w:r w:rsidR="00B7711E">
        <w:rPr>
          <w:rFonts w:ascii="Arial" w:hAnsi="Arial"/>
          <w:sz w:val="22"/>
          <w:lang w:val="fr-FR"/>
        </w:rPr>
        <w:t>de gravité</w:t>
      </w:r>
      <w:r>
        <w:rPr>
          <w:rFonts w:ascii="Arial" w:hAnsi="Arial"/>
          <w:sz w:val="22"/>
          <w:lang w:val="fr-FR"/>
        </w:rPr>
        <w:t>).</w:t>
      </w:r>
    </w:p>
    <w:sectPr w:rsidR="00E2118E" w:rsidRPr="0019271E" w:rsidSect="00CE2E38">
      <w:headerReference w:type="default" r:id="rId70"/>
      <w:footerReference w:type="default" r:id="rId71"/>
      <w:type w:val="continuous"/>
      <w:pgSz w:w="11907" w:h="16840" w:code="9"/>
      <w:pgMar w:top="568" w:right="708" w:bottom="142" w:left="142" w:header="419" w:footer="118"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DD6F5" w14:textId="77777777" w:rsidR="00156868" w:rsidRDefault="00156868" w:rsidP="00C30C58">
      <w:r>
        <w:separator/>
      </w:r>
    </w:p>
  </w:endnote>
  <w:endnote w:type="continuationSeparator" w:id="0">
    <w:p w14:paraId="3921A960" w14:textId="77777777" w:rsidR="00156868" w:rsidRDefault="00156868" w:rsidP="00C3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charset w:val="00"/>
    <w:family w:val="auto"/>
    <w:pitch w:val="variable"/>
    <w:sig w:usb0="A00002FF" w:usb1="7800205A" w:usb2="14600000" w:usb3="00000000" w:csb0="00000193" w:csb1="00000000"/>
  </w:font>
  <w:font w:name="MS Serif">
    <w:panose1 w:val="00000000000000000000"/>
    <w:charset w:val="00"/>
    <w:family w:val="roman"/>
    <w:notTrueType/>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F2FF7" w14:textId="0FD8151A" w:rsidR="00A70957" w:rsidRPr="00C30C58" w:rsidRDefault="00A70957" w:rsidP="00CE2E38">
    <w:pPr>
      <w:pStyle w:val="Pieddepage"/>
      <w:pBdr>
        <w:top w:val="single" w:sz="4" w:space="1" w:color="auto"/>
      </w:pBdr>
      <w:tabs>
        <w:tab w:val="clear" w:pos="9072"/>
        <w:tab w:val="left" w:pos="3766"/>
        <w:tab w:val="right" w:pos="10490"/>
      </w:tabs>
      <w:rPr>
        <w:rFonts w:ascii="Century Schoolbook" w:hAnsi="Century Schoolbook"/>
        <w:color w:val="31849B" w:themeColor="accent5" w:themeShade="BF"/>
        <w:sz w:val="16"/>
      </w:rPr>
    </w:pPr>
    <w:r w:rsidRPr="00C30C58">
      <w:rPr>
        <w:rFonts w:ascii="Century Schoolbook" w:hAnsi="Century Schoolbook"/>
        <w:color w:val="31849B" w:themeColor="accent5" w:themeShade="BF"/>
        <w:sz w:val="16"/>
      </w:rPr>
      <w:tab/>
    </w:r>
    <w:r w:rsidR="00CE2E38">
      <w:rPr>
        <w:rFonts w:ascii="Century Schoolbook" w:hAnsi="Century Schoolbook"/>
        <w:color w:val="31849B" w:themeColor="accent5" w:themeShade="BF"/>
        <w:sz w:val="16"/>
      </w:rPr>
      <w:tab/>
    </w:r>
    <w:r w:rsidRPr="00C30C58">
      <w:rPr>
        <w:rFonts w:ascii="Century Schoolbook" w:hAnsi="Century Schoolbook"/>
        <w:color w:val="31849B" w:themeColor="accent5" w:themeShade="BF"/>
        <w:sz w:val="16"/>
      </w:rPr>
      <w:tab/>
    </w:r>
    <w:r w:rsidR="0049426C" w:rsidRPr="00C30C58">
      <w:rPr>
        <w:color w:val="31849B" w:themeColor="accent5" w:themeShade="BF"/>
      </w:rPr>
      <w:t xml:space="preserve">classe de </w:t>
    </w:r>
    <w:r w:rsidRPr="00C30C58">
      <w:rPr>
        <w:color w:val="31849B" w:themeColor="accent5" w:themeShade="BF"/>
      </w:rPr>
      <w:t>seconde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8DF1F" w14:textId="77777777" w:rsidR="00156868" w:rsidRDefault="00156868" w:rsidP="00C30C58">
      <w:r>
        <w:separator/>
      </w:r>
    </w:p>
  </w:footnote>
  <w:footnote w:type="continuationSeparator" w:id="0">
    <w:p w14:paraId="73E54508" w14:textId="77777777" w:rsidR="00156868" w:rsidRDefault="00156868" w:rsidP="00C30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BCA8C" w14:textId="3185DA52" w:rsidR="00A70957" w:rsidRPr="00382950" w:rsidRDefault="00FE1EE5" w:rsidP="00382950">
    <w:pPr>
      <w:pStyle w:val="En-tte"/>
      <w:pBdr>
        <w:bottom w:val="single" w:sz="4" w:space="1" w:color="auto"/>
      </w:pBdr>
      <w:tabs>
        <w:tab w:val="clear" w:pos="4536"/>
        <w:tab w:val="clear" w:pos="9072"/>
        <w:tab w:val="center" w:pos="5103"/>
        <w:tab w:val="right" w:pos="10490"/>
      </w:tabs>
      <w:rPr>
        <w:color w:val="31849B" w:themeColor="accent5" w:themeShade="BF"/>
      </w:rPr>
    </w:pPr>
    <w:bookmarkStart w:id="4" w:name="_heading=h.30j0zll" w:colFirst="0" w:colLast="0"/>
    <w:bookmarkEnd w:id="4"/>
    <w:r>
      <w:rPr>
        <w:noProof/>
        <w:color w:val="31849B"/>
      </w:rPr>
      <w:drawing>
        <wp:inline distT="0" distB="0" distL="0" distR="0" wp14:anchorId="410441F1" wp14:editId="5B629237">
          <wp:extent cx="504825" cy="24828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04825" cy="248285"/>
                  </a:xfrm>
                  <a:prstGeom prst="rect">
                    <a:avLst/>
                  </a:prstGeom>
                  <a:ln/>
                </pic:spPr>
              </pic:pic>
            </a:graphicData>
          </a:graphic>
        </wp:inline>
      </w:drawing>
    </w:r>
    <w:r>
      <w:rPr>
        <w:color w:val="31849B"/>
      </w:rPr>
      <w:t>Mouvements et interactions</w:t>
    </w:r>
    <w:r>
      <w:rPr>
        <w:color w:val="31849B"/>
      </w:rPr>
      <w:tab/>
    </w:r>
    <w:r w:rsidR="00584662" w:rsidRPr="00C30C58">
      <w:rPr>
        <w:color w:val="31849B" w:themeColor="accent5" w:themeShade="BF"/>
      </w:rPr>
      <w:tab/>
      <w:t xml:space="preserve">Chapitre </w:t>
    </w:r>
    <w:r w:rsidR="00CE2E38">
      <w:rPr>
        <w:color w:val="31849B" w:themeColor="accent5" w:themeShade="BF"/>
      </w:rPr>
      <w:t>E</w:t>
    </w:r>
    <w:r w:rsidR="00C07B5C">
      <w:rPr>
        <w:color w:val="31849B" w:themeColor="accent5" w:themeShade="BF"/>
      </w:rPr>
      <w:t>3</w:t>
    </w:r>
    <w:r w:rsidR="00584662" w:rsidRPr="00C30C58">
      <w:rPr>
        <w:color w:val="31849B" w:themeColor="accent5" w:themeShade="BF"/>
      </w:rPr>
      <w:t xml:space="preserve"> -</w:t>
    </w:r>
    <w:r w:rsidR="00584662">
      <w:rPr>
        <w:color w:val="31849B" w:themeColor="accent5" w:themeShade="BF"/>
      </w:rPr>
      <w:t xml:space="preserve"> Activités</w:t>
    </w:r>
    <w:r w:rsidR="00584662" w:rsidRPr="00C30C58">
      <w:rPr>
        <w:noProof/>
        <w:color w:val="31849B" w:themeColor="accent5"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8223D"/>
    <w:multiLevelType w:val="hybridMultilevel"/>
    <w:tmpl w:val="CBB6A4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B31E0F"/>
    <w:multiLevelType w:val="hybridMultilevel"/>
    <w:tmpl w:val="36D88B2C"/>
    <w:lvl w:ilvl="0" w:tplc="EF100228">
      <w:start w:val="1"/>
      <w:numFmt w:val="decimal"/>
      <w:lvlText w:val="%1."/>
      <w:lvlJc w:val="left"/>
      <w:pPr>
        <w:ind w:left="720" w:hanging="360"/>
      </w:pPr>
      <w:rPr>
        <w:rFonts w:ascii="Arial" w:hAnsi="Arial" w:cs="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E0269A"/>
    <w:multiLevelType w:val="multilevel"/>
    <w:tmpl w:val="496C2FF2"/>
    <w:lvl w:ilvl="0">
      <w:start w:val="1"/>
      <w:numFmt w:val="decimal"/>
      <w:lvlText w:val="%1."/>
      <w:lvlJc w:val="left"/>
      <w:pPr>
        <w:ind w:left="72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5626F8"/>
    <w:multiLevelType w:val="hybridMultilevel"/>
    <w:tmpl w:val="2DBE40E4"/>
    <w:lvl w:ilvl="0" w:tplc="FCC23B62">
      <w:start w:val="1"/>
      <w:numFmt w:val="decimal"/>
      <w:lvlText w:val="%1."/>
      <w:lvlJc w:val="left"/>
      <w:pPr>
        <w:tabs>
          <w:tab w:val="num" w:pos="720"/>
        </w:tabs>
        <w:ind w:left="720" w:hanging="360"/>
      </w:pPr>
      <w:rPr>
        <w:rFonts w:ascii="Arial" w:eastAsia="Times New Roman" w:hAnsi="Arial" w:cs="Arial"/>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995278E"/>
    <w:multiLevelType w:val="hybridMultilevel"/>
    <w:tmpl w:val="5F50D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F77478"/>
    <w:multiLevelType w:val="hybridMultilevel"/>
    <w:tmpl w:val="0108CF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3412DE9"/>
    <w:multiLevelType w:val="hybridMultilevel"/>
    <w:tmpl w:val="3C2EFA4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7937AB3"/>
    <w:multiLevelType w:val="multilevel"/>
    <w:tmpl w:val="022CCA0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2B230621"/>
    <w:multiLevelType w:val="hybridMultilevel"/>
    <w:tmpl w:val="377CDD14"/>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BE15F7E"/>
    <w:multiLevelType w:val="hybridMultilevel"/>
    <w:tmpl w:val="C9DEE0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1D037BF"/>
    <w:multiLevelType w:val="multilevel"/>
    <w:tmpl w:val="D2163812"/>
    <w:lvl w:ilvl="0">
      <w:start w:val="1"/>
      <w:numFmt w:val="decimal"/>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C0E1525"/>
    <w:multiLevelType w:val="hybridMultilevel"/>
    <w:tmpl w:val="6B6EB2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02E69BA"/>
    <w:multiLevelType w:val="hybridMultilevel"/>
    <w:tmpl w:val="121C05F6"/>
    <w:lvl w:ilvl="0" w:tplc="0C02F8E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48A1253"/>
    <w:multiLevelType w:val="singleLevel"/>
    <w:tmpl w:val="28E0A358"/>
    <w:lvl w:ilvl="0">
      <w:numFmt w:val="bullet"/>
      <w:lvlText w:val=""/>
      <w:lvlJc w:val="left"/>
      <w:pPr>
        <w:tabs>
          <w:tab w:val="num" w:pos="360"/>
        </w:tabs>
        <w:ind w:left="360" w:hanging="360"/>
      </w:pPr>
      <w:rPr>
        <w:rFonts w:ascii="Webdings" w:hAnsi="Webdings" w:cs="Times New Roman" w:hint="default"/>
      </w:rPr>
    </w:lvl>
  </w:abstractNum>
  <w:abstractNum w:abstractNumId="14" w15:restartNumberingAfterBreak="0">
    <w:nsid w:val="7DC96BF4"/>
    <w:multiLevelType w:val="singleLevel"/>
    <w:tmpl w:val="4FBA2ACC"/>
    <w:lvl w:ilvl="0">
      <w:start w:val="1"/>
      <w:numFmt w:val="decimal"/>
      <w:lvlText w:val="%1."/>
      <w:lvlJc w:val="left"/>
      <w:pPr>
        <w:tabs>
          <w:tab w:val="num" w:pos="360"/>
        </w:tabs>
        <w:ind w:left="360" w:hanging="360"/>
      </w:pPr>
      <w:rPr>
        <w:rFonts w:ascii="Arial" w:eastAsia="Times New Roman" w:hAnsi="Arial" w:cs="Arial"/>
      </w:rPr>
    </w:lvl>
  </w:abstractNum>
  <w:num w:numId="1">
    <w:abstractNumId w:val="14"/>
  </w:num>
  <w:num w:numId="2">
    <w:abstractNumId w:val="4"/>
  </w:num>
  <w:num w:numId="3">
    <w:abstractNumId w:val="11"/>
  </w:num>
  <w:num w:numId="4">
    <w:abstractNumId w:val="6"/>
  </w:num>
  <w:num w:numId="5">
    <w:abstractNumId w:val="13"/>
  </w:num>
  <w:num w:numId="6">
    <w:abstractNumId w:val="3"/>
  </w:num>
  <w:num w:numId="7">
    <w:abstractNumId w:val="9"/>
  </w:num>
  <w:num w:numId="8">
    <w:abstractNumId w:val="12"/>
  </w:num>
  <w:num w:numId="9">
    <w:abstractNumId w:val="8"/>
  </w:num>
  <w:num w:numId="10">
    <w:abstractNumId w:val="1"/>
  </w:num>
  <w:num w:numId="11">
    <w:abstractNumId w:val="5"/>
  </w:num>
  <w:num w:numId="12">
    <w:abstractNumId w:val="0"/>
  </w:num>
  <w:num w:numId="13">
    <w:abstractNumId w:val="10"/>
  </w:num>
  <w:num w:numId="14">
    <w:abstractNumId w:val="2"/>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510"/>
    <w:rsid w:val="000078B0"/>
    <w:rsid w:val="00016B4A"/>
    <w:rsid w:val="00021F9A"/>
    <w:rsid w:val="000348EB"/>
    <w:rsid w:val="00034D9D"/>
    <w:rsid w:val="0003531E"/>
    <w:rsid w:val="000435FB"/>
    <w:rsid w:val="00047933"/>
    <w:rsid w:val="000556E6"/>
    <w:rsid w:val="00055C62"/>
    <w:rsid w:val="0005717E"/>
    <w:rsid w:val="000647E2"/>
    <w:rsid w:val="00081CBB"/>
    <w:rsid w:val="00083FB7"/>
    <w:rsid w:val="00085573"/>
    <w:rsid w:val="00086901"/>
    <w:rsid w:val="000926FB"/>
    <w:rsid w:val="000A3F9A"/>
    <w:rsid w:val="000B7DD6"/>
    <w:rsid w:val="000C2CE4"/>
    <w:rsid w:val="000C52BB"/>
    <w:rsid w:val="000C6731"/>
    <w:rsid w:val="000C7346"/>
    <w:rsid w:val="000E7768"/>
    <w:rsid w:val="00102FB1"/>
    <w:rsid w:val="0011007D"/>
    <w:rsid w:val="00111722"/>
    <w:rsid w:val="00114C28"/>
    <w:rsid w:val="00116B79"/>
    <w:rsid w:val="00122125"/>
    <w:rsid w:val="00125596"/>
    <w:rsid w:val="001320AA"/>
    <w:rsid w:val="00136D97"/>
    <w:rsid w:val="0015142C"/>
    <w:rsid w:val="00153DA6"/>
    <w:rsid w:val="001561F9"/>
    <w:rsid w:val="00156868"/>
    <w:rsid w:val="001626D2"/>
    <w:rsid w:val="0016755A"/>
    <w:rsid w:val="0017405A"/>
    <w:rsid w:val="001761E3"/>
    <w:rsid w:val="001770D9"/>
    <w:rsid w:val="001841EA"/>
    <w:rsid w:val="00186D01"/>
    <w:rsid w:val="001922E0"/>
    <w:rsid w:val="0019271E"/>
    <w:rsid w:val="00195FCF"/>
    <w:rsid w:val="001C0CC5"/>
    <w:rsid w:val="001C6F71"/>
    <w:rsid w:val="001D02CF"/>
    <w:rsid w:val="001E009E"/>
    <w:rsid w:val="001E64AF"/>
    <w:rsid w:val="001E6F66"/>
    <w:rsid w:val="001F20D8"/>
    <w:rsid w:val="001F25A6"/>
    <w:rsid w:val="001F4030"/>
    <w:rsid w:val="001F4510"/>
    <w:rsid w:val="00203F83"/>
    <w:rsid w:val="00213F17"/>
    <w:rsid w:val="0022072B"/>
    <w:rsid w:val="00241853"/>
    <w:rsid w:val="002455C9"/>
    <w:rsid w:val="00245FB2"/>
    <w:rsid w:val="00246338"/>
    <w:rsid w:val="0024688C"/>
    <w:rsid w:val="00250812"/>
    <w:rsid w:val="00250F67"/>
    <w:rsid w:val="002535D2"/>
    <w:rsid w:val="00253E50"/>
    <w:rsid w:val="0026220C"/>
    <w:rsid w:val="00263184"/>
    <w:rsid w:val="00266907"/>
    <w:rsid w:val="00272E8F"/>
    <w:rsid w:val="00272FA2"/>
    <w:rsid w:val="00273FE9"/>
    <w:rsid w:val="002748C1"/>
    <w:rsid w:val="00276BE7"/>
    <w:rsid w:val="00286316"/>
    <w:rsid w:val="002904B9"/>
    <w:rsid w:val="002918A2"/>
    <w:rsid w:val="00291E7F"/>
    <w:rsid w:val="0029523B"/>
    <w:rsid w:val="002B392F"/>
    <w:rsid w:val="002B5184"/>
    <w:rsid w:val="002B5494"/>
    <w:rsid w:val="002C2AD7"/>
    <w:rsid w:val="002C767B"/>
    <w:rsid w:val="002D1FFE"/>
    <w:rsid w:val="002D255B"/>
    <w:rsid w:val="002D60BF"/>
    <w:rsid w:val="002D6F28"/>
    <w:rsid w:val="002E0D21"/>
    <w:rsid w:val="002E18C9"/>
    <w:rsid w:val="002E31DF"/>
    <w:rsid w:val="002E698D"/>
    <w:rsid w:val="002F12D2"/>
    <w:rsid w:val="00300DE2"/>
    <w:rsid w:val="00301948"/>
    <w:rsid w:val="00305A07"/>
    <w:rsid w:val="00312609"/>
    <w:rsid w:val="003221D9"/>
    <w:rsid w:val="00325A1F"/>
    <w:rsid w:val="003274ED"/>
    <w:rsid w:val="0032782F"/>
    <w:rsid w:val="00336CFF"/>
    <w:rsid w:val="003375C6"/>
    <w:rsid w:val="003433AE"/>
    <w:rsid w:val="00355012"/>
    <w:rsid w:val="00356DA2"/>
    <w:rsid w:val="0036063A"/>
    <w:rsid w:val="003612C3"/>
    <w:rsid w:val="00364B74"/>
    <w:rsid w:val="00372526"/>
    <w:rsid w:val="00376E7D"/>
    <w:rsid w:val="00380959"/>
    <w:rsid w:val="00382950"/>
    <w:rsid w:val="0038663E"/>
    <w:rsid w:val="00386DB2"/>
    <w:rsid w:val="00397B84"/>
    <w:rsid w:val="003A4DB8"/>
    <w:rsid w:val="003B2B1E"/>
    <w:rsid w:val="003B3BE2"/>
    <w:rsid w:val="003B517C"/>
    <w:rsid w:val="003C39C5"/>
    <w:rsid w:val="003C5EAD"/>
    <w:rsid w:val="003C7158"/>
    <w:rsid w:val="003C7ABE"/>
    <w:rsid w:val="003E270E"/>
    <w:rsid w:val="003F62DA"/>
    <w:rsid w:val="003F7834"/>
    <w:rsid w:val="00400191"/>
    <w:rsid w:val="004125DF"/>
    <w:rsid w:val="004137AD"/>
    <w:rsid w:val="00414BE5"/>
    <w:rsid w:val="00445C7E"/>
    <w:rsid w:val="00445E82"/>
    <w:rsid w:val="004461BF"/>
    <w:rsid w:val="00446A3A"/>
    <w:rsid w:val="00446CDA"/>
    <w:rsid w:val="00455BFA"/>
    <w:rsid w:val="00456877"/>
    <w:rsid w:val="00464FE7"/>
    <w:rsid w:val="00472E00"/>
    <w:rsid w:val="00473106"/>
    <w:rsid w:val="004740B6"/>
    <w:rsid w:val="00486D85"/>
    <w:rsid w:val="0049426C"/>
    <w:rsid w:val="00497124"/>
    <w:rsid w:val="004A7F18"/>
    <w:rsid w:val="004B2126"/>
    <w:rsid w:val="004B31A9"/>
    <w:rsid w:val="004B7710"/>
    <w:rsid w:val="004C0702"/>
    <w:rsid w:val="004C2FEA"/>
    <w:rsid w:val="004C775B"/>
    <w:rsid w:val="004E1781"/>
    <w:rsid w:val="00516B58"/>
    <w:rsid w:val="00524918"/>
    <w:rsid w:val="00527398"/>
    <w:rsid w:val="00527558"/>
    <w:rsid w:val="005367CD"/>
    <w:rsid w:val="00543A7F"/>
    <w:rsid w:val="00543B62"/>
    <w:rsid w:val="00544AF6"/>
    <w:rsid w:val="00546553"/>
    <w:rsid w:val="00546595"/>
    <w:rsid w:val="00554702"/>
    <w:rsid w:val="005617C0"/>
    <w:rsid w:val="00562970"/>
    <w:rsid w:val="00577B6E"/>
    <w:rsid w:val="00580850"/>
    <w:rsid w:val="00582DC7"/>
    <w:rsid w:val="00584662"/>
    <w:rsid w:val="00592DAE"/>
    <w:rsid w:val="005977C3"/>
    <w:rsid w:val="005A1351"/>
    <w:rsid w:val="005A5DFD"/>
    <w:rsid w:val="005B22AD"/>
    <w:rsid w:val="005B5FD2"/>
    <w:rsid w:val="005B75B7"/>
    <w:rsid w:val="005C42DB"/>
    <w:rsid w:val="005D50C8"/>
    <w:rsid w:val="005D75D5"/>
    <w:rsid w:val="005E0341"/>
    <w:rsid w:val="005E16DF"/>
    <w:rsid w:val="005E71AA"/>
    <w:rsid w:val="005F66EF"/>
    <w:rsid w:val="006011CA"/>
    <w:rsid w:val="00602CBD"/>
    <w:rsid w:val="006103C6"/>
    <w:rsid w:val="006115E9"/>
    <w:rsid w:val="00614215"/>
    <w:rsid w:val="00622935"/>
    <w:rsid w:val="00625A3E"/>
    <w:rsid w:val="00626AAC"/>
    <w:rsid w:val="006317E3"/>
    <w:rsid w:val="00632CD2"/>
    <w:rsid w:val="006446E0"/>
    <w:rsid w:val="00647400"/>
    <w:rsid w:val="0066373B"/>
    <w:rsid w:val="00664F99"/>
    <w:rsid w:val="006660E7"/>
    <w:rsid w:val="006701E5"/>
    <w:rsid w:val="00676735"/>
    <w:rsid w:val="00681381"/>
    <w:rsid w:val="0069717A"/>
    <w:rsid w:val="006A50F8"/>
    <w:rsid w:val="006B0406"/>
    <w:rsid w:val="006B3A77"/>
    <w:rsid w:val="006B766C"/>
    <w:rsid w:val="006D4747"/>
    <w:rsid w:val="006D4BAA"/>
    <w:rsid w:val="006D4D2B"/>
    <w:rsid w:val="006D62DF"/>
    <w:rsid w:val="006D68FE"/>
    <w:rsid w:val="006E1A1C"/>
    <w:rsid w:val="006E2B48"/>
    <w:rsid w:val="006E36AF"/>
    <w:rsid w:val="006E39A3"/>
    <w:rsid w:val="006E6EAD"/>
    <w:rsid w:val="006F4F24"/>
    <w:rsid w:val="006F51AA"/>
    <w:rsid w:val="006F52D3"/>
    <w:rsid w:val="006F73FD"/>
    <w:rsid w:val="00701919"/>
    <w:rsid w:val="007045DC"/>
    <w:rsid w:val="007155C9"/>
    <w:rsid w:val="007200D4"/>
    <w:rsid w:val="00721C97"/>
    <w:rsid w:val="00722AF0"/>
    <w:rsid w:val="00725DC2"/>
    <w:rsid w:val="007319FA"/>
    <w:rsid w:val="00733686"/>
    <w:rsid w:val="00737AC3"/>
    <w:rsid w:val="007438CF"/>
    <w:rsid w:val="007460AB"/>
    <w:rsid w:val="007528AF"/>
    <w:rsid w:val="00753736"/>
    <w:rsid w:val="0076075E"/>
    <w:rsid w:val="00760F82"/>
    <w:rsid w:val="00761989"/>
    <w:rsid w:val="0076438A"/>
    <w:rsid w:val="00764740"/>
    <w:rsid w:val="00765157"/>
    <w:rsid w:val="007669D6"/>
    <w:rsid w:val="007727BE"/>
    <w:rsid w:val="007746CA"/>
    <w:rsid w:val="00776BAB"/>
    <w:rsid w:val="00781780"/>
    <w:rsid w:val="00785105"/>
    <w:rsid w:val="007908F8"/>
    <w:rsid w:val="00790BAC"/>
    <w:rsid w:val="00791502"/>
    <w:rsid w:val="00794D27"/>
    <w:rsid w:val="00795FC8"/>
    <w:rsid w:val="00796AB1"/>
    <w:rsid w:val="00796F36"/>
    <w:rsid w:val="007A31E5"/>
    <w:rsid w:val="007A44B3"/>
    <w:rsid w:val="007A5527"/>
    <w:rsid w:val="007B53E5"/>
    <w:rsid w:val="007B56A0"/>
    <w:rsid w:val="007C34C1"/>
    <w:rsid w:val="007D1272"/>
    <w:rsid w:val="007D180F"/>
    <w:rsid w:val="007D5BC3"/>
    <w:rsid w:val="007E1C2E"/>
    <w:rsid w:val="007E2664"/>
    <w:rsid w:val="007E69A7"/>
    <w:rsid w:val="007F07D1"/>
    <w:rsid w:val="007F7F75"/>
    <w:rsid w:val="008065C0"/>
    <w:rsid w:val="00806D7A"/>
    <w:rsid w:val="00822AC5"/>
    <w:rsid w:val="008240C3"/>
    <w:rsid w:val="00827E30"/>
    <w:rsid w:val="00835183"/>
    <w:rsid w:val="008516FE"/>
    <w:rsid w:val="00852707"/>
    <w:rsid w:val="00854E1A"/>
    <w:rsid w:val="008556BB"/>
    <w:rsid w:val="008568A7"/>
    <w:rsid w:val="0086762E"/>
    <w:rsid w:val="008716D0"/>
    <w:rsid w:val="0087222F"/>
    <w:rsid w:val="0088035D"/>
    <w:rsid w:val="008811FB"/>
    <w:rsid w:val="00887133"/>
    <w:rsid w:val="00887134"/>
    <w:rsid w:val="008906F5"/>
    <w:rsid w:val="00892277"/>
    <w:rsid w:val="008959A3"/>
    <w:rsid w:val="008970B4"/>
    <w:rsid w:val="008A7CF1"/>
    <w:rsid w:val="008C38EC"/>
    <w:rsid w:val="008D16C9"/>
    <w:rsid w:val="008D431B"/>
    <w:rsid w:val="008E2B92"/>
    <w:rsid w:val="008E7A66"/>
    <w:rsid w:val="008F2C9A"/>
    <w:rsid w:val="008F38BD"/>
    <w:rsid w:val="00911853"/>
    <w:rsid w:val="00913F9A"/>
    <w:rsid w:val="0091408B"/>
    <w:rsid w:val="00914F2B"/>
    <w:rsid w:val="00921648"/>
    <w:rsid w:val="009303F5"/>
    <w:rsid w:val="00933006"/>
    <w:rsid w:val="0093495A"/>
    <w:rsid w:val="009364BB"/>
    <w:rsid w:val="00947558"/>
    <w:rsid w:val="00952AB5"/>
    <w:rsid w:val="009534C2"/>
    <w:rsid w:val="00962A6E"/>
    <w:rsid w:val="00966680"/>
    <w:rsid w:val="00973423"/>
    <w:rsid w:val="009806B0"/>
    <w:rsid w:val="0098403B"/>
    <w:rsid w:val="009963FD"/>
    <w:rsid w:val="00997642"/>
    <w:rsid w:val="009A29F9"/>
    <w:rsid w:val="009A3A6C"/>
    <w:rsid w:val="009A73FE"/>
    <w:rsid w:val="009B49F8"/>
    <w:rsid w:val="009C49C8"/>
    <w:rsid w:val="009C56AB"/>
    <w:rsid w:val="009D35AB"/>
    <w:rsid w:val="009D60BB"/>
    <w:rsid w:val="009E5FFA"/>
    <w:rsid w:val="009F2718"/>
    <w:rsid w:val="009F30FE"/>
    <w:rsid w:val="00A06F1E"/>
    <w:rsid w:val="00A1506A"/>
    <w:rsid w:val="00A1717F"/>
    <w:rsid w:val="00A211DA"/>
    <w:rsid w:val="00A23FC6"/>
    <w:rsid w:val="00A30E4F"/>
    <w:rsid w:val="00A35013"/>
    <w:rsid w:val="00A37D3F"/>
    <w:rsid w:val="00A4131C"/>
    <w:rsid w:val="00A42CC7"/>
    <w:rsid w:val="00A45DEB"/>
    <w:rsid w:val="00A557B4"/>
    <w:rsid w:val="00A60947"/>
    <w:rsid w:val="00A63233"/>
    <w:rsid w:val="00A63EC7"/>
    <w:rsid w:val="00A6449F"/>
    <w:rsid w:val="00A678FF"/>
    <w:rsid w:val="00A679E3"/>
    <w:rsid w:val="00A70957"/>
    <w:rsid w:val="00A72413"/>
    <w:rsid w:val="00A73201"/>
    <w:rsid w:val="00A74810"/>
    <w:rsid w:val="00A94E0D"/>
    <w:rsid w:val="00A973B7"/>
    <w:rsid w:val="00AA1E75"/>
    <w:rsid w:val="00AA4731"/>
    <w:rsid w:val="00AB0D42"/>
    <w:rsid w:val="00AC0520"/>
    <w:rsid w:val="00AC233E"/>
    <w:rsid w:val="00AC6B74"/>
    <w:rsid w:val="00AD09DB"/>
    <w:rsid w:val="00AD5347"/>
    <w:rsid w:val="00AD5F73"/>
    <w:rsid w:val="00AD6BCA"/>
    <w:rsid w:val="00AF49BE"/>
    <w:rsid w:val="00B00019"/>
    <w:rsid w:val="00B00C16"/>
    <w:rsid w:val="00B017D8"/>
    <w:rsid w:val="00B0564E"/>
    <w:rsid w:val="00B10482"/>
    <w:rsid w:val="00B1305D"/>
    <w:rsid w:val="00B16624"/>
    <w:rsid w:val="00B24ED7"/>
    <w:rsid w:val="00B2566A"/>
    <w:rsid w:val="00B3165C"/>
    <w:rsid w:val="00B34E1E"/>
    <w:rsid w:val="00B40555"/>
    <w:rsid w:val="00B47D0E"/>
    <w:rsid w:val="00B5573E"/>
    <w:rsid w:val="00B661C2"/>
    <w:rsid w:val="00B7711E"/>
    <w:rsid w:val="00B777EE"/>
    <w:rsid w:val="00B90976"/>
    <w:rsid w:val="00B93259"/>
    <w:rsid w:val="00BB3840"/>
    <w:rsid w:val="00BB4D2C"/>
    <w:rsid w:val="00BC1515"/>
    <w:rsid w:val="00BC5779"/>
    <w:rsid w:val="00BC5AC4"/>
    <w:rsid w:val="00BC66B3"/>
    <w:rsid w:val="00BC72B0"/>
    <w:rsid w:val="00BD6F72"/>
    <w:rsid w:val="00BE42E5"/>
    <w:rsid w:val="00C069C5"/>
    <w:rsid w:val="00C07B5C"/>
    <w:rsid w:val="00C07E26"/>
    <w:rsid w:val="00C12510"/>
    <w:rsid w:val="00C1269A"/>
    <w:rsid w:val="00C23B2A"/>
    <w:rsid w:val="00C30C58"/>
    <w:rsid w:val="00C47487"/>
    <w:rsid w:val="00C650FE"/>
    <w:rsid w:val="00C70D2A"/>
    <w:rsid w:val="00C80571"/>
    <w:rsid w:val="00C8103C"/>
    <w:rsid w:val="00C82518"/>
    <w:rsid w:val="00C8682C"/>
    <w:rsid w:val="00C9739D"/>
    <w:rsid w:val="00C9799F"/>
    <w:rsid w:val="00CA25ED"/>
    <w:rsid w:val="00CA6965"/>
    <w:rsid w:val="00CA6A86"/>
    <w:rsid w:val="00CA7517"/>
    <w:rsid w:val="00CB3FCE"/>
    <w:rsid w:val="00CC1488"/>
    <w:rsid w:val="00CC506F"/>
    <w:rsid w:val="00CC5C67"/>
    <w:rsid w:val="00CC7FC3"/>
    <w:rsid w:val="00CD1175"/>
    <w:rsid w:val="00CD1E7A"/>
    <w:rsid w:val="00CE2E38"/>
    <w:rsid w:val="00CE3847"/>
    <w:rsid w:val="00CE58B2"/>
    <w:rsid w:val="00CE7B0E"/>
    <w:rsid w:val="00CF3080"/>
    <w:rsid w:val="00D00A6C"/>
    <w:rsid w:val="00D027EC"/>
    <w:rsid w:val="00D034E5"/>
    <w:rsid w:val="00D039B3"/>
    <w:rsid w:val="00D05B66"/>
    <w:rsid w:val="00D20177"/>
    <w:rsid w:val="00D21DA1"/>
    <w:rsid w:val="00D23538"/>
    <w:rsid w:val="00D277F4"/>
    <w:rsid w:val="00D327C7"/>
    <w:rsid w:val="00D35045"/>
    <w:rsid w:val="00D438E6"/>
    <w:rsid w:val="00D51451"/>
    <w:rsid w:val="00D52C60"/>
    <w:rsid w:val="00D6116E"/>
    <w:rsid w:val="00D641A7"/>
    <w:rsid w:val="00D6615C"/>
    <w:rsid w:val="00D66974"/>
    <w:rsid w:val="00D73175"/>
    <w:rsid w:val="00D82609"/>
    <w:rsid w:val="00D8402D"/>
    <w:rsid w:val="00D87DD5"/>
    <w:rsid w:val="00D9205C"/>
    <w:rsid w:val="00D928CE"/>
    <w:rsid w:val="00D9332D"/>
    <w:rsid w:val="00D93ACA"/>
    <w:rsid w:val="00D94088"/>
    <w:rsid w:val="00D94174"/>
    <w:rsid w:val="00DA59B3"/>
    <w:rsid w:val="00DC0127"/>
    <w:rsid w:val="00DC2E31"/>
    <w:rsid w:val="00DC3CDE"/>
    <w:rsid w:val="00DC6EB3"/>
    <w:rsid w:val="00DD143D"/>
    <w:rsid w:val="00DD4777"/>
    <w:rsid w:val="00DE6F9C"/>
    <w:rsid w:val="00DE74FA"/>
    <w:rsid w:val="00E03EC9"/>
    <w:rsid w:val="00E056C1"/>
    <w:rsid w:val="00E07872"/>
    <w:rsid w:val="00E07E77"/>
    <w:rsid w:val="00E1001A"/>
    <w:rsid w:val="00E12DBF"/>
    <w:rsid w:val="00E2118E"/>
    <w:rsid w:val="00E261E1"/>
    <w:rsid w:val="00E27552"/>
    <w:rsid w:val="00E31571"/>
    <w:rsid w:val="00E33CE7"/>
    <w:rsid w:val="00E37671"/>
    <w:rsid w:val="00E427AA"/>
    <w:rsid w:val="00E613CA"/>
    <w:rsid w:val="00E839C0"/>
    <w:rsid w:val="00E8632F"/>
    <w:rsid w:val="00E93403"/>
    <w:rsid w:val="00E93CC6"/>
    <w:rsid w:val="00E93D37"/>
    <w:rsid w:val="00E97B73"/>
    <w:rsid w:val="00EA4728"/>
    <w:rsid w:val="00EA4854"/>
    <w:rsid w:val="00EA5EA1"/>
    <w:rsid w:val="00EB1F91"/>
    <w:rsid w:val="00EB324B"/>
    <w:rsid w:val="00EC12A4"/>
    <w:rsid w:val="00EC2EA6"/>
    <w:rsid w:val="00EC4337"/>
    <w:rsid w:val="00EC6E52"/>
    <w:rsid w:val="00ED523E"/>
    <w:rsid w:val="00EE25A6"/>
    <w:rsid w:val="00F0191A"/>
    <w:rsid w:val="00F05409"/>
    <w:rsid w:val="00F230DD"/>
    <w:rsid w:val="00F24DAD"/>
    <w:rsid w:val="00F258B2"/>
    <w:rsid w:val="00F3627F"/>
    <w:rsid w:val="00F463DD"/>
    <w:rsid w:val="00F56051"/>
    <w:rsid w:val="00F64B98"/>
    <w:rsid w:val="00F672C7"/>
    <w:rsid w:val="00F706FC"/>
    <w:rsid w:val="00F90DBA"/>
    <w:rsid w:val="00FA0FDC"/>
    <w:rsid w:val="00FA5BA6"/>
    <w:rsid w:val="00FB1081"/>
    <w:rsid w:val="00FB7741"/>
    <w:rsid w:val="00FC076F"/>
    <w:rsid w:val="00FE126A"/>
    <w:rsid w:val="00FE15B7"/>
    <w:rsid w:val="00FE1EE5"/>
    <w:rsid w:val="00FE75D4"/>
    <w:rsid w:val="00FF323D"/>
    <w:rsid w:val="00FF6B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F70C3C2"/>
  <w15:docId w15:val="{C2607D8F-5B19-4FA6-B219-BDBEAA93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C58"/>
    <w:pPr>
      <w:jc w:val="both"/>
    </w:pPr>
    <w:rPr>
      <w:rFonts w:ascii="Arial" w:hAnsi="Arial" w:cs="Arial"/>
      <w:sz w:val="22"/>
    </w:rPr>
  </w:style>
  <w:style w:type="paragraph" w:styleId="Titre1">
    <w:name w:val="heading 1"/>
    <w:basedOn w:val="Normal"/>
    <w:next w:val="Normal"/>
    <w:qFormat/>
    <w:rsid w:val="00C30C58"/>
    <w:pPr>
      <w:keepNext/>
      <w:spacing w:after="60"/>
      <w:outlineLvl w:val="0"/>
    </w:pPr>
    <w:rPr>
      <w:b/>
      <w:color w:val="1F497D" w:themeColor="text2"/>
      <w:kern w:val="28"/>
      <w:sz w:val="28"/>
    </w:rPr>
  </w:style>
  <w:style w:type="paragraph" w:styleId="Titre2">
    <w:name w:val="heading 2"/>
    <w:basedOn w:val="Normal"/>
    <w:next w:val="Normal"/>
    <w:qFormat/>
    <w:rsid w:val="00795FC8"/>
    <w:pPr>
      <w:keepNext/>
      <w:spacing w:before="240" w:after="60"/>
      <w:outlineLvl w:val="1"/>
    </w:pPr>
    <w:rPr>
      <w:b/>
      <w:bCs/>
      <w:i/>
      <w:iCs/>
      <w:sz w:val="28"/>
      <w:szCs w:val="28"/>
    </w:rPr>
  </w:style>
  <w:style w:type="paragraph" w:styleId="Titre3">
    <w:name w:val="heading 3"/>
    <w:basedOn w:val="Normal"/>
    <w:next w:val="Normal"/>
    <w:link w:val="Titre3Car"/>
    <w:uiPriority w:val="9"/>
    <w:semiHidden/>
    <w:unhideWhenUsed/>
    <w:qFormat/>
    <w:rsid w:val="0088713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qFormat/>
    <w:rsid w:val="00114C28"/>
    <w:pPr>
      <w:keepNext/>
      <w:spacing w:before="240" w:after="60"/>
      <w:jc w:val="left"/>
      <w:outlineLvl w:val="3"/>
    </w:pPr>
    <w:rPr>
      <w:rFonts w:ascii="Times New Roman" w:hAnsi="Times New Roman"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traitcorpsdetexte31">
    <w:name w:val="Retrait corps de texte 31"/>
    <w:basedOn w:val="Normal"/>
    <w:pPr>
      <w:ind w:left="360"/>
    </w:pPr>
    <w:rPr>
      <w:color w:val="000000"/>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paragraph" w:styleId="Titre">
    <w:name w:val="Title"/>
    <w:basedOn w:val="Normal"/>
    <w:link w:val="TitreCar"/>
    <w:uiPriority w:val="10"/>
    <w:qFormat/>
    <w:pPr>
      <w:jc w:val="center"/>
    </w:pPr>
    <w:rPr>
      <w:rFonts w:ascii="Verdana" w:hAnsi="Verdana"/>
      <w:sz w:val="40"/>
    </w:rPr>
  </w:style>
  <w:style w:type="paragraph" w:styleId="Corpsdetexte">
    <w:name w:val="Body Text"/>
    <w:basedOn w:val="Normal"/>
  </w:style>
  <w:style w:type="paragraph" w:styleId="Retraitcorpsdetexte">
    <w:name w:val="Body Text Indent"/>
    <w:basedOn w:val="Normal"/>
    <w:rsid w:val="00BC66B3"/>
    <w:pPr>
      <w:spacing w:after="120"/>
      <w:ind w:left="283"/>
    </w:pPr>
  </w:style>
  <w:style w:type="table" w:styleId="Grilledutableau">
    <w:name w:val="Table Grid"/>
    <w:basedOn w:val="TableauNormal"/>
    <w:uiPriority w:val="99"/>
    <w:rsid w:val="006D6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semiHidden/>
    <w:unhideWhenUsed/>
    <w:rsid w:val="001F4030"/>
    <w:pPr>
      <w:spacing w:after="120" w:line="480" w:lineRule="auto"/>
    </w:pPr>
  </w:style>
  <w:style w:type="character" w:customStyle="1" w:styleId="Corpsdetexte2Car">
    <w:name w:val="Corps de texte 2 Car"/>
    <w:link w:val="Corpsdetexte2"/>
    <w:uiPriority w:val="99"/>
    <w:semiHidden/>
    <w:rsid w:val="001F4030"/>
    <w:rPr>
      <w:sz w:val="24"/>
    </w:rPr>
  </w:style>
  <w:style w:type="paragraph" w:customStyle="1" w:styleId="0suite">
    <w:name w:val="0 suite"/>
    <w:basedOn w:val="Normal"/>
    <w:rsid w:val="007D5BC3"/>
    <w:pPr>
      <w:spacing w:after="120"/>
      <w:ind w:left="357"/>
    </w:pPr>
  </w:style>
  <w:style w:type="paragraph" w:customStyle="1" w:styleId="TexteActivit">
    <w:name w:val="TexteActivité"/>
    <w:basedOn w:val="Normal"/>
    <w:link w:val="TexteActivitCar"/>
    <w:qFormat/>
    <w:rsid w:val="008F38BD"/>
    <w:rPr>
      <w:rFonts w:ascii="Century Schoolbook" w:eastAsia="Calibri" w:hAnsi="Century Schoolbook"/>
      <w:sz w:val="16"/>
      <w:szCs w:val="22"/>
      <w:lang w:eastAsia="en-US"/>
    </w:rPr>
  </w:style>
  <w:style w:type="character" w:customStyle="1" w:styleId="TexteActivitCar">
    <w:name w:val="TexteActivité Car"/>
    <w:link w:val="TexteActivit"/>
    <w:rsid w:val="008F38BD"/>
    <w:rPr>
      <w:rFonts w:ascii="Century Schoolbook" w:eastAsia="Calibri" w:hAnsi="Century Schoolbook" w:cs="Times New Roman"/>
      <w:sz w:val="16"/>
      <w:szCs w:val="22"/>
      <w:lang w:eastAsia="en-US"/>
    </w:rPr>
  </w:style>
  <w:style w:type="paragraph" w:styleId="Sansinterligne">
    <w:name w:val="No Spacing"/>
    <w:link w:val="SansinterligneCar"/>
    <w:uiPriority w:val="1"/>
    <w:qFormat/>
    <w:rsid w:val="002B392F"/>
    <w:rPr>
      <w:rFonts w:ascii="Century Schoolbook" w:hAnsi="Century Schoolbook"/>
      <w:szCs w:val="22"/>
      <w:lang w:val="en-US" w:eastAsia="en-US"/>
    </w:rPr>
  </w:style>
  <w:style w:type="character" w:customStyle="1" w:styleId="SansinterligneCar">
    <w:name w:val="Sans interligne Car"/>
    <w:link w:val="Sansinterligne"/>
    <w:uiPriority w:val="1"/>
    <w:rsid w:val="002B392F"/>
    <w:rPr>
      <w:rFonts w:ascii="Century Schoolbook" w:hAnsi="Century Schoolbook"/>
      <w:szCs w:val="22"/>
      <w:lang w:val="en-US" w:eastAsia="en-US" w:bidi="ar-SA"/>
    </w:rPr>
  </w:style>
  <w:style w:type="paragraph" w:styleId="Textedebulles">
    <w:name w:val="Balloon Text"/>
    <w:basedOn w:val="Normal"/>
    <w:link w:val="TextedebullesCar"/>
    <w:uiPriority w:val="99"/>
    <w:semiHidden/>
    <w:unhideWhenUsed/>
    <w:rsid w:val="006E6E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6EAD"/>
    <w:rPr>
      <w:rFonts w:ascii="Segoe UI" w:hAnsi="Segoe UI" w:cs="Segoe UI"/>
      <w:sz w:val="18"/>
      <w:szCs w:val="18"/>
    </w:rPr>
  </w:style>
  <w:style w:type="paragraph" w:styleId="Paragraphedeliste">
    <w:name w:val="List Paragraph"/>
    <w:basedOn w:val="Normal"/>
    <w:link w:val="ParagraphedelisteCar"/>
    <w:uiPriority w:val="34"/>
    <w:qFormat/>
    <w:rsid w:val="00D6116E"/>
    <w:pPr>
      <w:spacing w:line="276" w:lineRule="auto"/>
      <w:ind w:left="720"/>
      <w:contextualSpacing/>
    </w:pPr>
    <w:rPr>
      <w:rFonts w:ascii="Calibri" w:hAnsi="Calibri"/>
      <w:sz w:val="20"/>
      <w:szCs w:val="22"/>
      <w:lang w:val="en-US" w:eastAsia="en-US"/>
    </w:rPr>
  </w:style>
  <w:style w:type="character" w:customStyle="1" w:styleId="En-tteCar">
    <w:name w:val="En-tête Car"/>
    <w:basedOn w:val="Policepardfaut"/>
    <w:link w:val="En-tte"/>
    <w:uiPriority w:val="99"/>
    <w:rsid w:val="00BC1515"/>
    <w:rPr>
      <w:sz w:val="24"/>
    </w:rPr>
  </w:style>
  <w:style w:type="character" w:customStyle="1" w:styleId="TitreCar">
    <w:name w:val="Titre Car"/>
    <w:basedOn w:val="Policepardfaut"/>
    <w:link w:val="Titre"/>
    <w:uiPriority w:val="10"/>
    <w:rsid w:val="00336CFF"/>
    <w:rPr>
      <w:rFonts w:ascii="Verdana" w:hAnsi="Verdana"/>
      <w:sz w:val="40"/>
    </w:rPr>
  </w:style>
  <w:style w:type="paragraph" w:customStyle="1" w:styleId="Physique">
    <w:name w:val="Physique"/>
    <w:basedOn w:val="Normal"/>
    <w:rsid w:val="00D8402D"/>
    <w:pPr>
      <w:pBdr>
        <w:top w:val="single" w:sz="6" w:space="1" w:color="auto"/>
        <w:left w:val="single" w:sz="6" w:space="1" w:color="auto"/>
        <w:bottom w:val="single" w:sz="6" w:space="1" w:color="auto"/>
        <w:right w:val="single" w:sz="6" w:space="1" w:color="auto"/>
      </w:pBdr>
      <w:overflowPunct w:val="0"/>
      <w:autoSpaceDE w:val="0"/>
      <w:autoSpaceDN w:val="0"/>
      <w:adjustRightInd w:val="0"/>
    </w:pPr>
    <w:rPr>
      <w:rFonts w:ascii="Palatino" w:hAnsi="Palatino"/>
    </w:rPr>
  </w:style>
  <w:style w:type="paragraph" w:customStyle="1" w:styleId="titre1TP">
    <w:name w:val="titre1TP"/>
    <w:basedOn w:val="Sous-titre"/>
    <w:rsid w:val="00626AAC"/>
    <w:pPr>
      <w:numPr>
        <w:ilvl w:val="0"/>
      </w:numPr>
      <w:tabs>
        <w:tab w:val="right" w:pos="8940"/>
      </w:tabs>
      <w:spacing w:after="0"/>
      <w:jc w:val="left"/>
    </w:pPr>
    <w:rPr>
      <w:rFonts w:ascii="Arial" w:eastAsia="Times New Roman" w:hAnsi="Arial" w:cs="Times New Roman"/>
      <w:b/>
      <w:color w:val="auto"/>
      <w:spacing w:val="0"/>
      <w:szCs w:val="20"/>
      <w:u w:val="single"/>
    </w:rPr>
  </w:style>
  <w:style w:type="paragraph" w:customStyle="1" w:styleId="CorpsDeMonTexte">
    <w:name w:val="CorpsDeMonTexte"/>
    <w:basedOn w:val="Normal"/>
    <w:uiPriority w:val="99"/>
    <w:rsid w:val="00626AAC"/>
    <w:pPr>
      <w:widowControl w:val="0"/>
      <w:ind w:firstLine="720"/>
    </w:pPr>
    <w:rPr>
      <w:rFonts w:ascii="Times New Roman" w:hAnsi="Times New Roman" w:cs="Times New Roman"/>
      <w:sz w:val="24"/>
      <w:szCs w:val="24"/>
    </w:rPr>
  </w:style>
  <w:style w:type="paragraph" w:styleId="Sous-titre">
    <w:name w:val="Subtitle"/>
    <w:basedOn w:val="Normal"/>
    <w:next w:val="Normal"/>
    <w:link w:val="Sous-titreCar"/>
    <w:uiPriority w:val="11"/>
    <w:qFormat/>
    <w:rsid w:val="00626A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ous-titreCar">
    <w:name w:val="Sous-titre Car"/>
    <w:basedOn w:val="Policepardfaut"/>
    <w:link w:val="Sous-titre"/>
    <w:uiPriority w:val="11"/>
    <w:rsid w:val="00626AAC"/>
    <w:rPr>
      <w:rFonts w:asciiTheme="minorHAnsi" w:eastAsiaTheme="minorEastAsia" w:hAnsiTheme="minorHAnsi" w:cstheme="minorBidi"/>
      <w:color w:val="5A5A5A" w:themeColor="text1" w:themeTint="A5"/>
      <w:spacing w:val="15"/>
      <w:sz w:val="22"/>
      <w:szCs w:val="22"/>
    </w:rPr>
  </w:style>
  <w:style w:type="character" w:customStyle="1" w:styleId="Titre3Car">
    <w:name w:val="Titre 3 Car"/>
    <w:basedOn w:val="Policepardfaut"/>
    <w:link w:val="Titre3"/>
    <w:uiPriority w:val="9"/>
    <w:semiHidden/>
    <w:rsid w:val="00887133"/>
    <w:rPr>
      <w:rFonts w:asciiTheme="majorHAnsi" w:eastAsiaTheme="majorEastAsia" w:hAnsiTheme="majorHAnsi" w:cstheme="majorBidi"/>
      <w:color w:val="243F60" w:themeColor="accent1" w:themeShade="7F"/>
      <w:sz w:val="24"/>
      <w:szCs w:val="24"/>
    </w:rPr>
  </w:style>
  <w:style w:type="paragraph" w:styleId="Notedebasdepage">
    <w:name w:val="footnote text"/>
    <w:basedOn w:val="Normal"/>
    <w:link w:val="NotedebasdepageCar"/>
    <w:uiPriority w:val="99"/>
    <w:semiHidden/>
    <w:rsid w:val="00887133"/>
    <w:pPr>
      <w:autoSpaceDE w:val="0"/>
      <w:autoSpaceDN w:val="0"/>
    </w:pPr>
    <w:rPr>
      <w:rFonts w:ascii="MS Serif" w:hAnsi="MS Serif" w:cs="MS Serif"/>
      <w:sz w:val="24"/>
      <w:szCs w:val="24"/>
    </w:rPr>
  </w:style>
  <w:style w:type="character" w:customStyle="1" w:styleId="NotedebasdepageCar">
    <w:name w:val="Note de bas de page Car"/>
    <w:basedOn w:val="Policepardfaut"/>
    <w:link w:val="Notedebasdepage"/>
    <w:uiPriority w:val="99"/>
    <w:semiHidden/>
    <w:rsid w:val="00887133"/>
    <w:rPr>
      <w:rFonts w:ascii="MS Serif" w:hAnsi="MS Serif" w:cs="MS Serif"/>
      <w:sz w:val="24"/>
      <w:szCs w:val="24"/>
    </w:rPr>
  </w:style>
  <w:style w:type="character" w:styleId="Textedelespacerserv">
    <w:name w:val="Placeholder Text"/>
    <w:basedOn w:val="Policepardfaut"/>
    <w:uiPriority w:val="99"/>
    <w:semiHidden/>
    <w:rsid w:val="00D9205C"/>
    <w:rPr>
      <w:color w:val="808080"/>
    </w:rPr>
  </w:style>
  <w:style w:type="paragraph" w:customStyle="1" w:styleId="Corpsdetexte31">
    <w:name w:val="Corps de texte 31"/>
    <w:basedOn w:val="Normal"/>
    <w:rsid w:val="00FB7741"/>
    <w:pPr>
      <w:overflowPunct w:val="0"/>
      <w:autoSpaceDE w:val="0"/>
      <w:autoSpaceDN w:val="0"/>
      <w:adjustRightInd w:val="0"/>
    </w:pPr>
    <w:rPr>
      <w:rFonts w:ascii="Times New Roman" w:hAnsi="Times New Roman" w:cs="Times New Roman"/>
      <w:sz w:val="28"/>
    </w:rPr>
  </w:style>
  <w:style w:type="character" w:customStyle="1" w:styleId="Titre4Car">
    <w:name w:val="Titre 4 Car"/>
    <w:basedOn w:val="Policepardfaut"/>
    <w:link w:val="Titre4"/>
    <w:rsid w:val="00114C28"/>
    <w:rPr>
      <w:b/>
      <w:bCs/>
      <w:sz w:val="28"/>
      <w:szCs w:val="28"/>
    </w:rPr>
  </w:style>
  <w:style w:type="paragraph" w:customStyle="1" w:styleId="TextEleve">
    <w:name w:val="TextEleve"/>
    <w:basedOn w:val="Normal"/>
    <w:rsid w:val="00114C28"/>
    <w:pPr>
      <w:widowControl w:val="0"/>
      <w:autoSpaceDE w:val="0"/>
      <w:autoSpaceDN w:val="0"/>
    </w:pPr>
    <w:rPr>
      <w:rFonts w:ascii="Times New Roman" w:hAnsi="Times New Roman" w:cs="Times New Roman"/>
      <w:sz w:val="20"/>
      <w:szCs w:val="24"/>
    </w:rPr>
  </w:style>
  <w:style w:type="character" w:customStyle="1" w:styleId="ParagraphedelisteCar">
    <w:name w:val="Paragraphe de liste Car"/>
    <w:basedOn w:val="Policepardfaut"/>
    <w:link w:val="Paragraphedeliste"/>
    <w:uiPriority w:val="34"/>
    <w:rsid w:val="003274ED"/>
    <w:rPr>
      <w:rFonts w:ascii="Calibri" w:hAnsi="Calibri" w:cs="Arial"/>
      <w:szCs w:val="22"/>
      <w:lang w:val="en-US" w:eastAsia="en-US"/>
    </w:rPr>
  </w:style>
  <w:style w:type="character" w:styleId="Marquedecommentaire">
    <w:name w:val="annotation reference"/>
    <w:uiPriority w:val="99"/>
    <w:semiHidden/>
    <w:unhideWhenUsed/>
    <w:rsid w:val="003274ED"/>
    <w:rPr>
      <w:sz w:val="16"/>
      <w:szCs w:val="16"/>
    </w:rPr>
  </w:style>
  <w:style w:type="paragraph" w:styleId="Commentaire">
    <w:name w:val="annotation text"/>
    <w:basedOn w:val="Normal"/>
    <w:link w:val="CommentaireCar1"/>
    <w:uiPriority w:val="99"/>
    <w:semiHidden/>
    <w:unhideWhenUsed/>
    <w:rsid w:val="003274ED"/>
    <w:rPr>
      <w:rFonts w:eastAsia="Arial"/>
      <w:sz w:val="20"/>
    </w:rPr>
  </w:style>
  <w:style w:type="character" w:customStyle="1" w:styleId="CommentaireCar">
    <w:name w:val="Commentaire Car"/>
    <w:basedOn w:val="Policepardfaut"/>
    <w:uiPriority w:val="99"/>
    <w:semiHidden/>
    <w:rsid w:val="003274ED"/>
    <w:rPr>
      <w:rFonts w:ascii="Arial" w:hAnsi="Arial" w:cs="Arial"/>
    </w:rPr>
  </w:style>
  <w:style w:type="character" w:customStyle="1" w:styleId="CommentaireCar1">
    <w:name w:val="Commentaire Car1"/>
    <w:link w:val="Commentaire"/>
    <w:uiPriority w:val="99"/>
    <w:semiHidden/>
    <w:rsid w:val="003274E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98696">
      <w:bodyDiv w:val="1"/>
      <w:marLeft w:val="0"/>
      <w:marRight w:val="0"/>
      <w:marTop w:val="0"/>
      <w:marBottom w:val="0"/>
      <w:divBdr>
        <w:top w:val="none" w:sz="0" w:space="0" w:color="auto"/>
        <w:left w:val="none" w:sz="0" w:space="0" w:color="auto"/>
        <w:bottom w:val="none" w:sz="0" w:space="0" w:color="auto"/>
        <w:right w:val="none" w:sz="0" w:space="0" w:color="auto"/>
      </w:divBdr>
    </w:div>
    <w:div w:id="290093569">
      <w:bodyDiv w:val="1"/>
      <w:marLeft w:val="0"/>
      <w:marRight w:val="0"/>
      <w:marTop w:val="0"/>
      <w:marBottom w:val="0"/>
      <w:divBdr>
        <w:top w:val="none" w:sz="0" w:space="0" w:color="auto"/>
        <w:left w:val="none" w:sz="0" w:space="0" w:color="auto"/>
        <w:bottom w:val="none" w:sz="0" w:space="0" w:color="auto"/>
        <w:right w:val="none" w:sz="0" w:space="0" w:color="auto"/>
      </w:divBdr>
    </w:div>
    <w:div w:id="652027682">
      <w:bodyDiv w:val="1"/>
      <w:marLeft w:val="0"/>
      <w:marRight w:val="0"/>
      <w:marTop w:val="0"/>
      <w:marBottom w:val="0"/>
      <w:divBdr>
        <w:top w:val="none" w:sz="0" w:space="0" w:color="auto"/>
        <w:left w:val="none" w:sz="0" w:space="0" w:color="auto"/>
        <w:bottom w:val="none" w:sz="0" w:space="0" w:color="auto"/>
        <w:right w:val="none" w:sz="0" w:space="0" w:color="auto"/>
      </w:divBdr>
    </w:div>
    <w:div w:id="823736389">
      <w:bodyDiv w:val="1"/>
      <w:marLeft w:val="0"/>
      <w:marRight w:val="0"/>
      <w:marTop w:val="0"/>
      <w:marBottom w:val="0"/>
      <w:divBdr>
        <w:top w:val="none" w:sz="0" w:space="0" w:color="auto"/>
        <w:left w:val="none" w:sz="0" w:space="0" w:color="auto"/>
        <w:bottom w:val="none" w:sz="0" w:space="0" w:color="auto"/>
        <w:right w:val="none" w:sz="0" w:space="0" w:color="auto"/>
      </w:divBdr>
    </w:div>
    <w:div w:id="921375849">
      <w:bodyDiv w:val="1"/>
      <w:marLeft w:val="0"/>
      <w:marRight w:val="0"/>
      <w:marTop w:val="0"/>
      <w:marBottom w:val="0"/>
      <w:divBdr>
        <w:top w:val="none" w:sz="0" w:space="0" w:color="auto"/>
        <w:left w:val="none" w:sz="0" w:space="0" w:color="auto"/>
        <w:bottom w:val="none" w:sz="0" w:space="0" w:color="auto"/>
        <w:right w:val="none" w:sz="0" w:space="0" w:color="auto"/>
      </w:divBdr>
    </w:div>
    <w:div w:id="995493048">
      <w:bodyDiv w:val="1"/>
      <w:marLeft w:val="0"/>
      <w:marRight w:val="0"/>
      <w:marTop w:val="0"/>
      <w:marBottom w:val="0"/>
      <w:divBdr>
        <w:top w:val="none" w:sz="0" w:space="0" w:color="auto"/>
        <w:left w:val="none" w:sz="0" w:space="0" w:color="auto"/>
        <w:bottom w:val="none" w:sz="0" w:space="0" w:color="auto"/>
        <w:right w:val="none" w:sz="0" w:space="0" w:color="auto"/>
      </w:divBdr>
    </w:div>
    <w:div w:id="1036858168">
      <w:bodyDiv w:val="1"/>
      <w:marLeft w:val="0"/>
      <w:marRight w:val="0"/>
      <w:marTop w:val="0"/>
      <w:marBottom w:val="0"/>
      <w:divBdr>
        <w:top w:val="none" w:sz="0" w:space="0" w:color="auto"/>
        <w:left w:val="none" w:sz="0" w:space="0" w:color="auto"/>
        <w:bottom w:val="none" w:sz="0" w:space="0" w:color="auto"/>
        <w:right w:val="none" w:sz="0" w:space="0" w:color="auto"/>
      </w:divBdr>
    </w:div>
    <w:div w:id="197232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oleObject" Target="embeddings/oleObject8.bin"/><Relationship Id="rId42" Type="http://schemas.openxmlformats.org/officeDocument/2006/relationships/oleObject" Target="embeddings/oleObject24.bin"/><Relationship Id="rId47" Type="http://schemas.openxmlformats.org/officeDocument/2006/relationships/oleObject" Target="embeddings/oleObject27.bin"/><Relationship Id="rId63" Type="http://schemas.openxmlformats.org/officeDocument/2006/relationships/oleObject" Target="embeddings/oleObject38.bin"/><Relationship Id="rId68"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oleObject" Target="embeddings/oleObject14.bin"/><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oleObject" Target="embeddings/oleObject17.bin"/><Relationship Id="rId37" Type="http://schemas.openxmlformats.org/officeDocument/2006/relationships/image" Target="media/image6.wmf"/><Relationship Id="rId40" Type="http://schemas.openxmlformats.org/officeDocument/2006/relationships/image" Target="media/image7.wmf"/><Relationship Id="rId45" Type="http://schemas.openxmlformats.org/officeDocument/2006/relationships/oleObject" Target="embeddings/oleObject26.bin"/><Relationship Id="rId53" Type="http://schemas.openxmlformats.org/officeDocument/2006/relationships/oleObject" Target="embeddings/oleObject31.bin"/><Relationship Id="rId58" Type="http://schemas.openxmlformats.org/officeDocument/2006/relationships/image" Target="media/image10.wmf"/><Relationship Id="rId66" Type="http://schemas.openxmlformats.org/officeDocument/2006/relationships/oleObject" Target="embeddings/oleObject40.bin"/><Relationship Id="rId5" Type="http://schemas.openxmlformats.org/officeDocument/2006/relationships/webSettings" Target="webSettings.xml"/><Relationship Id="rId61" Type="http://schemas.openxmlformats.org/officeDocument/2006/relationships/image" Target="media/image90.wmf"/><Relationship Id="rId19" Type="http://schemas.openxmlformats.org/officeDocument/2006/relationships/oleObject" Target="embeddings/oleObject7.bin"/><Relationship Id="rId14" Type="http://schemas.openxmlformats.org/officeDocument/2006/relationships/oleObject" Target="embeddings/oleObject4.bin"/><Relationship Id="rId22" Type="http://schemas.openxmlformats.org/officeDocument/2006/relationships/image" Target="media/image30.wmf"/><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20.bin"/><Relationship Id="rId43" Type="http://schemas.openxmlformats.org/officeDocument/2006/relationships/image" Target="media/image8.wmf"/><Relationship Id="rId48" Type="http://schemas.openxmlformats.org/officeDocument/2006/relationships/oleObject" Target="embeddings/oleObject28.bin"/><Relationship Id="rId56" Type="http://schemas.openxmlformats.org/officeDocument/2006/relationships/oleObject" Target="embeddings/oleObject33.bin"/><Relationship Id="rId64" Type="http://schemas.openxmlformats.org/officeDocument/2006/relationships/image" Target="media/image100.wmf"/><Relationship Id="rId69" Type="http://schemas.openxmlformats.org/officeDocument/2006/relationships/image" Target="media/image13.png"/><Relationship Id="rId8" Type="http://schemas.openxmlformats.org/officeDocument/2006/relationships/image" Target="media/image1.wmf"/><Relationship Id="rId51" Type="http://schemas.openxmlformats.org/officeDocument/2006/relationships/oleObject" Target="embeddings/oleObject30.bin"/><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image" Target="media/image40.wmf"/><Relationship Id="rId33" Type="http://schemas.openxmlformats.org/officeDocument/2006/relationships/oleObject" Target="embeddings/oleObject18.bin"/><Relationship Id="rId38" Type="http://schemas.openxmlformats.org/officeDocument/2006/relationships/oleObject" Target="embeddings/oleObject21.bin"/><Relationship Id="rId46" Type="http://schemas.openxmlformats.org/officeDocument/2006/relationships/image" Target="media/image60.wmf"/><Relationship Id="rId59" Type="http://schemas.openxmlformats.org/officeDocument/2006/relationships/oleObject" Target="embeddings/oleObject35.bin"/><Relationship Id="rId67" Type="http://schemas.openxmlformats.org/officeDocument/2006/relationships/image" Target="media/image11.png"/><Relationship Id="rId20" Type="http://schemas.openxmlformats.org/officeDocument/2006/relationships/image" Target="media/image20.wmf"/><Relationship Id="rId41" Type="http://schemas.openxmlformats.org/officeDocument/2006/relationships/oleObject" Target="embeddings/oleObject23.bin"/><Relationship Id="rId54" Type="http://schemas.openxmlformats.org/officeDocument/2006/relationships/oleObject" Target="embeddings/oleObject32.bin"/><Relationship Id="rId62" Type="http://schemas.openxmlformats.org/officeDocument/2006/relationships/oleObject" Target="embeddings/oleObject37.bin"/><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oleObject" Target="embeddings/oleObject13.bin"/><Relationship Id="rId36" Type="http://schemas.openxmlformats.org/officeDocument/2006/relationships/image" Target="media/image5.png"/><Relationship Id="rId49" Type="http://schemas.openxmlformats.org/officeDocument/2006/relationships/image" Target="media/image70.wmf"/><Relationship Id="rId57" Type="http://schemas.openxmlformats.org/officeDocument/2006/relationships/oleObject" Target="embeddings/oleObject34.bin"/><Relationship Id="rId10" Type="http://schemas.openxmlformats.org/officeDocument/2006/relationships/image" Target="media/image2.wmf"/><Relationship Id="rId31" Type="http://schemas.openxmlformats.org/officeDocument/2006/relationships/oleObject" Target="embeddings/oleObject16.bin"/><Relationship Id="rId44" Type="http://schemas.openxmlformats.org/officeDocument/2006/relationships/oleObject" Target="embeddings/oleObject25.bin"/><Relationship Id="rId52" Type="http://schemas.openxmlformats.org/officeDocument/2006/relationships/image" Target="media/image80.wmf"/><Relationship Id="rId60" Type="http://schemas.openxmlformats.org/officeDocument/2006/relationships/oleObject" Target="embeddings/oleObject36.bin"/><Relationship Id="rId65" Type="http://schemas.openxmlformats.org/officeDocument/2006/relationships/oleObject" Target="embeddings/oleObject39.bin"/><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11.wmf"/><Relationship Id="rId39" Type="http://schemas.openxmlformats.org/officeDocument/2006/relationships/oleObject" Target="embeddings/oleObject22.bin"/><Relationship Id="rId34" Type="http://schemas.openxmlformats.org/officeDocument/2006/relationships/oleObject" Target="embeddings/oleObject19.bin"/><Relationship Id="rId50" Type="http://schemas.openxmlformats.org/officeDocument/2006/relationships/oleObject" Target="embeddings/oleObject29.bin"/><Relationship Id="rId55" Type="http://schemas.openxmlformats.org/officeDocument/2006/relationships/image" Target="media/image9.wmf"/><Relationship Id="rId7" Type="http://schemas.openxmlformats.org/officeDocument/2006/relationships/endnotes" Target="endnotes.xml"/><Relationship Id="rId7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4A02D-A341-40D3-B84B-8A5F0FA7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2011</Words>
  <Characters>11063</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Chapitre 1 Ondes mécaniques progressives</vt:lpstr>
    </vt:vector>
  </TitlesOfParts>
  <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1 Ondes mécaniques progressives</dc:title>
  <dc:subject/>
  <dc:creator/>
  <cp:keywords/>
  <dc:description/>
  <cp:lastModifiedBy>Jacques Vince</cp:lastModifiedBy>
  <cp:revision>6</cp:revision>
  <cp:lastPrinted>2020-08-07T16:25:00Z</cp:lastPrinted>
  <dcterms:created xsi:type="dcterms:W3CDTF">2020-08-07T13:27:00Z</dcterms:created>
  <dcterms:modified xsi:type="dcterms:W3CDTF">2020-08-07T16:36:00Z</dcterms:modified>
</cp:coreProperties>
</file>