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8A530" w14:textId="52085E54" w:rsidR="00F24A1D" w:rsidRPr="00095EE9" w:rsidRDefault="00717B52">
      <w:pPr>
        <w:jc w:val="center"/>
        <w:rPr>
          <w:rFonts w:ascii="Verdana" w:hAnsi="Verdana"/>
          <w:bCs/>
          <w:sz w:val="36"/>
          <w:szCs w:val="36"/>
        </w:rPr>
      </w:pPr>
      <w:r w:rsidRPr="00095EE9">
        <w:rPr>
          <w:rFonts w:ascii="Verdana" w:hAnsi="Verdana"/>
          <w:bCs/>
          <w:sz w:val="36"/>
          <w:szCs w:val="36"/>
        </w:rPr>
        <w:t>Connaissances et capacités à maîtriser (</w:t>
      </w:r>
      <w:proofErr w:type="spellStart"/>
      <w:r w:rsidRPr="00095EE9">
        <w:rPr>
          <w:rFonts w:ascii="Verdana" w:hAnsi="Verdana"/>
          <w:bCs/>
          <w:sz w:val="36"/>
          <w:szCs w:val="36"/>
        </w:rPr>
        <w:t>CCM</w:t>
      </w:r>
      <w:proofErr w:type="spellEnd"/>
      <w:r w:rsidRPr="00095EE9">
        <w:rPr>
          <w:rFonts w:ascii="Verdana" w:hAnsi="Verdana"/>
          <w:bCs/>
          <w:sz w:val="36"/>
          <w:szCs w:val="36"/>
        </w:rPr>
        <w:t>)</w:t>
      </w:r>
    </w:p>
    <w:p w14:paraId="44060797" w14:textId="77777777" w:rsidR="00F24A1D" w:rsidRPr="00095EE9" w:rsidRDefault="00717B52">
      <w:pPr>
        <w:jc w:val="center"/>
        <w:rPr>
          <w:rFonts w:ascii="Verdana" w:hAnsi="Verdana"/>
          <w:bCs/>
          <w:sz w:val="36"/>
          <w:szCs w:val="36"/>
        </w:rPr>
      </w:pPr>
      <w:r w:rsidRPr="00095EE9">
        <w:rPr>
          <w:rFonts w:ascii="Verdana" w:hAnsi="Verdana"/>
          <w:bCs/>
          <w:sz w:val="36"/>
          <w:szCs w:val="36"/>
        </w:rPr>
        <w:t>Chapitre 1 – Décrire un mouvement</w:t>
      </w:r>
    </w:p>
    <w:p w14:paraId="5149811C" w14:textId="40223D90" w:rsidR="00095EE9" w:rsidRPr="00F04B02" w:rsidRDefault="00717B52" w:rsidP="00095EE9">
      <w:pPr>
        <w:rPr>
          <w:rFonts w:ascii="Century Schoolbook" w:hAnsi="Century Schoolbook"/>
          <w:i/>
        </w:rPr>
      </w:pPr>
      <w:r w:rsidRPr="00F04B02">
        <w:rPr>
          <w:rFonts w:ascii="Century Schoolbook" w:hAnsi="Century Schoolbook"/>
          <w:b/>
        </w:rPr>
        <w:t>Prérequis :</w:t>
      </w:r>
      <w:r w:rsidRPr="00F04B02">
        <w:rPr>
          <w:rFonts w:ascii="Century Schoolbook" w:hAnsi="Century Schoolbook"/>
        </w:rPr>
        <w:t xml:space="preserve"> référentiel</w:t>
      </w:r>
      <w:r w:rsidR="00095EE9" w:rsidRPr="00F04B02">
        <w:rPr>
          <w:rFonts w:ascii="Century Schoolbook" w:hAnsi="Century Schoolbook"/>
        </w:rPr>
        <w:t xml:space="preserve"> ; </w:t>
      </w:r>
      <w:r w:rsidRPr="00F04B02">
        <w:rPr>
          <w:rFonts w:ascii="Century Schoolbook" w:hAnsi="Century Schoolbook"/>
        </w:rPr>
        <w:t>mouvement rectiligne</w:t>
      </w:r>
      <w:r w:rsidR="00095EE9" w:rsidRPr="00F04B02">
        <w:rPr>
          <w:rFonts w:ascii="Century Schoolbook" w:hAnsi="Century Schoolbook"/>
        </w:rPr>
        <w:t> ;</w:t>
      </w:r>
      <w:r w:rsidRPr="00F04B02">
        <w:rPr>
          <w:rFonts w:ascii="Century Schoolbook" w:hAnsi="Century Schoolbook"/>
        </w:rPr>
        <w:t xml:space="preserve"> mouvement circulaire</w:t>
      </w:r>
      <w:r w:rsidR="00095EE9" w:rsidRPr="00F04B02">
        <w:rPr>
          <w:rFonts w:ascii="Century Schoolbook" w:hAnsi="Century Schoolbook"/>
        </w:rPr>
        <w:t> ; mouvement uniforme ; s</w:t>
      </w:r>
      <w:r w:rsidRPr="00F04B02">
        <w:rPr>
          <w:rFonts w:ascii="Century Schoolbook" w:hAnsi="Century Schoolbook"/>
        </w:rPr>
        <w:t>avoir calculer une vitesse</w:t>
      </w:r>
      <w:r w:rsidR="00095EE9" w:rsidRPr="00F04B02">
        <w:rPr>
          <w:rFonts w:ascii="Century Schoolbook" w:hAnsi="Century Schoolbook"/>
        </w:rPr>
        <w:t xml:space="preserve"> ; connaitre les </w:t>
      </w:r>
      <w:sdt>
        <w:sdtPr>
          <w:tag w:val="goog_rdk_43"/>
          <w:id w:val="-271627108"/>
        </w:sdtPr>
        <w:sdtEndPr/>
        <w:sdtContent/>
      </w:sdt>
      <w:r w:rsidR="00E018F8">
        <w:rPr>
          <w:rFonts w:ascii="Century Schoolbook" w:hAnsi="Century Schoolbook"/>
        </w:rPr>
        <w:t>caractéristiques</w:t>
      </w:r>
      <w:r w:rsidR="00095EE9" w:rsidRPr="00F04B02">
        <w:rPr>
          <w:rFonts w:ascii="Century Schoolbook" w:hAnsi="Century Schoolbook"/>
        </w:rPr>
        <w:t xml:space="preserve"> d’un vecteur.</w:t>
      </w:r>
    </w:p>
    <w:p w14:paraId="4EF6DE61" w14:textId="454BCD4B" w:rsidR="00F24A1D" w:rsidRPr="00F04B02" w:rsidRDefault="00717B52" w:rsidP="00F04B02">
      <w:pPr>
        <w:spacing w:after="120"/>
        <w:rPr>
          <w:rFonts w:ascii="Century Schoolbook" w:hAnsi="Century Schoolbook"/>
          <w:i/>
        </w:rPr>
      </w:pPr>
      <w:r w:rsidRPr="00F04B02">
        <w:rPr>
          <w:rFonts w:ascii="Century Schoolbook" w:hAnsi="Century Schoolbook"/>
          <w:i/>
        </w:rPr>
        <w:t xml:space="preserve">Ces prérequis importants sont </w:t>
      </w:r>
      <w:r w:rsidR="00095EE9" w:rsidRPr="00F04B02">
        <w:rPr>
          <w:rFonts w:ascii="Century Schoolbook" w:hAnsi="Century Schoolbook"/>
          <w:i/>
        </w:rPr>
        <w:t>retravaillés</w:t>
      </w:r>
      <w:r w:rsidRPr="00F04B02">
        <w:rPr>
          <w:rFonts w:ascii="Century Schoolbook" w:hAnsi="Century Schoolbook"/>
          <w:i/>
        </w:rPr>
        <w:t xml:space="preserve"> dans ce chapitre.</w:t>
      </w:r>
    </w:p>
    <w:p w14:paraId="6FBE1D9B" w14:textId="77777777" w:rsidR="00F24A1D" w:rsidRDefault="00717B52">
      <w:pPr>
        <w:pBdr>
          <w:top w:val="single" w:sz="4" w:space="1" w:color="000000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b/>
          <w:color w:val="000000"/>
          <w:sz w:val="36"/>
          <w:szCs w:val="36"/>
        </w:rPr>
      </w:pPr>
      <w:r>
        <w:rPr>
          <w:rFonts w:ascii="Century Schoolbook" w:eastAsia="Century Schoolbook" w:hAnsi="Century Schoolbook" w:cs="Century Schoolbook"/>
          <w:b/>
          <w:color w:val="000000"/>
          <w:sz w:val="36"/>
          <w:szCs w:val="36"/>
        </w:rPr>
        <w:t>Connaissances : ce qu’il faut savoir</w:t>
      </w:r>
    </w:p>
    <w:p w14:paraId="6B82B280" w14:textId="7035ECAB" w:rsidR="00F24A1D" w:rsidRPr="00F04B02" w:rsidRDefault="00717B52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b/>
          <w:color w:val="000000"/>
          <w:sz w:val="28"/>
          <w:szCs w:val="28"/>
        </w:rPr>
      </w:pPr>
      <w:r w:rsidRPr="00F04B02">
        <w:rPr>
          <w:rFonts w:ascii="Century Schoolbook" w:eastAsia="Century Schoolbook" w:hAnsi="Century Schoolbook" w:cs="Century Schoolbook"/>
          <w:b/>
          <w:color w:val="000000"/>
          <w:sz w:val="28"/>
          <w:szCs w:val="28"/>
        </w:rPr>
        <w:t xml:space="preserve">Le vocabulaire </w:t>
      </w:r>
      <w:r w:rsidRPr="00F04B02">
        <w:rPr>
          <w:rFonts w:ascii="Century Schoolbook" w:eastAsia="Century Schoolbook" w:hAnsi="Century Schoolbook" w:cs="Century Schoolbook"/>
          <w:b/>
          <w:color w:val="000000"/>
          <w:sz w:val="28"/>
          <w:szCs w:val="28"/>
        </w:rPr>
        <w:tab/>
      </w:r>
      <w:r w:rsidRPr="00F04B02">
        <w:rPr>
          <w:rFonts w:ascii="Century Schoolbook" w:eastAsia="Century Schoolbook" w:hAnsi="Century Schoolbook" w:cs="Century Schoolbook"/>
          <w:b/>
          <w:color w:val="000000"/>
          <w:sz w:val="28"/>
          <w:szCs w:val="28"/>
        </w:rPr>
        <w:tab/>
      </w:r>
      <w:r w:rsidRPr="00F04B02">
        <w:rPr>
          <w:rFonts w:ascii="Century Schoolbook" w:eastAsia="Century Schoolbook" w:hAnsi="Century Schoolbook" w:cs="Century Schoolbook"/>
          <w:b/>
          <w:color w:val="000000"/>
          <w:sz w:val="28"/>
          <w:szCs w:val="28"/>
        </w:rPr>
        <w:tab/>
      </w:r>
      <w:r w:rsidRPr="00F04B02">
        <w:rPr>
          <w:rFonts w:ascii="Century Schoolbook" w:eastAsia="Century Schoolbook" w:hAnsi="Century Schoolbook" w:cs="Century Schoolbook"/>
          <w:b/>
          <w:color w:val="000000"/>
          <w:sz w:val="28"/>
          <w:szCs w:val="28"/>
        </w:rPr>
        <w:tab/>
        <w:t>Le vocabulaire</w:t>
      </w:r>
    </w:p>
    <w:p w14:paraId="1006C79F" w14:textId="737B6522" w:rsidR="00F24A1D" w:rsidRDefault="00717B52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>à savoir définir </w:t>
      </w:r>
      <w:r w:rsidR="00095EE9">
        <w:rPr>
          <w:rFonts w:ascii="Century Schoolbook" w:eastAsia="Century Schoolbook" w:hAnsi="Century Schoolbook" w:cs="Century Schoolbook"/>
          <w:color w:val="000000"/>
        </w:rPr>
        <w:t xml:space="preserve">et utiliser </w:t>
      </w:r>
      <w:r>
        <w:rPr>
          <w:rFonts w:ascii="Century Schoolbook" w:eastAsia="Century Schoolbook" w:hAnsi="Century Schoolbook" w:cs="Century Schoolbook"/>
          <w:color w:val="000000"/>
        </w:rPr>
        <w:t>:</w:t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  <w:t>à savoir utiliser correctement :</w:t>
      </w:r>
    </w:p>
    <w:tbl>
      <w:tblPr>
        <w:tblStyle w:val="a"/>
        <w:tblW w:w="9497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4678"/>
        <w:gridCol w:w="4819"/>
      </w:tblGrid>
      <w:tr w:rsidR="00F24A1D" w14:paraId="1159A9BE" w14:textId="77777777" w:rsidTr="00F04B02">
        <w:trPr>
          <w:trHeight w:val="1060"/>
        </w:trPr>
        <w:tc>
          <w:tcPr>
            <w:tcW w:w="4678" w:type="dxa"/>
          </w:tcPr>
          <w:p w14:paraId="6F24E09F" w14:textId="77777777" w:rsidR="00F24A1D" w:rsidRDefault="00717B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5" w:hanging="284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Référentiel</w:t>
            </w:r>
          </w:p>
          <w:p w14:paraId="74CA2700" w14:textId="316E7351" w:rsidR="00F24A1D" w:rsidRDefault="00717B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5" w:hanging="284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Trajectoire</w:t>
            </w:r>
          </w:p>
          <w:p w14:paraId="0A4712EE" w14:textId="12754BF3" w:rsidR="00F24A1D" w:rsidRDefault="00717B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5" w:hanging="284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Vecteur déplacement</w:t>
            </w:r>
          </w:p>
          <w:p w14:paraId="214BB800" w14:textId="41B5A2DC" w:rsidR="00F24A1D" w:rsidRPr="00095EE9" w:rsidRDefault="00717B52" w:rsidP="00095E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5" w:hanging="284"/>
              <w:rPr>
                <w:rFonts w:ascii="Century Schoolbook" w:eastAsia="Century Schoolbook" w:hAnsi="Century Schoolbook" w:cs="Century Schoolbook"/>
                <w:color w:val="000000"/>
              </w:rPr>
            </w:pPr>
            <w:r w:rsidRPr="00095EE9">
              <w:rPr>
                <w:rFonts w:ascii="Century Schoolbook" w:eastAsia="Century Schoolbook" w:hAnsi="Century Schoolbook" w:cs="Century Schoolbook"/>
              </w:rPr>
              <w:t>V</w:t>
            </w:r>
            <w:r>
              <w:rPr>
                <w:rFonts w:ascii="Century Schoolbook" w:eastAsia="Century Schoolbook" w:hAnsi="Century Schoolbook" w:cs="Century Schoolbook"/>
                <w:color w:val="000000"/>
              </w:rPr>
              <w:t>ecteur vitesse</w:t>
            </w:r>
            <w:r w:rsidR="00095EE9">
              <w:rPr>
                <w:rFonts w:ascii="Century Schoolbook" w:eastAsia="Century Schoolbook" w:hAnsi="Century Schoolbook" w:cs="Century Schoolbook"/>
                <w:color w:val="000000"/>
              </w:rPr>
              <w:t xml:space="preserve"> moyenne</w:t>
            </w:r>
          </w:p>
        </w:tc>
        <w:tc>
          <w:tcPr>
            <w:tcW w:w="4819" w:type="dxa"/>
          </w:tcPr>
          <w:p w14:paraId="77E961F2" w14:textId="77777777" w:rsidR="00151FCD" w:rsidRDefault="00151F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5" w:hanging="284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Système</w:t>
            </w:r>
          </w:p>
          <w:p w14:paraId="4F9C1C0A" w14:textId="77777777" w:rsidR="00151FCD" w:rsidRDefault="00151F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5" w:hanging="284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Norme d’un vecteur</w:t>
            </w:r>
          </w:p>
          <w:p w14:paraId="70DE9BCF" w14:textId="3C6025EF" w:rsidR="00F24A1D" w:rsidRDefault="00717B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5" w:hanging="284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Direction d’un vecteur</w:t>
            </w:r>
          </w:p>
          <w:p w14:paraId="6407912F" w14:textId="442527DF" w:rsidR="00F24A1D" w:rsidRPr="00095EE9" w:rsidRDefault="00717B52" w:rsidP="00095E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5" w:hanging="284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Sens d’un vecteur</w:t>
            </w:r>
          </w:p>
        </w:tc>
      </w:tr>
    </w:tbl>
    <w:p w14:paraId="37D1A68E" w14:textId="571A790B" w:rsidR="00F24A1D" w:rsidRDefault="00717B52" w:rsidP="00F04B02">
      <w:pPr>
        <w:pBdr>
          <w:top w:val="single" w:sz="4" w:space="1" w:color="auto"/>
          <w:left w:val="nil"/>
          <w:bottom w:val="nil"/>
          <w:right w:val="nil"/>
          <w:between w:val="nil"/>
        </w:pBdr>
        <w:spacing w:before="120"/>
        <w:rPr>
          <w:rFonts w:ascii="Century Schoolbook" w:eastAsia="Century Schoolbook" w:hAnsi="Century Schoolbook" w:cs="Century Schoolbook"/>
          <w:color w:val="000000"/>
          <w:sz w:val="28"/>
          <w:szCs w:val="28"/>
        </w:rPr>
      </w:pPr>
      <w:r>
        <w:rPr>
          <w:rFonts w:ascii="Century Schoolbook" w:eastAsia="Century Schoolbook" w:hAnsi="Century Schoolbook" w:cs="Century Schoolbook"/>
          <w:b/>
          <w:color w:val="000000"/>
          <w:sz w:val="28"/>
          <w:szCs w:val="28"/>
        </w:rPr>
        <w:t xml:space="preserve">Les relations et lois </w:t>
      </w:r>
      <w:r>
        <w:rPr>
          <w:rFonts w:ascii="Century Schoolbook" w:eastAsia="Century Schoolbook" w:hAnsi="Century Schoolbook" w:cs="Century Schoolbook"/>
          <w:color w:val="000000"/>
          <w:sz w:val="28"/>
          <w:szCs w:val="28"/>
        </w:rPr>
        <w:t xml:space="preserve">à connaître </w:t>
      </w:r>
    </w:p>
    <w:tbl>
      <w:tblPr>
        <w:tblStyle w:val="a0"/>
        <w:tblW w:w="9922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9922"/>
      </w:tblGrid>
      <w:tr w:rsidR="00F24A1D" w14:paraId="7B9585A6" w14:textId="77777777" w:rsidTr="00F04B02">
        <w:tc>
          <w:tcPr>
            <w:tcW w:w="9922" w:type="dxa"/>
          </w:tcPr>
          <w:p w14:paraId="1D04F7E7" w14:textId="3AA7ACBC" w:rsidR="00F24A1D" w:rsidRDefault="00717B52" w:rsidP="00095EE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37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relation entre le vecteur déplacement et le vecteur vitesse</w:t>
            </w:r>
            <w:r w:rsidR="00095EE9">
              <w:rPr>
                <w:rFonts w:ascii="Century Schoolbook" w:eastAsia="Century Schoolbook" w:hAnsi="Century Schoolbook" w:cs="Century Schoolbook"/>
                <w:color w:val="000000"/>
              </w:rPr>
              <w:t xml:space="preserve"> moyenne</w:t>
            </w:r>
            <w:r w:rsidR="00151FCD">
              <w:rPr>
                <w:rFonts w:ascii="Century Schoolbook" w:eastAsia="Century Schoolbook" w:hAnsi="Century Schoolbook" w:cs="Century Schoolbook"/>
                <w:color w:val="000000"/>
              </w:rPr>
              <w:t>.</w:t>
            </w:r>
          </w:p>
          <w:p w14:paraId="00EF68D6" w14:textId="5CDF3313" w:rsidR="00151FCD" w:rsidRPr="00307165" w:rsidRDefault="00095EE9" w:rsidP="003071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37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relation approchée entre vecteur vitesse en une position et vecteur vitesse moyenne</w:t>
            </w:r>
            <w:r w:rsidR="00151FCD">
              <w:rPr>
                <w:rFonts w:ascii="Century Schoolbook" w:eastAsia="Century Schoolbook" w:hAnsi="Century Schoolbook" w:cs="Century Schoolbook"/>
                <w:color w:val="000000"/>
              </w:rPr>
              <w:t>.</w:t>
            </w:r>
          </w:p>
        </w:tc>
      </w:tr>
    </w:tbl>
    <w:p w14:paraId="32351C14" w14:textId="2DA285C5" w:rsidR="00F24A1D" w:rsidRDefault="00717B52" w:rsidP="00F04B02">
      <w:pPr>
        <w:pBdr>
          <w:top w:val="single" w:sz="4" w:space="1" w:color="auto"/>
          <w:left w:val="nil"/>
          <w:bottom w:val="nil"/>
          <w:right w:val="nil"/>
          <w:between w:val="nil"/>
        </w:pBdr>
        <w:spacing w:before="120"/>
        <w:rPr>
          <w:rFonts w:ascii="Century Schoolbook" w:eastAsia="Century Schoolbook" w:hAnsi="Century Schoolbook" w:cs="Century Schoolbook"/>
          <w:color w:val="000000"/>
          <w:sz w:val="28"/>
          <w:szCs w:val="28"/>
        </w:rPr>
      </w:pPr>
      <w:r>
        <w:rPr>
          <w:rFonts w:ascii="Century Schoolbook" w:eastAsia="Century Schoolbook" w:hAnsi="Century Schoolbook" w:cs="Century Schoolbook"/>
          <w:b/>
          <w:color w:val="000000"/>
          <w:sz w:val="28"/>
          <w:szCs w:val="28"/>
        </w:rPr>
        <w:t>Les propriétés</w:t>
      </w:r>
      <w:r>
        <w:rPr>
          <w:rFonts w:ascii="Century Schoolbook" w:eastAsia="Century Schoolbook" w:hAnsi="Century Schoolbook" w:cs="Century Schoolbook"/>
          <w:color w:val="000000"/>
          <w:sz w:val="28"/>
          <w:szCs w:val="28"/>
        </w:rPr>
        <w:t xml:space="preserve"> à connaître</w:t>
      </w:r>
    </w:p>
    <w:p w14:paraId="4D5E51A1" w14:textId="5A17F7C5" w:rsidR="00F04B02" w:rsidRPr="00F04B02" w:rsidRDefault="00F04B02" w:rsidP="00F04B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/>
        <w:rPr>
          <w:rFonts w:ascii="Century Schoolbook" w:eastAsia="Century Schoolbook" w:hAnsi="Century Schoolbook" w:cs="Century Schoolbook"/>
          <w:color w:val="000000"/>
        </w:rPr>
      </w:pPr>
      <w:r w:rsidRPr="00F04B02">
        <w:rPr>
          <w:rFonts w:ascii="Century Schoolbook" w:eastAsia="Century Schoolbook" w:hAnsi="Century Schoolbook" w:cs="Century Schoolbook"/>
          <w:color w:val="000000"/>
        </w:rPr>
        <w:t xml:space="preserve">Caractéristiques du vecteur vitesse </w:t>
      </w:r>
      <w:r w:rsidR="00151FCD">
        <w:rPr>
          <w:rFonts w:ascii="Century Schoolbook" w:eastAsia="Century Schoolbook" w:hAnsi="Century Schoolbook" w:cs="Century Schoolbook"/>
          <w:color w:val="000000"/>
        </w:rPr>
        <w:t>pour les mouvements rectiligne, uniforme, circulaire</w:t>
      </w:r>
      <w:r w:rsidRPr="00F04B02">
        <w:rPr>
          <w:rFonts w:ascii="Century Schoolbook" w:eastAsia="Century Schoolbook" w:hAnsi="Century Schoolbook" w:cs="Century Schoolbook"/>
          <w:color w:val="000000"/>
        </w:rPr>
        <w:t>.</w:t>
      </w:r>
    </w:p>
    <w:p w14:paraId="3275E94F" w14:textId="77777777" w:rsidR="00F24A1D" w:rsidRDefault="00F24A1D" w:rsidP="00F04B02">
      <w:pPr>
        <w:pBdr>
          <w:top w:val="single" w:sz="4" w:space="1" w:color="auto"/>
        </w:pBdr>
      </w:pPr>
    </w:p>
    <w:tbl>
      <w:tblPr>
        <w:tblStyle w:val="a2"/>
        <w:tblW w:w="10471" w:type="dxa"/>
        <w:tblInd w:w="108" w:type="dxa"/>
        <w:tblBorders>
          <w:bottom w:val="single" w:sz="4" w:space="0" w:color="00000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6379"/>
        <w:gridCol w:w="1249"/>
        <w:gridCol w:w="1410"/>
        <w:gridCol w:w="1433"/>
      </w:tblGrid>
      <w:tr w:rsidR="00F24A1D" w14:paraId="168C8EF1" w14:textId="77777777" w:rsidTr="00457617">
        <w:tc>
          <w:tcPr>
            <w:tcW w:w="6379" w:type="dxa"/>
            <w:tcBorders>
              <w:bottom w:val="single" w:sz="4" w:space="0" w:color="000000"/>
              <w:right w:val="single" w:sz="4" w:space="0" w:color="auto"/>
            </w:tcBorders>
          </w:tcPr>
          <w:p w14:paraId="70845443" w14:textId="77777777" w:rsidR="00F24A1D" w:rsidRDefault="00717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b/>
                <w:color w:val="000000"/>
                <w:sz w:val="36"/>
                <w:szCs w:val="36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36"/>
                <w:szCs w:val="36"/>
              </w:rPr>
              <w:t xml:space="preserve">Capacités : </w:t>
            </w:r>
          </w:p>
          <w:p w14:paraId="122B902A" w14:textId="79B748F3" w:rsidR="00F24A1D" w:rsidRPr="00307165" w:rsidRDefault="00717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b/>
                <w:color w:val="000000"/>
                <w:sz w:val="36"/>
                <w:szCs w:val="36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36"/>
                <w:szCs w:val="36"/>
              </w:rPr>
              <w:t>ce qu’il faut savoir faire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43B8" w14:textId="1BB119D3" w:rsidR="00F24A1D" w:rsidRDefault="00717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Activités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C6FB" w14:textId="77777777" w:rsidR="00F24A1D" w:rsidRDefault="00717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Exercices</w:t>
            </w:r>
          </w:p>
          <w:p w14:paraId="18FE5C8F" w14:textId="743878E2" w:rsidR="00F24A1D" w:rsidRDefault="00F24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9776" w14:textId="77777777" w:rsidR="00F24A1D" w:rsidRDefault="00717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Pour m'évaluer</w:t>
            </w:r>
          </w:p>
        </w:tc>
      </w:tr>
      <w:tr w:rsidR="00F24A1D" w14:paraId="50109B9E" w14:textId="77777777" w:rsidTr="00457617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59EE0B" w14:textId="71F71252" w:rsidR="008C0A1A" w:rsidRPr="00786CDB" w:rsidRDefault="008C0A1A" w:rsidP="0078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6"/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</w:pPr>
            <w:bookmarkStart w:id="0" w:name="_heading=h.1fob9te" w:colFirst="0" w:colLast="0"/>
            <w:bookmarkEnd w:id="0"/>
            <w:r w:rsidRPr="00786CDB">
              <w:rPr>
                <w:rFonts w:ascii="Century Schoolbook" w:eastAsia="Century Schoolbook" w:hAnsi="Century Schoolbook" w:cs="Century Schoolbook"/>
                <w:b/>
                <w:color w:val="000000"/>
                <w:szCs w:val="28"/>
              </w:rPr>
              <w:t>Choisir</w:t>
            </w:r>
            <w:r w:rsidRPr="00786CDB"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  <w:t xml:space="preserve"> un référentiel pour décrire un </w:t>
            </w:r>
            <w:r w:rsidR="00307165" w:rsidRPr="00786CDB"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  <w:t>mo</w:t>
            </w:r>
            <w:r w:rsidR="00A90BF6"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  <w:t>u</w:t>
            </w:r>
            <w:r w:rsidR="00307165" w:rsidRPr="00786CDB"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  <w:t>vement.</w:t>
            </w:r>
            <w:bookmarkStart w:id="1" w:name="_heading=h.3znysh7" w:colFirst="0" w:colLast="0"/>
            <w:bookmarkEnd w:id="1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F6E3" w14:textId="77777777" w:rsidR="00F24A1D" w:rsidRDefault="00F24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229B" w14:textId="77777777" w:rsidR="00F24A1D" w:rsidRDefault="00F24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5A5E" w14:textId="35827003" w:rsidR="00F24A1D" w:rsidRDefault="00457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457617" w14:paraId="3B4898AD" w14:textId="77777777" w:rsidTr="00457617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35C6AC" w14:textId="0D8CD20F" w:rsidR="00457617" w:rsidRPr="00786CDB" w:rsidRDefault="00457617" w:rsidP="0078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6"/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</w:pPr>
            <w:r w:rsidRPr="00786CDB">
              <w:rPr>
                <w:rFonts w:ascii="Century Schoolbook" w:eastAsia="Century Schoolbook" w:hAnsi="Century Schoolbook" w:cs="Century Schoolbook"/>
                <w:b/>
                <w:color w:val="000000"/>
                <w:szCs w:val="28"/>
              </w:rPr>
              <w:t>Décrire</w:t>
            </w:r>
            <w:r w:rsidRPr="00786CDB"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  <w:t xml:space="preserve"> un </w:t>
            </w:r>
            <w:r w:rsidR="00E63093" w:rsidRPr="00786CDB"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  <w:t>mo</w:t>
            </w:r>
            <w:r w:rsidR="00A90BF6"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  <w:t>u</w:t>
            </w:r>
            <w:r w:rsidR="00E63093" w:rsidRPr="00786CDB"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  <w:t xml:space="preserve">vement </w:t>
            </w:r>
            <w:r w:rsidRPr="00786CDB"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  <w:t>en utilisant des termes précis une fois le référentiel donné.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69E8" w14:textId="77777777" w:rsidR="00457617" w:rsidRDefault="00457617" w:rsidP="00457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D6AD" w14:textId="77777777" w:rsidR="00457617" w:rsidRDefault="00457617" w:rsidP="00457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8C2E" w14:textId="42053EA2" w:rsidR="00457617" w:rsidRDefault="00457617" w:rsidP="00457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  <w:r w:rsidRPr="001B69CC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1B69C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B69CC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1B69C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B69CC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457617" w14:paraId="2EAD8BA4" w14:textId="77777777" w:rsidTr="00457617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EC0CE1" w14:textId="6B9A289D" w:rsidR="00457617" w:rsidRPr="00786CDB" w:rsidRDefault="00457617" w:rsidP="0078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6"/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</w:pPr>
            <w:r w:rsidRPr="00786CDB">
              <w:rPr>
                <w:rFonts w:ascii="Century Schoolbook" w:eastAsia="Century Schoolbook" w:hAnsi="Century Schoolbook" w:cs="Century Schoolbook"/>
                <w:b/>
                <w:color w:val="000000"/>
                <w:szCs w:val="28"/>
              </w:rPr>
              <w:t>Décrire</w:t>
            </w:r>
            <w:r w:rsidRPr="00786CDB"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  <w:t xml:space="preserve"> les informations perdues sur le mouvement d’un système lorsqu’on choisit de décrire le mouvement de l’un de ses points.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EC28" w14:textId="77777777" w:rsidR="00457617" w:rsidRDefault="00457617" w:rsidP="00457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7AE6" w14:textId="77777777" w:rsidR="00457617" w:rsidRDefault="00457617" w:rsidP="00457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7E27" w14:textId="5E40ABC9" w:rsidR="00457617" w:rsidRDefault="00457617" w:rsidP="00457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  <w:r w:rsidRPr="001B69CC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1B69C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B69CC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1B69C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B69CC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457617" w14:paraId="76A2D62C" w14:textId="77777777" w:rsidTr="00457617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1FC016" w14:textId="1679E18F" w:rsidR="00457617" w:rsidRPr="00786CDB" w:rsidRDefault="00457617" w:rsidP="0078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6"/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</w:pPr>
            <w:r w:rsidRPr="00786CDB">
              <w:rPr>
                <w:rFonts w:ascii="Century Schoolbook" w:eastAsia="Century Schoolbook" w:hAnsi="Century Schoolbook" w:cs="Century Schoolbook"/>
                <w:b/>
                <w:color w:val="000000"/>
                <w:szCs w:val="28"/>
              </w:rPr>
              <w:t>Tracer</w:t>
            </w:r>
            <w:r w:rsidRPr="00786CDB"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  <w:t xml:space="preserve"> une trajectoire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DCB0" w14:textId="77777777" w:rsidR="00457617" w:rsidRDefault="00457617" w:rsidP="00457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4954" w14:textId="77777777" w:rsidR="00457617" w:rsidRDefault="00457617" w:rsidP="00457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07A4" w14:textId="720B1D2D" w:rsidR="00457617" w:rsidRDefault="00457617" w:rsidP="00457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  <w:r w:rsidRPr="001B69CC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1B69C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B69CC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1B69C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B69CC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457617" w14:paraId="7D5270FD" w14:textId="77777777" w:rsidTr="00457617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236406" w14:textId="491645BE" w:rsidR="00457617" w:rsidRPr="00786CDB" w:rsidRDefault="00457617" w:rsidP="0078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6"/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</w:pPr>
            <w:r w:rsidRPr="00786CDB">
              <w:rPr>
                <w:rFonts w:ascii="Century Schoolbook" w:eastAsia="Century Schoolbook" w:hAnsi="Century Schoolbook" w:cs="Century Schoolbook"/>
                <w:b/>
                <w:color w:val="000000"/>
                <w:szCs w:val="28"/>
              </w:rPr>
              <w:t>Représenter</w:t>
            </w:r>
            <w:r w:rsidRPr="00786CDB"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  <w:t xml:space="preserve"> le vecteur déplacement lors du mouvement d’un point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0BA0" w14:textId="77777777" w:rsidR="00457617" w:rsidRDefault="00457617" w:rsidP="00457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E3FA" w14:textId="77777777" w:rsidR="00457617" w:rsidRDefault="00457617" w:rsidP="00457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A20C" w14:textId="2F6B3B6A" w:rsidR="00457617" w:rsidRDefault="00457617" w:rsidP="00457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  <w:r w:rsidRPr="001B69CC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1B69C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B69CC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1B69C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B69CC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457617" w14:paraId="43D5B62A" w14:textId="77777777" w:rsidTr="00457617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EFF0FA" w14:textId="666FF42D" w:rsidR="00457617" w:rsidRPr="00786CDB" w:rsidRDefault="00457617" w:rsidP="0078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6"/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</w:pPr>
            <w:r w:rsidRPr="00786CDB">
              <w:rPr>
                <w:rFonts w:ascii="Century Schoolbook" w:eastAsia="Century Schoolbook" w:hAnsi="Century Schoolbook" w:cs="Century Schoolbook"/>
                <w:b/>
                <w:color w:val="000000"/>
                <w:szCs w:val="28"/>
              </w:rPr>
              <w:t>Exprimer</w:t>
            </w:r>
            <w:r w:rsidRPr="00786CDB"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  <w:t xml:space="preserve"> et </w:t>
            </w:r>
            <w:r w:rsidRPr="00786CDB">
              <w:rPr>
                <w:rFonts w:ascii="Century Schoolbook" w:eastAsia="Century Schoolbook" w:hAnsi="Century Schoolbook" w:cs="Century Schoolbook"/>
                <w:b/>
                <w:color w:val="000000"/>
                <w:szCs w:val="28"/>
              </w:rPr>
              <w:t>calculer</w:t>
            </w:r>
            <w:r w:rsidRPr="00786CDB"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  <w:t xml:space="preserve"> la vitesse moyenne entre deux positions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68C1" w14:textId="77777777" w:rsidR="00457617" w:rsidRDefault="00457617" w:rsidP="00457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AE52" w14:textId="77777777" w:rsidR="00457617" w:rsidRDefault="00457617" w:rsidP="00457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6385" w14:textId="3FD312EC" w:rsidR="00457617" w:rsidRDefault="00457617" w:rsidP="00457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  <w:r w:rsidRPr="001B69CC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1B69C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B69CC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1B69C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B69CC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457617" w14:paraId="5FC4322E" w14:textId="77777777" w:rsidTr="00457617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265A28" w14:textId="033CC4D1" w:rsidR="00457617" w:rsidRPr="00786CDB" w:rsidRDefault="00457617" w:rsidP="0078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6"/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</w:pPr>
            <w:r w:rsidRPr="00786CDB">
              <w:rPr>
                <w:rFonts w:ascii="Century Schoolbook" w:eastAsia="Century Schoolbook" w:hAnsi="Century Schoolbook" w:cs="Century Schoolbook"/>
                <w:b/>
                <w:color w:val="000000"/>
                <w:szCs w:val="28"/>
              </w:rPr>
              <w:t>Représenter</w:t>
            </w:r>
            <w:r w:rsidRPr="00786CDB"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  <w:t xml:space="preserve"> le vecteur vitesse moyenne entre deux positions en sachant utiliser une échelle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70D1" w14:textId="77777777" w:rsidR="00457617" w:rsidRDefault="00457617" w:rsidP="00457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FC49" w14:textId="77777777" w:rsidR="00457617" w:rsidRDefault="00457617" w:rsidP="00457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47D3" w14:textId="1F89B12B" w:rsidR="00457617" w:rsidRDefault="00457617" w:rsidP="00457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  <w:r w:rsidRPr="001B69CC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1B69C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B69CC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1B69C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B69CC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457617" w14:paraId="309A9761" w14:textId="77777777" w:rsidTr="00457617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FC9944" w14:textId="302C15FB" w:rsidR="00457617" w:rsidRPr="00786CDB" w:rsidRDefault="00457617" w:rsidP="0078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6"/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</w:pPr>
            <w:r w:rsidRPr="00786CDB">
              <w:rPr>
                <w:rFonts w:ascii="Century Schoolbook" w:eastAsia="Century Schoolbook" w:hAnsi="Century Schoolbook" w:cs="Century Schoolbook"/>
                <w:b/>
                <w:color w:val="000000"/>
                <w:szCs w:val="28"/>
              </w:rPr>
              <w:t>Représenter</w:t>
            </w:r>
            <w:r w:rsidRPr="00786CDB"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  <w:t xml:space="preserve"> le vecteur vitesse en une position donnée par approximation avec un vecteur vitesse moyenne, en sachant estimer la qualité de l’approximation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9BDE" w14:textId="77777777" w:rsidR="00457617" w:rsidRDefault="00457617" w:rsidP="00457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8F80" w14:textId="77777777" w:rsidR="00457617" w:rsidRDefault="00457617" w:rsidP="00457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2B5D" w14:textId="005E7267" w:rsidR="00457617" w:rsidRDefault="00457617" w:rsidP="00457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  <w:r w:rsidRPr="001B69CC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1B69C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B69CC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1B69C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B69CC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</w:tbl>
    <w:p w14:paraId="6DC14FFC" w14:textId="6299E37A" w:rsidR="00F24A1D" w:rsidRPr="00457617" w:rsidRDefault="00F24A1D" w:rsidP="00457617">
      <w:pPr>
        <w:rPr>
          <w:sz w:val="18"/>
          <w:szCs w:val="18"/>
        </w:rPr>
      </w:pPr>
      <w:bookmarkStart w:id="2" w:name="_heading=h.2et92p0" w:colFirst="0" w:colLast="0"/>
      <w:bookmarkEnd w:id="2"/>
    </w:p>
    <w:sectPr w:rsidR="00F24A1D" w:rsidRPr="00457617" w:rsidSect="00E32926">
      <w:headerReference w:type="default" r:id="rId8"/>
      <w:footerReference w:type="default" r:id="rId9"/>
      <w:pgSz w:w="11907" w:h="16840"/>
      <w:pgMar w:top="720" w:right="720" w:bottom="720" w:left="720" w:header="419" w:footer="60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A71F8" w14:textId="77777777" w:rsidR="000A3DDB" w:rsidRDefault="000A3DDB">
      <w:r>
        <w:separator/>
      </w:r>
    </w:p>
  </w:endnote>
  <w:endnote w:type="continuationSeparator" w:id="0">
    <w:p w14:paraId="51019BFE" w14:textId="77777777" w:rsidR="000A3DDB" w:rsidRDefault="000A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35719" w14:textId="3ADDA926" w:rsidR="00F24A1D" w:rsidRPr="00F04B02" w:rsidRDefault="00717B5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10632"/>
      </w:tabs>
      <w:rPr>
        <w:rFonts w:ascii="Arial" w:eastAsia="Century Schoolbook" w:hAnsi="Arial" w:cs="Arial"/>
        <w:color w:val="4F81BD" w:themeColor="accent1"/>
      </w:rPr>
    </w:pPr>
    <w:r w:rsidRPr="00F04B02">
      <w:rPr>
        <w:rFonts w:ascii="Arial" w:hAnsi="Arial" w:cs="Arial"/>
        <w:noProof/>
        <w:color w:val="4F81BD" w:themeColor="accent1"/>
        <w:sz w:val="40"/>
        <w:szCs w:val="40"/>
      </w:rPr>
      <w:drawing>
        <wp:inline distT="0" distB="0" distL="0" distR="0" wp14:anchorId="038DE01A" wp14:editId="74DB025C">
          <wp:extent cx="1469509" cy="345767"/>
          <wp:effectExtent l="0" t="0" r="0" b="0"/>
          <wp:docPr id="9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07165">
      <w:rPr>
        <w:rFonts w:ascii="Arial" w:eastAsia="Century Schoolbook" w:hAnsi="Arial" w:cs="Arial"/>
        <w:color w:val="4F81BD" w:themeColor="accent1"/>
      </w:rPr>
      <w:t xml:space="preserve"> </w:t>
    </w:r>
    <w:r w:rsidR="00E018F8">
      <w:rPr>
        <w:rFonts w:ascii="Arial" w:eastAsia="Century Schoolbook" w:hAnsi="Arial" w:cs="Arial"/>
        <w:color w:val="4F81BD" w:themeColor="accent1"/>
      </w:rPr>
      <w:t>août</w:t>
    </w:r>
    <w:r w:rsidR="00307165">
      <w:rPr>
        <w:rFonts w:ascii="Arial" w:eastAsia="Century Schoolbook" w:hAnsi="Arial" w:cs="Arial"/>
        <w:color w:val="4F81BD" w:themeColor="accent1"/>
      </w:rPr>
      <w:t xml:space="preserve"> 2020</w:t>
    </w:r>
    <w:r w:rsidRPr="00F04B02">
      <w:rPr>
        <w:rFonts w:ascii="Arial" w:eastAsia="Century Schoolbook" w:hAnsi="Arial" w:cs="Arial"/>
        <w:color w:val="4F81BD" w:themeColor="accent1"/>
      </w:rPr>
      <w:tab/>
      <w:t>classe de seconde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9E6FA" w14:textId="77777777" w:rsidR="000A3DDB" w:rsidRDefault="000A3DDB">
      <w:r>
        <w:separator/>
      </w:r>
    </w:p>
  </w:footnote>
  <w:footnote w:type="continuationSeparator" w:id="0">
    <w:p w14:paraId="1648A7D6" w14:textId="77777777" w:rsidR="000A3DDB" w:rsidRDefault="000A3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CC8F0" w14:textId="32A6D17E" w:rsidR="00095EE9" w:rsidRPr="00095EE9" w:rsidRDefault="00095EE9" w:rsidP="00095EE9">
    <w:pPr>
      <w:pBdr>
        <w:bottom w:val="single" w:sz="4" w:space="1" w:color="auto"/>
      </w:pBdr>
      <w:tabs>
        <w:tab w:val="right" w:pos="10467"/>
      </w:tabs>
      <w:rPr>
        <w:rFonts w:ascii="Arial" w:hAnsi="Arial" w:cs="Arial"/>
        <w:color w:val="4F81BD" w:themeColor="accent1"/>
      </w:rPr>
    </w:pPr>
    <w:bookmarkStart w:id="3" w:name="_heading=h.3dy6vkm" w:colFirst="0" w:colLast="0"/>
    <w:bookmarkEnd w:id="3"/>
    <w:r w:rsidRPr="00095EE9">
      <w:rPr>
        <w:rFonts w:ascii="Arial" w:hAnsi="Arial" w:cs="Arial"/>
        <w:noProof/>
        <w:color w:val="4F81BD" w:themeColor="accent1"/>
      </w:rPr>
      <w:drawing>
        <wp:inline distT="0" distB="0" distL="0" distR="0" wp14:anchorId="3EF56B17" wp14:editId="681A2B44">
          <wp:extent cx="476250" cy="220980"/>
          <wp:effectExtent l="0" t="0" r="0" b="0"/>
          <wp:docPr id="498" name="image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220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095EE9">
      <w:rPr>
        <w:rFonts w:ascii="Arial" w:hAnsi="Arial" w:cs="Arial"/>
        <w:color w:val="4F81BD" w:themeColor="accent1"/>
      </w:rPr>
      <w:t>Mouvements et interactions</w:t>
    </w:r>
    <w:r w:rsidRPr="00095EE9">
      <w:rPr>
        <w:rFonts w:ascii="Arial" w:hAnsi="Arial" w:cs="Arial"/>
        <w:color w:val="4F81BD" w:themeColor="accent1"/>
      </w:rPr>
      <w:tab/>
      <w:t xml:space="preserve">Chapitre 1 - </w:t>
    </w:r>
    <w:proofErr w:type="spellStart"/>
    <w:r>
      <w:rPr>
        <w:rFonts w:ascii="Arial" w:hAnsi="Arial" w:cs="Arial"/>
        <w:color w:val="4F81BD" w:themeColor="accent1"/>
      </w:rPr>
      <w:t>CCM</w:t>
    </w:r>
    <w:proofErr w:type="spellEnd"/>
    <w:r w:rsidRPr="00095EE9">
      <w:rPr>
        <w:rFonts w:ascii="Arial" w:hAnsi="Arial" w:cs="Arial"/>
        <w:color w:val="4F81BD" w:themeColor="accent1"/>
      </w:rPr>
      <w:t xml:space="preserve"> </w:t>
    </w:r>
  </w:p>
  <w:p w14:paraId="50719E05" w14:textId="2CA3F00C" w:rsidR="00F24A1D" w:rsidRPr="00095EE9" w:rsidRDefault="00F24A1D" w:rsidP="00095EE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B270A"/>
    <w:multiLevelType w:val="multilevel"/>
    <w:tmpl w:val="EB9A212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202441"/>
    <w:multiLevelType w:val="multilevel"/>
    <w:tmpl w:val="FEFE13E2"/>
    <w:lvl w:ilvl="0">
      <w:start w:val="1"/>
      <w:numFmt w:val="bullet"/>
      <w:lvlText w:val="⮚"/>
      <w:lvlJc w:val="left"/>
      <w:pPr>
        <w:ind w:left="8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0F19BC"/>
    <w:multiLevelType w:val="multilevel"/>
    <w:tmpl w:val="F356AD76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5B331B3"/>
    <w:multiLevelType w:val="hybridMultilevel"/>
    <w:tmpl w:val="C8E49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A1D"/>
    <w:rsid w:val="0006510F"/>
    <w:rsid w:val="00095EE9"/>
    <w:rsid w:val="000A3DDB"/>
    <w:rsid w:val="00151FCD"/>
    <w:rsid w:val="00273C78"/>
    <w:rsid w:val="00295593"/>
    <w:rsid w:val="00307165"/>
    <w:rsid w:val="00457617"/>
    <w:rsid w:val="00471E30"/>
    <w:rsid w:val="005663E6"/>
    <w:rsid w:val="00584A73"/>
    <w:rsid w:val="0066245C"/>
    <w:rsid w:val="00717B52"/>
    <w:rsid w:val="0074356F"/>
    <w:rsid w:val="00786CDB"/>
    <w:rsid w:val="008C0A1A"/>
    <w:rsid w:val="00A90BF6"/>
    <w:rsid w:val="00C13747"/>
    <w:rsid w:val="00D53D02"/>
    <w:rsid w:val="00E018F8"/>
    <w:rsid w:val="00E32926"/>
    <w:rsid w:val="00E63093"/>
    <w:rsid w:val="00EA5546"/>
    <w:rsid w:val="00F04B02"/>
    <w:rsid w:val="00F24A1D"/>
    <w:rsid w:val="00F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F5B1"/>
  <w15:docId w15:val="{D0AFC20A-C3F2-45AD-9294-B4427877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795F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customStyle="1" w:styleId="Retraitcorpsdetexte31">
    <w:name w:val="Retrait corps de texte 31"/>
    <w:basedOn w:val="Normal"/>
    <w:pPr>
      <w:ind w:left="360"/>
      <w:jc w:val="both"/>
    </w:pPr>
    <w:rPr>
      <w:color w:val="000000"/>
      <w:sz w:val="22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sz w:val="22"/>
    </w:rPr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pPr>
      <w:jc w:val="both"/>
    </w:pPr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  <w:jc w:val="both"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2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rsid w:val="00D94BBC"/>
  </w:style>
  <w:style w:type="paragraph" w:styleId="Objetducommentaire">
    <w:name w:val="annotation subject"/>
    <w:basedOn w:val="Commentaire"/>
    <w:next w:val="Commentaire"/>
    <w:link w:val="ObjetducommentaireCar2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uiPriority w:val="99"/>
    <w:semiHidden/>
    <w:rsid w:val="00D94BBC"/>
    <w:rPr>
      <w:b/>
      <w:bCs/>
    </w:rPr>
  </w:style>
  <w:style w:type="paragraph" w:customStyle="1" w:styleId="Sansinterligne1">
    <w:name w:val="Sans interligne1"/>
    <w:uiPriority w:val="99"/>
    <w:rsid w:val="00AE6270"/>
    <w:rPr>
      <w:rFonts w:ascii="Century Schoolbook" w:hAnsi="Century Schoolbook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character" w:customStyle="1" w:styleId="Sous-titreCar">
    <w:name w:val="Sous-titre Car"/>
    <w:basedOn w:val="Policepardfaut"/>
    <w:link w:val="Sous-titre"/>
    <w:uiPriority w:val="11"/>
    <w:rsid w:val="00AE6270"/>
    <w:rPr>
      <w:rFonts w:ascii="Cambria" w:hAnsi="Cambria"/>
      <w:sz w:val="24"/>
      <w:szCs w:val="24"/>
    </w:rPr>
  </w:style>
  <w:style w:type="character" w:customStyle="1" w:styleId="ObjetducommentaireCar1">
    <w:name w:val="Objet du commentaire Car1"/>
    <w:basedOn w:val="CommentaireCar1"/>
    <w:uiPriority w:val="99"/>
    <w:semiHidden/>
    <w:rPr>
      <w:b/>
      <w:bCs/>
      <w:sz w:val="20"/>
      <w:szCs w:val="20"/>
    </w:rPr>
  </w:style>
  <w:style w:type="character" w:customStyle="1" w:styleId="CommentaireCar1">
    <w:name w:val="Commentaire Car1"/>
    <w:uiPriority w:val="99"/>
    <w:semiHidden/>
    <w:rPr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bjetducommentaireCar2">
    <w:name w:val="Objet du commentaire Car2"/>
    <w:basedOn w:val="CommentaireCar2"/>
    <w:link w:val="Objetducommentaire"/>
    <w:uiPriority w:val="99"/>
    <w:semiHidden/>
    <w:rPr>
      <w:b/>
      <w:bCs/>
      <w:sz w:val="20"/>
      <w:szCs w:val="20"/>
    </w:rPr>
  </w:style>
  <w:style w:type="character" w:customStyle="1" w:styleId="CommentaireCar2">
    <w:name w:val="Commentaire Car2"/>
    <w:link w:val="Commentaire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IJDCz3YMTDNdq1nGzRnRh6/LNlw==">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ANGELI</dc:creator>
  <cp:lastModifiedBy>Jacques Vince</cp:lastModifiedBy>
  <cp:revision>15</cp:revision>
  <cp:lastPrinted>2020-01-04T14:27:00Z</cp:lastPrinted>
  <dcterms:created xsi:type="dcterms:W3CDTF">2019-07-26T15:40:00Z</dcterms:created>
  <dcterms:modified xsi:type="dcterms:W3CDTF">2020-08-06T13:27:00Z</dcterms:modified>
</cp:coreProperties>
</file>