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5C052" w14:textId="763E8F4A" w:rsidR="00372526" w:rsidRPr="00ED6243" w:rsidRDefault="00372526" w:rsidP="00C30C58">
      <w:pPr>
        <w:pStyle w:val="Titre"/>
        <w:rPr>
          <w:sz w:val="20"/>
          <w:szCs w:val="22"/>
        </w:rPr>
      </w:pPr>
      <w:r w:rsidRPr="00ED6243">
        <w:rPr>
          <w:sz w:val="28"/>
          <w:szCs w:val="14"/>
        </w:rPr>
        <w:t xml:space="preserve">Chapitre </w:t>
      </w:r>
      <w:r w:rsidR="00B40555" w:rsidRPr="00ED6243">
        <w:rPr>
          <w:sz w:val="28"/>
          <w:szCs w:val="14"/>
        </w:rPr>
        <w:t>3</w:t>
      </w:r>
    </w:p>
    <w:p w14:paraId="77471205" w14:textId="018AB771" w:rsidR="00D039B3" w:rsidRPr="00ED6243" w:rsidRDefault="00626AAC" w:rsidP="00C30C58">
      <w:pPr>
        <w:pStyle w:val="Titre"/>
        <w:rPr>
          <w:sz w:val="28"/>
          <w:szCs w:val="14"/>
        </w:rPr>
      </w:pPr>
      <w:r w:rsidRPr="00ED6243">
        <w:rPr>
          <w:sz w:val="28"/>
          <w:szCs w:val="14"/>
        </w:rPr>
        <w:t>Formation d’une image à l’aide d’une lentille</w:t>
      </w:r>
    </w:p>
    <w:p w14:paraId="3D4E370F" w14:textId="3864AE4C" w:rsidR="00ED6243" w:rsidRPr="00D553CC" w:rsidRDefault="00ED6243" w:rsidP="00ED6243">
      <w:pPr>
        <w:pStyle w:val="Titre"/>
        <w:rPr>
          <w:color w:val="548DD4" w:themeColor="text2" w:themeTint="99"/>
        </w:rPr>
      </w:pPr>
      <w:r>
        <w:rPr>
          <w:color w:val="548DD4" w:themeColor="text2" w:themeTint="99"/>
        </w:rPr>
        <w:t>Connaissances et capacités à maitriser</w:t>
      </w:r>
    </w:p>
    <w:p w14:paraId="1F413F3F" w14:textId="3FBB7531" w:rsidR="002C2AD7" w:rsidRPr="00C30C58" w:rsidRDefault="002C2AD7" w:rsidP="00C30C58"/>
    <w:p w14:paraId="38FFE83D" w14:textId="77777777" w:rsidR="00566A60" w:rsidRPr="00566A60" w:rsidRDefault="00566A60" w:rsidP="00566A60">
      <w:pPr>
        <w:pStyle w:val="Titre1"/>
        <w:rPr>
          <w:sz w:val="24"/>
          <w:szCs w:val="18"/>
        </w:rPr>
      </w:pPr>
      <w:r w:rsidRPr="00566A60">
        <w:rPr>
          <w:sz w:val="24"/>
          <w:szCs w:val="18"/>
        </w:rPr>
        <w:t>Prérequis</w:t>
      </w:r>
    </w:p>
    <w:p w14:paraId="4C7D4BB1" w14:textId="214702D3" w:rsidR="00566A60" w:rsidRPr="00566A60" w:rsidRDefault="00566A60" w:rsidP="00566A60">
      <w:pPr>
        <w:pBdr>
          <w:bottom w:val="single" w:sz="12" w:space="1" w:color="auto"/>
        </w:pBdr>
        <w:rPr>
          <w:sz w:val="20"/>
          <w:szCs w:val="18"/>
        </w:rPr>
      </w:pPr>
      <w:r>
        <w:rPr>
          <w:sz w:val="20"/>
          <w:szCs w:val="18"/>
        </w:rPr>
        <w:t>Propagation rectiligne de la lumière, réfraction de la lumière</w:t>
      </w:r>
    </w:p>
    <w:p w14:paraId="7DCDB5D7" w14:textId="77777777" w:rsidR="00566A60" w:rsidRPr="00C30C58" w:rsidRDefault="00566A60" w:rsidP="00566A60">
      <w:pPr>
        <w:pBdr>
          <w:bottom w:val="single" w:sz="12" w:space="1" w:color="auto"/>
        </w:pBdr>
      </w:pPr>
    </w:p>
    <w:p w14:paraId="57C5F290" w14:textId="77777777" w:rsidR="00566A60" w:rsidRPr="00C30C58" w:rsidRDefault="00566A60" w:rsidP="00566A60"/>
    <w:p w14:paraId="5FF76915" w14:textId="13310979" w:rsidR="00566A60" w:rsidRPr="00C30C58" w:rsidRDefault="00566A60" w:rsidP="00566A60">
      <w:pPr>
        <w:pStyle w:val="Titre1"/>
      </w:pPr>
      <w:r>
        <w:t>Connaissances : ce qu’il faut savoir</w:t>
      </w:r>
    </w:p>
    <w:p w14:paraId="3187449D" w14:textId="77777777" w:rsidR="00566A60" w:rsidRPr="00152494" w:rsidRDefault="00566A60" w:rsidP="00566A60">
      <w:pPr>
        <w:pStyle w:val="Sansinterligne"/>
        <w:rPr>
          <w:rFonts w:ascii="Arial" w:hAnsi="Arial" w:cs="Arial"/>
          <w:b/>
          <w:sz w:val="22"/>
          <w:lang w:val="fr-FR"/>
        </w:rPr>
      </w:pPr>
      <w:r w:rsidRPr="00152494">
        <w:rPr>
          <w:rFonts w:ascii="Arial" w:hAnsi="Arial" w:cs="Arial"/>
          <w:b/>
          <w:sz w:val="22"/>
          <w:lang w:val="fr-FR"/>
        </w:rPr>
        <w:t xml:space="preserve">Le vocabulaire </w:t>
      </w: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  <w:t>Le vocabulaire</w:t>
      </w:r>
    </w:p>
    <w:p w14:paraId="2D6009C9" w14:textId="79174F7E" w:rsidR="00566A60" w:rsidRPr="00152494" w:rsidRDefault="00566A60" w:rsidP="00566A60">
      <w:pPr>
        <w:pStyle w:val="Sansinterligne"/>
        <w:rPr>
          <w:rFonts w:ascii="Arial" w:hAnsi="Arial" w:cs="Arial"/>
          <w:sz w:val="22"/>
          <w:lang w:val="fr-FR"/>
        </w:rPr>
      </w:pPr>
      <w:r w:rsidRPr="00152494">
        <w:rPr>
          <w:rFonts w:ascii="Arial" w:hAnsi="Arial" w:cs="Arial"/>
          <w:sz w:val="22"/>
          <w:lang w:val="fr-FR"/>
        </w:rPr>
        <w:t>à savoir définir </w:t>
      </w:r>
      <w:r>
        <w:rPr>
          <w:rFonts w:ascii="Arial" w:hAnsi="Arial" w:cs="Arial"/>
          <w:sz w:val="22"/>
          <w:lang w:val="fr-FR"/>
        </w:rPr>
        <w:t xml:space="preserve">et utiliser correctement </w:t>
      </w:r>
      <w:r w:rsidRPr="00152494">
        <w:rPr>
          <w:rFonts w:ascii="Arial" w:hAnsi="Arial" w:cs="Arial"/>
          <w:sz w:val="22"/>
          <w:lang w:val="fr-FR"/>
        </w:rPr>
        <w:t>:</w:t>
      </w:r>
      <w:r w:rsidRPr="00152494">
        <w:rPr>
          <w:rFonts w:ascii="Arial" w:hAnsi="Arial" w:cs="Arial"/>
          <w:sz w:val="22"/>
          <w:lang w:val="fr-FR"/>
        </w:rPr>
        <w:tab/>
      </w:r>
      <w:r w:rsidRPr="00152494"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>à</w:t>
      </w:r>
      <w:r w:rsidRPr="00152494">
        <w:rPr>
          <w:rFonts w:ascii="Arial" w:hAnsi="Arial" w:cs="Arial"/>
          <w:sz w:val="22"/>
          <w:lang w:val="fr-FR"/>
        </w:rPr>
        <w:t xml:space="preserve"> savoir utiliser correctement :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19"/>
      </w:tblGrid>
      <w:tr w:rsidR="00566A60" w:rsidRPr="00152494" w14:paraId="14FB4FB1" w14:textId="77777777" w:rsidTr="00566A60">
        <w:tc>
          <w:tcPr>
            <w:tcW w:w="5103" w:type="dxa"/>
          </w:tcPr>
          <w:p w14:paraId="5BF9AB88" w14:textId="29E2CBEC" w:rsidR="007A7C86" w:rsidRDefault="007A7C86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l</w:t>
            </w:r>
            <w:r w:rsidR="00566A60">
              <w:rPr>
                <w:rFonts w:ascii="Arial" w:hAnsi="Arial" w:cs="Arial"/>
                <w:sz w:val="22"/>
                <w:lang w:val="fr-FR"/>
              </w:rPr>
              <w:t xml:space="preserve">entille </w:t>
            </w:r>
          </w:p>
          <w:p w14:paraId="58643A30" w14:textId="6B11DEF6" w:rsidR="00566A60" w:rsidRPr="00152494" w:rsidRDefault="007A7C86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lentille </w:t>
            </w:r>
            <w:r w:rsidR="00566A60">
              <w:rPr>
                <w:rFonts w:ascii="Arial" w:hAnsi="Arial" w:cs="Arial"/>
                <w:sz w:val="22"/>
                <w:lang w:val="fr-FR"/>
              </w:rPr>
              <w:t>convergente</w:t>
            </w:r>
          </w:p>
          <w:p w14:paraId="04E4C052" w14:textId="445AA80C" w:rsidR="00566A60" w:rsidRDefault="007A7C86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l</w:t>
            </w:r>
            <w:r w:rsidR="00566A60">
              <w:rPr>
                <w:rFonts w:ascii="Arial" w:hAnsi="Arial" w:cs="Arial"/>
                <w:sz w:val="22"/>
                <w:lang w:val="fr-FR"/>
              </w:rPr>
              <w:t>entille divergente</w:t>
            </w:r>
          </w:p>
          <w:p w14:paraId="4E5ADC99" w14:textId="0F03F7E6" w:rsidR="00566A60" w:rsidRDefault="007A7C86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f</w:t>
            </w:r>
            <w:r w:rsidR="00566A60">
              <w:rPr>
                <w:rFonts w:ascii="Arial" w:hAnsi="Arial" w:cs="Arial"/>
                <w:sz w:val="22"/>
                <w:lang w:val="fr-FR"/>
              </w:rPr>
              <w:t>oyer</w:t>
            </w:r>
            <w:r w:rsidR="00FE3FC7">
              <w:rPr>
                <w:rFonts w:ascii="Arial" w:hAnsi="Arial" w:cs="Arial"/>
                <w:sz w:val="22"/>
                <w:lang w:val="fr-FR"/>
              </w:rPr>
              <w:t xml:space="preserve"> image, foyer objet</w:t>
            </w:r>
          </w:p>
          <w:p w14:paraId="0B2DC6C4" w14:textId="7CBFAA6D" w:rsidR="00566A60" w:rsidRDefault="007A7C86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</w:t>
            </w:r>
            <w:r w:rsidR="00566A60">
              <w:rPr>
                <w:rFonts w:ascii="Arial" w:hAnsi="Arial" w:cs="Arial"/>
                <w:sz w:val="22"/>
                <w:lang w:val="fr-FR"/>
              </w:rPr>
              <w:t>istance focale</w:t>
            </w:r>
          </w:p>
          <w:p w14:paraId="4C812EA4" w14:textId="19B4B689" w:rsidR="00566A60" w:rsidRDefault="007A7C86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</w:t>
            </w:r>
            <w:r w:rsidR="00566A60">
              <w:rPr>
                <w:rFonts w:ascii="Arial" w:hAnsi="Arial" w:cs="Arial"/>
                <w:sz w:val="22"/>
                <w:lang w:val="fr-FR"/>
              </w:rPr>
              <w:t xml:space="preserve">oint objet / point image </w:t>
            </w:r>
          </w:p>
          <w:p w14:paraId="181918EF" w14:textId="474E4184" w:rsidR="00566A60" w:rsidRPr="00152494" w:rsidRDefault="007A7C86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g</w:t>
            </w:r>
            <w:r w:rsidR="00566A60">
              <w:rPr>
                <w:rFonts w:ascii="Arial" w:hAnsi="Arial" w:cs="Arial"/>
                <w:sz w:val="22"/>
                <w:lang w:val="fr-FR"/>
              </w:rPr>
              <w:t>randissement</w:t>
            </w:r>
          </w:p>
        </w:tc>
        <w:tc>
          <w:tcPr>
            <w:tcW w:w="4819" w:type="dxa"/>
          </w:tcPr>
          <w:p w14:paraId="15DE45F8" w14:textId="632FD82D" w:rsidR="00566A60" w:rsidRPr="00152494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lentille mince convergente</w:t>
            </w:r>
          </w:p>
          <w:p w14:paraId="0B2EF6F7" w14:textId="3B6C6243" w:rsidR="00566A60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objet lumineux</w:t>
            </w:r>
          </w:p>
          <w:p w14:paraId="48027E54" w14:textId="0CA0CE17" w:rsidR="00FE3FC7" w:rsidRPr="00152494" w:rsidRDefault="007A7C86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</w:t>
            </w:r>
            <w:r w:rsidR="00FE3FC7">
              <w:rPr>
                <w:rFonts w:ascii="Arial" w:hAnsi="Arial" w:cs="Arial"/>
                <w:sz w:val="22"/>
                <w:lang w:val="fr-FR"/>
              </w:rPr>
              <w:t>oint image conjugué d’un point objet</w:t>
            </w:r>
          </w:p>
          <w:p w14:paraId="23C51A3A" w14:textId="74BD6ECD" w:rsidR="00566A60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image optique</w:t>
            </w:r>
          </w:p>
          <w:p w14:paraId="22509C65" w14:textId="404E0989" w:rsidR="00FE3FC7" w:rsidRDefault="00FE3FC7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centre optique, axe optique</w:t>
            </w:r>
          </w:p>
          <w:p w14:paraId="4CEC0A83" w14:textId="77777777" w:rsidR="00FE3FC7" w:rsidRDefault="00FE3FC7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diaphragme</w:t>
            </w:r>
          </w:p>
          <w:p w14:paraId="55400B38" w14:textId="1D3D9B72" w:rsidR="00566A60" w:rsidRPr="00FE3FC7" w:rsidRDefault="00FE3FC7" w:rsidP="00FE3FC7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FE3FC7">
              <w:rPr>
                <w:rFonts w:ascii="Arial" w:hAnsi="Arial" w:cs="Arial"/>
                <w:sz w:val="22"/>
                <w:lang w:val="fr-FR"/>
              </w:rPr>
              <w:t>iris, cristallin, rétine</w:t>
            </w:r>
          </w:p>
        </w:tc>
      </w:tr>
    </w:tbl>
    <w:p w14:paraId="32F16611" w14:textId="77777777" w:rsidR="00566A60" w:rsidRDefault="00566A60" w:rsidP="00566A60">
      <w:pPr>
        <w:rPr>
          <w:b/>
        </w:rPr>
      </w:pPr>
    </w:p>
    <w:p w14:paraId="76A26189" w14:textId="4D182933" w:rsidR="00566A60" w:rsidRDefault="00566A60" w:rsidP="00566A60">
      <w:r>
        <w:rPr>
          <w:b/>
        </w:rPr>
        <w:t xml:space="preserve">Les relations </w:t>
      </w:r>
      <w:r>
        <w:t>à connaître et à savoir exploiter :</w:t>
      </w:r>
    </w:p>
    <w:p w14:paraId="4E84B22A" w14:textId="5F812BBF" w:rsidR="00566A60" w:rsidRPr="00152494" w:rsidRDefault="00566A60" w:rsidP="00566A60">
      <w:pPr>
        <w:pStyle w:val="Paragraphedeliste"/>
        <w:numPr>
          <w:ilvl w:val="0"/>
          <w:numId w:val="30"/>
        </w:numPr>
        <w:rPr>
          <w:lang w:val="fr-FR"/>
        </w:rPr>
      </w:pPr>
      <w:r>
        <w:rPr>
          <w:rFonts w:ascii="Arial" w:hAnsi="Arial"/>
          <w:sz w:val="22"/>
          <w:lang w:val="fr-FR"/>
        </w:rPr>
        <w:t>Expression du grandissement en fonction des tailles de l’objet et de l’image et en fonction des distance</w:t>
      </w:r>
      <w:r w:rsidR="00FE3FC7">
        <w:rPr>
          <w:rFonts w:ascii="Arial" w:hAnsi="Arial"/>
          <w:sz w:val="22"/>
          <w:lang w:val="fr-FR"/>
        </w:rPr>
        <w:t>s</w:t>
      </w:r>
      <w:r>
        <w:rPr>
          <w:rFonts w:ascii="Arial" w:hAnsi="Arial"/>
          <w:sz w:val="22"/>
          <w:lang w:val="fr-FR"/>
        </w:rPr>
        <w:t xml:space="preserve"> objet-lentille et image-lentille</w:t>
      </w:r>
    </w:p>
    <w:p w14:paraId="353C36D3" w14:textId="77777777" w:rsidR="00566A60" w:rsidRDefault="00566A60" w:rsidP="00566A60">
      <w:pPr>
        <w:rPr>
          <w:b/>
        </w:rPr>
      </w:pPr>
    </w:p>
    <w:p w14:paraId="424474C5" w14:textId="53B3D697" w:rsidR="00566A60" w:rsidRDefault="00566A60" w:rsidP="00566A60">
      <w:r>
        <w:rPr>
          <w:b/>
        </w:rPr>
        <w:t xml:space="preserve">Les propriétés </w:t>
      </w:r>
      <w:r>
        <w:t>à connaître et à savoir exploiter :</w:t>
      </w:r>
    </w:p>
    <w:p w14:paraId="250D8B45" w14:textId="5D117CE1" w:rsidR="00566A60" w:rsidRPr="00FE3FC7" w:rsidRDefault="00C00A57" w:rsidP="00566A60">
      <w:pPr>
        <w:pStyle w:val="Paragraphedeliste"/>
        <w:numPr>
          <w:ilvl w:val="0"/>
          <w:numId w:val="29"/>
        </w:numPr>
        <w:rPr>
          <w:lang w:val="fr-FR"/>
        </w:rPr>
      </w:pPr>
      <w:r>
        <w:rPr>
          <w:rFonts w:ascii="Arial" w:hAnsi="Arial"/>
          <w:sz w:val="22"/>
          <w:lang w:val="fr-FR"/>
        </w:rPr>
        <w:t>Lieu du foyer</w:t>
      </w:r>
      <w:r w:rsidR="00FE3FC7">
        <w:rPr>
          <w:rFonts w:ascii="Arial" w:hAnsi="Arial"/>
          <w:sz w:val="22"/>
          <w:lang w:val="fr-FR"/>
        </w:rPr>
        <w:t xml:space="preserve"> image : . . . . . . . . . . . . . . . . . . </w:t>
      </w:r>
      <w:proofErr w:type="gramStart"/>
      <w:r w:rsidR="00FE3FC7">
        <w:rPr>
          <w:rFonts w:ascii="Arial" w:hAnsi="Arial"/>
          <w:sz w:val="22"/>
          <w:lang w:val="fr-FR"/>
        </w:rPr>
        <w:t>. . . .</w:t>
      </w:r>
      <w:proofErr w:type="gramEnd"/>
      <w:r w:rsidR="00FE3FC7">
        <w:rPr>
          <w:rFonts w:ascii="Arial" w:hAnsi="Arial"/>
          <w:sz w:val="22"/>
          <w:lang w:val="fr-FR"/>
        </w:rPr>
        <w:t xml:space="preserve"> . </w:t>
      </w:r>
    </w:p>
    <w:p w14:paraId="2A018588" w14:textId="5314536C" w:rsidR="00FE3FC7" w:rsidRPr="000651B0" w:rsidRDefault="00FE3FC7" w:rsidP="00566A60">
      <w:pPr>
        <w:pStyle w:val="Paragraphedeliste"/>
        <w:numPr>
          <w:ilvl w:val="0"/>
          <w:numId w:val="29"/>
        </w:numPr>
        <w:rPr>
          <w:lang w:val="fr-FR"/>
        </w:rPr>
      </w:pPr>
      <w:r>
        <w:rPr>
          <w:rFonts w:ascii="Arial" w:hAnsi="Arial"/>
          <w:sz w:val="22"/>
          <w:lang w:val="fr-FR"/>
        </w:rPr>
        <w:t xml:space="preserve">Le foyer objet est . . . . . . . . . </w:t>
      </w:r>
      <w:proofErr w:type="gramStart"/>
      <w:r>
        <w:rPr>
          <w:rFonts w:ascii="Arial" w:hAnsi="Arial"/>
          <w:sz w:val="22"/>
          <w:lang w:val="fr-FR"/>
        </w:rPr>
        <w:t>. . . .</w:t>
      </w:r>
      <w:proofErr w:type="gramEnd"/>
      <w:r>
        <w:rPr>
          <w:rFonts w:ascii="Arial" w:hAnsi="Arial"/>
          <w:sz w:val="22"/>
          <w:lang w:val="fr-FR"/>
        </w:rPr>
        <w:t xml:space="preserve">  symétrique du foyer image par rapport au centre optique</w:t>
      </w:r>
    </w:p>
    <w:p w14:paraId="2F3A2A38" w14:textId="26861F1F" w:rsidR="000651B0" w:rsidRPr="00FE3FC7" w:rsidRDefault="00C00A57" w:rsidP="00FE3FC7">
      <w:pPr>
        <w:pStyle w:val="Paragraphedeliste"/>
        <w:numPr>
          <w:ilvl w:val="0"/>
          <w:numId w:val="29"/>
        </w:numPr>
        <w:rPr>
          <w:lang w:val="fr-FR"/>
        </w:rPr>
      </w:pPr>
      <w:r>
        <w:rPr>
          <w:rFonts w:ascii="Arial" w:hAnsi="Arial"/>
          <w:sz w:val="22"/>
          <w:lang w:val="fr-FR"/>
        </w:rPr>
        <w:t>Tracés de trois rayons particuliers</w:t>
      </w:r>
      <w:r w:rsidR="00FE3FC7">
        <w:rPr>
          <w:rFonts w:ascii="Arial" w:hAnsi="Arial"/>
          <w:sz w:val="22"/>
          <w:lang w:val="fr-FR"/>
        </w:rPr>
        <w:t> : rayon issu de F, rayon passant par O, rayon parallèle à l’axe</w:t>
      </w:r>
    </w:p>
    <w:p w14:paraId="371E18A3" w14:textId="77777777" w:rsidR="00566A60" w:rsidRPr="00566A60" w:rsidRDefault="00566A60" w:rsidP="00566A60">
      <w:pPr>
        <w:pBdr>
          <w:bottom w:val="single" w:sz="12" w:space="1" w:color="auto"/>
        </w:pBdr>
      </w:pPr>
    </w:p>
    <w:tbl>
      <w:tblPr>
        <w:tblW w:w="10471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189"/>
        <w:gridCol w:w="928"/>
        <w:gridCol w:w="1133"/>
        <w:gridCol w:w="1221"/>
      </w:tblGrid>
      <w:tr w:rsidR="00566A60" w:rsidRPr="00152494" w14:paraId="130B2CE6" w14:textId="77777777" w:rsidTr="00FE3FC7">
        <w:tc>
          <w:tcPr>
            <w:tcW w:w="7263" w:type="dxa"/>
            <w:tcBorders>
              <w:bottom w:val="single" w:sz="4" w:space="0" w:color="auto"/>
              <w:right w:val="single" w:sz="4" w:space="0" w:color="auto"/>
            </w:tcBorders>
          </w:tcPr>
          <w:p w14:paraId="3235E0A2" w14:textId="77777777" w:rsidR="00566A60" w:rsidRPr="00D47FF9" w:rsidRDefault="00566A60" w:rsidP="00D47FF9">
            <w:pPr>
              <w:pStyle w:val="Titre1"/>
            </w:pPr>
            <w:r w:rsidRPr="00D47FF9">
              <w:t xml:space="preserve">Capacités : </w:t>
            </w:r>
          </w:p>
          <w:p w14:paraId="57F76D82" w14:textId="77777777" w:rsidR="00566A60" w:rsidRPr="00152494" w:rsidRDefault="00566A60" w:rsidP="00D47FF9">
            <w:pPr>
              <w:pStyle w:val="Titre1"/>
              <w:rPr>
                <w:b w:val="0"/>
                <w:color w:val="4F81BD" w:themeColor="accent1"/>
                <w:szCs w:val="28"/>
              </w:rPr>
            </w:pPr>
            <w:r w:rsidRPr="00D47FF9">
              <w:t>ce qu’il faut savoir faire</w:t>
            </w:r>
            <w:r w:rsidRPr="00152494">
              <w:rPr>
                <w:color w:val="4F81BD" w:themeColor="accent1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914" w14:textId="369093F1" w:rsidR="00566A60" w:rsidRPr="00152494" w:rsidRDefault="00566A60" w:rsidP="004D08D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0D6" w14:textId="77777777" w:rsidR="00566A60" w:rsidRPr="00152494" w:rsidRDefault="00566A60" w:rsidP="004D08D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Exercices</w:t>
            </w:r>
          </w:p>
          <w:p w14:paraId="7C1FD325" w14:textId="63884326" w:rsidR="00566A60" w:rsidRPr="00152494" w:rsidRDefault="00566A60" w:rsidP="00FE3FC7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7BD" w14:textId="77777777" w:rsidR="00566A60" w:rsidRPr="00152494" w:rsidRDefault="00566A60" w:rsidP="004D08D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Pour m'évaluer</w:t>
            </w:r>
          </w:p>
        </w:tc>
      </w:tr>
      <w:tr w:rsidR="008822B6" w:rsidRPr="00152494" w14:paraId="6C154623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1F0" w14:textId="14F2426E" w:rsidR="008822B6" w:rsidRPr="00FE3FC7" w:rsidRDefault="008822B6" w:rsidP="00FE3FC7">
            <w:pPr>
              <w:spacing w:after="120"/>
              <w:ind w:left="66"/>
              <w:rPr>
                <w:color w:val="000000"/>
                <w:lang w:bidi="fr-FR"/>
              </w:rPr>
            </w:pPr>
            <w:r w:rsidRPr="00FE3FC7">
              <w:rPr>
                <w:b/>
                <w:bCs/>
                <w:color w:val="000000"/>
                <w:lang w:bidi="fr-FR"/>
              </w:rPr>
              <w:t>Modéliser une situation</w:t>
            </w:r>
            <w:r w:rsidRPr="00FE3FC7">
              <w:rPr>
                <w:color w:val="000000"/>
                <w:lang w:bidi="fr-FR"/>
              </w:rPr>
              <w:t xml:space="preserve"> simple à l’aide du modèle du rayon lumineux.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860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F997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0F9" w14:textId="5AF099B7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43241955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448" w14:textId="04B85A7B" w:rsidR="008822B6" w:rsidRPr="00FE3FC7" w:rsidRDefault="008822B6" w:rsidP="00FE3FC7">
            <w:pPr>
              <w:spacing w:after="120"/>
              <w:ind w:left="66"/>
              <w:rPr>
                <w:color w:val="000000"/>
                <w:lang w:bidi="fr-FR"/>
              </w:rPr>
            </w:pPr>
            <w:r w:rsidRPr="00FE3FC7">
              <w:rPr>
                <w:b/>
                <w:bCs/>
                <w:color w:val="000000"/>
                <w:lang w:bidi="fr-FR"/>
              </w:rPr>
              <w:t>Identifier</w:t>
            </w:r>
            <w:r w:rsidRPr="00FE3FC7">
              <w:rPr>
                <w:color w:val="000000"/>
                <w:lang w:bidi="fr-FR"/>
              </w:rPr>
              <w:t xml:space="preserve"> une lentille comme moyen de dévier la lumière.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993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7D0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977A" w14:textId="249C4C33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036C182F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745" w14:textId="77777777" w:rsidR="008822B6" w:rsidRPr="00FE3FC7" w:rsidRDefault="008822B6" w:rsidP="00FE3FC7">
            <w:pPr>
              <w:spacing w:after="120"/>
              <w:ind w:left="66"/>
              <w:rPr>
                <w:b/>
                <w:color w:val="000000"/>
                <w:lang w:bidi="fr-FR"/>
              </w:rPr>
            </w:pPr>
            <w:r w:rsidRPr="00FE3FC7">
              <w:rPr>
                <w:b/>
                <w:color w:val="000000"/>
                <w:lang w:bidi="fr-FR"/>
              </w:rPr>
              <w:t xml:space="preserve">Caractériser </w:t>
            </w:r>
            <w:r w:rsidRPr="00FE3FC7">
              <w:rPr>
                <w:bCs/>
                <w:color w:val="000000"/>
                <w:lang w:bidi="fr-FR"/>
              </w:rPr>
              <w:t>les foyers d’une lentille mince à l’aide du modèle du rayons lumineux.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D20F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192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59C1" w14:textId="5239E3A6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124A8195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45B" w14:textId="79638036" w:rsidR="008822B6" w:rsidRPr="00FE3FC7" w:rsidRDefault="008822B6" w:rsidP="00FE3FC7">
            <w:pPr>
              <w:spacing w:after="120"/>
              <w:ind w:left="66"/>
              <w:rPr>
                <w:b/>
                <w:color w:val="000000"/>
                <w:lang w:bidi="fr-FR"/>
              </w:rPr>
            </w:pPr>
            <w:r w:rsidRPr="00FE3FC7">
              <w:rPr>
                <w:b/>
                <w:color w:val="000000"/>
                <w:lang w:bidi="fr-FR"/>
              </w:rPr>
              <w:t xml:space="preserve">Déterminer graphiquement </w:t>
            </w:r>
            <w:r w:rsidRPr="00FE3FC7">
              <w:rPr>
                <w:bCs/>
                <w:color w:val="000000"/>
                <w:lang w:bidi="fr-FR"/>
              </w:rPr>
              <w:t>la position, la taille et le sens d’une image formée par une lentille mince.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145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16F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01A" w14:textId="3B4D6007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186C34FA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DE6" w14:textId="3A23E9FD" w:rsidR="008822B6" w:rsidRPr="00FE3FC7" w:rsidRDefault="008822B6" w:rsidP="00FE3FC7">
            <w:pPr>
              <w:spacing w:after="120"/>
              <w:ind w:left="65"/>
              <w:rPr>
                <w:i/>
                <w:color w:val="000000"/>
                <w:lang w:bidi="fr-FR"/>
              </w:rPr>
            </w:pPr>
            <w:r w:rsidRPr="00FE3FC7">
              <w:rPr>
                <w:b/>
                <w:bCs/>
                <w:i/>
                <w:color w:val="000000"/>
                <w:lang w:bidi="fr-FR"/>
              </w:rPr>
              <w:t>Visualiser</w:t>
            </w:r>
            <w:r w:rsidRPr="00FE3FC7">
              <w:rPr>
                <w:i/>
                <w:color w:val="000000"/>
                <w:lang w:bidi="fr-FR"/>
              </w:rPr>
              <w:t xml:space="preserve"> sur un écran l’image d’un objet lumineux à travers une lentille et la </w:t>
            </w:r>
            <w:r w:rsidRPr="00FE3FC7">
              <w:rPr>
                <w:b/>
                <w:bCs/>
                <w:i/>
                <w:color w:val="000000"/>
                <w:lang w:bidi="fr-FR"/>
              </w:rPr>
              <w:t>caractériser</w:t>
            </w:r>
            <w:r w:rsidRPr="00FE3FC7">
              <w:rPr>
                <w:i/>
                <w:color w:val="000000"/>
                <w:lang w:bidi="fr-FR"/>
              </w:rPr>
              <w:t xml:space="preserve"> (sens, taille, position).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542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39C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153" w14:textId="4CAD8923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42D45EA1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AAA" w14:textId="2FC760D2" w:rsidR="008822B6" w:rsidRPr="00FE3FC7" w:rsidRDefault="008822B6" w:rsidP="00FE3FC7">
            <w:pPr>
              <w:spacing w:after="120"/>
              <w:ind w:left="65"/>
              <w:rPr>
                <w:b/>
                <w:color w:val="000000"/>
                <w:lang w:bidi="fr-FR"/>
              </w:rPr>
            </w:pPr>
            <w:r w:rsidRPr="00FE3FC7">
              <w:rPr>
                <w:b/>
                <w:color w:val="000000"/>
                <w:lang w:bidi="fr-FR"/>
              </w:rPr>
              <w:t xml:space="preserve">Déterminer </w:t>
            </w:r>
            <w:r w:rsidRPr="00FE3FC7">
              <w:rPr>
                <w:bCs/>
                <w:color w:val="000000"/>
                <w:lang w:bidi="fr-FR"/>
              </w:rPr>
              <w:t>le grandissement associé à la formation d’une image</w:t>
            </w:r>
            <w:r w:rsidR="00FE3FC7">
              <w:rPr>
                <w:bCs/>
                <w:color w:val="000000"/>
                <w:lang w:bidi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5F1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282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948B" w14:textId="2C6202F6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22712FBF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72E" w14:textId="0EDA1A3B" w:rsidR="008822B6" w:rsidRPr="00FE3FC7" w:rsidRDefault="008822B6" w:rsidP="00FE3FC7">
            <w:pPr>
              <w:spacing w:after="120"/>
              <w:ind w:left="65"/>
              <w:rPr>
                <w:b/>
                <w:color w:val="000000"/>
                <w:lang w:bidi="fr-FR"/>
              </w:rPr>
            </w:pPr>
            <w:r w:rsidRPr="00FE3FC7">
              <w:rPr>
                <w:b/>
                <w:color w:val="000000"/>
                <w:lang w:bidi="fr-FR"/>
              </w:rPr>
              <w:t xml:space="preserve">Modéliser </w:t>
            </w:r>
            <w:r w:rsidRPr="00FE3FC7">
              <w:rPr>
                <w:bCs/>
                <w:color w:val="000000"/>
                <w:lang w:bidi="fr-FR"/>
              </w:rPr>
              <w:t>l’œil à l’aide d’éléments utilisés en optique (lentille, écran, diaphragme)</w:t>
            </w:r>
            <w:r w:rsidR="00FE3FC7">
              <w:rPr>
                <w:bCs/>
                <w:color w:val="000000"/>
                <w:lang w:bidi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BC5E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EA7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18D2" w14:textId="471870E8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</w:tbl>
    <w:p w14:paraId="39358E3C" w14:textId="77777777" w:rsidR="00566A60" w:rsidRPr="00C30C58" w:rsidRDefault="00566A60" w:rsidP="00566A60">
      <w:pPr>
        <w:pBdr>
          <w:bottom w:val="single" w:sz="12" w:space="1" w:color="auto"/>
        </w:pBdr>
      </w:pPr>
      <w:r w:rsidRPr="00152494">
        <w:rPr>
          <w:szCs w:val="22"/>
        </w:rPr>
        <w:t xml:space="preserve"> </w:t>
      </w:r>
    </w:p>
    <w:p w14:paraId="569E5402" w14:textId="77777777" w:rsidR="00566A60" w:rsidRPr="00C30C58" w:rsidRDefault="00566A60" w:rsidP="00566A60"/>
    <w:p w14:paraId="6A6AD852" w14:textId="2C7F2233" w:rsidR="00C30C58" w:rsidRDefault="00C30C58" w:rsidP="00C30C58"/>
    <w:sectPr w:rsidR="00C30C58" w:rsidSect="00C30C58">
      <w:headerReference w:type="default" r:id="rId8"/>
      <w:footerReference w:type="default" r:id="rId9"/>
      <w:type w:val="continuous"/>
      <w:pgSz w:w="11907" w:h="16840" w:code="9"/>
      <w:pgMar w:top="568" w:right="708" w:bottom="142" w:left="142" w:header="419" w:footer="376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EE696" w14:textId="77777777" w:rsidR="00F8556E" w:rsidRDefault="00F8556E" w:rsidP="00C30C58">
      <w:r>
        <w:separator/>
      </w:r>
    </w:p>
  </w:endnote>
  <w:endnote w:type="continuationSeparator" w:id="0">
    <w:p w14:paraId="30EAE9D8" w14:textId="77777777" w:rsidR="00F8556E" w:rsidRDefault="00F8556E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2FF7" w14:textId="6CA33EFD" w:rsidR="00A70957" w:rsidRPr="004F5AEB" w:rsidRDefault="004F5AEB" w:rsidP="004F5AEB">
    <w:pPr>
      <w:pStyle w:val="Pieddepage"/>
      <w:pBdr>
        <w:top w:val="single" w:sz="4" w:space="1" w:color="00000A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>
      <w:rPr>
        <w:noProof/>
      </w:rPr>
      <w:drawing>
        <wp:inline distT="0" distB="0" distL="0" distR="0" wp14:anchorId="3D1C72E1" wp14:editId="076FF1FE">
          <wp:extent cx="1449070" cy="340995"/>
          <wp:effectExtent l="0" t="0" r="0" b="0"/>
          <wp:docPr id="1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Schoolbook" w:hAnsi="Century Schoolbook"/>
        <w:color w:val="31849B" w:themeColor="accent5" w:themeShade="BF"/>
        <w:sz w:val="16"/>
      </w:rPr>
      <w:t xml:space="preserve"> août 2020</w:t>
    </w:r>
    <w:r>
      <w:rPr>
        <w:rFonts w:ascii="Century Schoolbook" w:hAnsi="Century Schoolbook"/>
        <w:color w:val="31849B" w:themeColor="accent5" w:themeShade="BF"/>
        <w:sz w:val="16"/>
      </w:rPr>
      <w:tab/>
    </w:r>
    <w:r>
      <w:rPr>
        <w:rFonts w:ascii="Century Schoolbook" w:hAnsi="Century Schoolbook"/>
        <w:color w:val="31849B" w:themeColor="accent5" w:themeShade="BF"/>
        <w:sz w:val="16"/>
      </w:rPr>
      <w:tab/>
    </w:r>
    <w:r>
      <w:rPr>
        <w:color w:val="31849B" w:themeColor="accent5" w:themeShade="BF"/>
      </w:rPr>
      <w:t>classe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7060B" w14:textId="77777777" w:rsidR="00F8556E" w:rsidRDefault="00F8556E" w:rsidP="00C30C58">
      <w:r>
        <w:separator/>
      </w:r>
    </w:p>
  </w:footnote>
  <w:footnote w:type="continuationSeparator" w:id="0">
    <w:p w14:paraId="2AE3C188" w14:textId="77777777" w:rsidR="00F8556E" w:rsidRDefault="00F8556E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CA8C" w14:textId="2BB1FF8F" w:rsidR="00A70957" w:rsidRPr="00A16FA4" w:rsidRDefault="00584662" w:rsidP="00A16FA4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r>
      <w:rPr>
        <w:noProof/>
        <w:color w:val="31849B" w:themeColor="accent5" w:themeShade="BF"/>
        <w:sz w:val="36"/>
      </w:rPr>
      <w:drawing>
        <wp:inline distT="0" distB="0" distL="0" distR="0" wp14:anchorId="0CD21BD4" wp14:editId="73825C9E">
          <wp:extent cx="505145" cy="499479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50" cy="5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>VISION et IMAGE</w:t>
    </w:r>
    <w:r w:rsidRPr="00C30C58">
      <w:rPr>
        <w:color w:val="31849B" w:themeColor="accent5" w:themeShade="BF"/>
      </w:rPr>
      <w:tab/>
    </w:r>
    <w:r w:rsidRPr="00C30C58">
      <w:rPr>
        <w:color w:val="31849B" w:themeColor="accent5" w:themeShade="BF"/>
      </w:rPr>
      <w:tab/>
      <w:t xml:space="preserve">Chapitre </w:t>
    </w:r>
    <w:r>
      <w:rPr>
        <w:color w:val="31849B" w:themeColor="accent5" w:themeShade="BF"/>
      </w:rPr>
      <w:t>3</w:t>
    </w:r>
    <w:r w:rsidRPr="00C30C58">
      <w:rPr>
        <w:color w:val="31849B" w:themeColor="accent5" w:themeShade="BF"/>
      </w:rPr>
      <w:t xml:space="preserve"> -</w:t>
    </w:r>
    <w:r>
      <w:rPr>
        <w:color w:val="31849B" w:themeColor="accent5" w:themeShade="BF"/>
      </w:rPr>
      <w:t xml:space="preserve"> </w:t>
    </w:r>
    <w:proofErr w:type="spellStart"/>
    <w:r w:rsidR="00ED6243">
      <w:rPr>
        <w:color w:val="31849B" w:themeColor="accent5" w:themeShade="BF"/>
      </w:rPr>
      <w:t>CCM</w:t>
    </w:r>
    <w:proofErr w:type="spellEnd"/>
    <w:r w:rsidRPr="00C30C58">
      <w:rPr>
        <w:noProof/>
        <w:color w:val="31849B" w:themeColor="accent5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49F74EE"/>
    <w:multiLevelType w:val="hybridMultilevel"/>
    <w:tmpl w:val="22406D7E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3C52"/>
    <w:multiLevelType w:val="hybridMultilevel"/>
    <w:tmpl w:val="9C12E3C8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2A2"/>
    <w:multiLevelType w:val="hybridMultilevel"/>
    <w:tmpl w:val="0ADE4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EA1"/>
    <w:multiLevelType w:val="hybridMultilevel"/>
    <w:tmpl w:val="8D603FBA"/>
    <w:lvl w:ilvl="0" w:tplc="CF9C4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pacing w:val="0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5997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920B5"/>
    <w:multiLevelType w:val="hybridMultilevel"/>
    <w:tmpl w:val="38AC928E"/>
    <w:lvl w:ilvl="0" w:tplc="F68ABD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27F663F"/>
    <w:multiLevelType w:val="hybridMultilevel"/>
    <w:tmpl w:val="93800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24D38"/>
    <w:multiLevelType w:val="hybridMultilevel"/>
    <w:tmpl w:val="4C9A43F0"/>
    <w:lvl w:ilvl="0" w:tplc="4A669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A1DD9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64A93"/>
    <w:multiLevelType w:val="hybridMultilevel"/>
    <w:tmpl w:val="69E2932C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26"/>
  </w:num>
  <w:num w:numId="5">
    <w:abstractNumId w:val="14"/>
  </w:num>
  <w:num w:numId="6">
    <w:abstractNumId w:val="16"/>
  </w:num>
  <w:num w:numId="7">
    <w:abstractNumId w:val="23"/>
  </w:num>
  <w:num w:numId="8">
    <w:abstractNumId w:val="1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15"/>
  </w:num>
  <w:num w:numId="14">
    <w:abstractNumId w:val="17"/>
  </w:num>
  <w:num w:numId="15">
    <w:abstractNumId w:val="12"/>
  </w:num>
  <w:num w:numId="16">
    <w:abstractNumId w:val="22"/>
  </w:num>
  <w:num w:numId="17">
    <w:abstractNumId w:val="24"/>
  </w:num>
  <w:num w:numId="18">
    <w:abstractNumId w:val="4"/>
  </w:num>
  <w:num w:numId="19">
    <w:abstractNumId w:val="8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0"/>
  </w:num>
  <w:num w:numId="22">
    <w:abstractNumId w:val="7"/>
  </w:num>
  <w:num w:numId="23">
    <w:abstractNumId w:val="10"/>
  </w:num>
  <w:num w:numId="24">
    <w:abstractNumId w:val="29"/>
  </w:num>
  <w:num w:numId="25">
    <w:abstractNumId w:val="18"/>
  </w:num>
  <w:num w:numId="26">
    <w:abstractNumId w:val="3"/>
  </w:num>
  <w:num w:numId="27">
    <w:abstractNumId w:val="28"/>
  </w:num>
  <w:num w:numId="28">
    <w:abstractNumId w:val="9"/>
  </w:num>
  <w:num w:numId="29">
    <w:abstractNumId w:val="30"/>
  </w:num>
  <w:num w:numId="30">
    <w:abstractNumId w:val="2"/>
  </w:num>
  <w:num w:numId="3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078B0"/>
    <w:rsid w:val="00016B4A"/>
    <w:rsid w:val="00021F9A"/>
    <w:rsid w:val="000348EB"/>
    <w:rsid w:val="0003531E"/>
    <w:rsid w:val="000435FB"/>
    <w:rsid w:val="00047933"/>
    <w:rsid w:val="000556E6"/>
    <w:rsid w:val="00055C62"/>
    <w:rsid w:val="000647E2"/>
    <w:rsid w:val="000651B0"/>
    <w:rsid w:val="00085573"/>
    <w:rsid w:val="00086901"/>
    <w:rsid w:val="000926FB"/>
    <w:rsid w:val="000B7DD6"/>
    <w:rsid w:val="000C2CE4"/>
    <w:rsid w:val="000C52BB"/>
    <w:rsid w:val="000C6731"/>
    <w:rsid w:val="000C7346"/>
    <w:rsid w:val="000E4BA4"/>
    <w:rsid w:val="000E7768"/>
    <w:rsid w:val="00102FB1"/>
    <w:rsid w:val="0011007D"/>
    <w:rsid w:val="00111722"/>
    <w:rsid w:val="00114A9D"/>
    <w:rsid w:val="00116B79"/>
    <w:rsid w:val="00122125"/>
    <w:rsid w:val="001320AA"/>
    <w:rsid w:val="00136D97"/>
    <w:rsid w:val="0015142C"/>
    <w:rsid w:val="00153DA6"/>
    <w:rsid w:val="001561F9"/>
    <w:rsid w:val="001626D2"/>
    <w:rsid w:val="0017405A"/>
    <w:rsid w:val="001761E3"/>
    <w:rsid w:val="001841EA"/>
    <w:rsid w:val="001922E0"/>
    <w:rsid w:val="00195FCF"/>
    <w:rsid w:val="001C0CC5"/>
    <w:rsid w:val="001C6F71"/>
    <w:rsid w:val="001E009E"/>
    <w:rsid w:val="001E64AF"/>
    <w:rsid w:val="001F20D8"/>
    <w:rsid w:val="001F25A6"/>
    <w:rsid w:val="001F4030"/>
    <w:rsid w:val="001F4510"/>
    <w:rsid w:val="00203F83"/>
    <w:rsid w:val="00213F17"/>
    <w:rsid w:val="002373A8"/>
    <w:rsid w:val="00241853"/>
    <w:rsid w:val="00245FB2"/>
    <w:rsid w:val="00246338"/>
    <w:rsid w:val="0024688C"/>
    <w:rsid w:val="00250812"/>
    <w:rsid w:val="00250D08"/>
    <w:rsid w:val="00250F67"/>
    <w:rsid w:val="002535D2"/>
    <w:rsid w:val="00253E50"/>
    <w:rsid w:val="0026220C"/>
    <w:rsid w:val="00263184"/>
    <w:rsid w:val="00266907"/>
    <w:rsid w:val="00272E8F"/>
    <w:rsid w:val="00272FA2"/>
    <w:rsid w:val="00273FE9"/>
    <w:rsid w:val="002748C1"/>
    <w:rsid w:val="00276BE7"/>
    <w:rsid w:val="00286316"/>
    <w:rsid w:val="002918A2"/>
    <w:rsid w:val="00291E7F"/>
    <w:rsid w:val="0029523B"/>
    <w:rsid w:val="002B392F"/>
    <w:rsid w:val="002B5184"/>
    <w:rsid w:val="002B5494"/>
    <w:rsid w:val="002C2AD7"/>
    <w:rsid w:val="002C767B"/>
    <w:rsid w:val="002D255B"/>
    <w:rsid w:val="002D6025"/>
    <w:rsid w:val="002D60BF"/>
    <w:rsid w:val="002D6F28"/>
    <w:rsid w:val="002E0D21"/>
    <w:rsid w:val="002E18C9"/>
    <w:rsid w:val="002E607A"/>
    <w:rsid w:val="002E698D"/>
    <w:rsid w:val="002F12D2"/>
    <w:rsid w:val="00300DE2"/>
    <w:rsid w:val="00301948"/>
    <w:rsid w:val="00312609"/>
    <w:rsid w:val="003221D9"/>
    <w:rsid w:val="00325A1F"/>
    <w:rsid w:val="0032782F"/>
    <w:rsid w:val="00336CFF"/>
    <w:rsid w:val="003375C6"/>
    <w:rsid w:val="003433AE"/>
    <w:rsid w:val="00355012"/>
    <w:rsid w:val="00356DA2"/>
    <w:rsid w:val="0036063A"/>
    <w:rsid w:val="003612C3"/>
    <w:rsid w:val="00364B74"/>
    <w:rsid w:val="00372526"/>
    <w:rsid w:val="00376E7D"/>
    <w:rsid w:val="00380959"/>
    <w:rsid w:val="0038663E"/>
    <w:rsid w:val="00386DB2"/>
    <w:rsid w:val="00397B84"/>
    <w:rsid w:val="003A4DB8"/>
    <w:rsid w:val="003B2B1E"/>
    <w:rsid w:val="003B3BE2"/>
    <w:rsid w:val="003B517C"/>
    <w:rsid w:val="003C122C"/>
    <w:rsid w:val="003C39C5"/>
    <w:rsid w:val="003C5EAD"/>
    <w:rsid w:val="003C7158"/>
    <w:rsid w:val="003C7ABE"/>
    <w:rsid w:val="003E270E"/>
    <w:rsid w:val="003F62DA"/>
    <w:rsid w:val="003F7834"/>
    <w:rsid w:val="00400191"/>
    <w:rsid w:val="004125DF"/>
    <w:rsid w:val="00414BE5"/>
    <w:rsid w:val="00445C7E"/>
    <w:rsid w:val="004461BF"/>
    <w:rsid w:val="00446A3A"/>
    <w:rsid w:val="00446CDA"/>
    <w:rsid w:val="00455BFA"/>
    <w:rsid w:val="00456877"/>
    <w:rsid w:val="00464FE7"/>
    <w:rsid w:val="00472E00"/>
    <w:rsid w:val="00486D85"/>
    <w:rsid w:val="0049426C"/>
    <w:rsid w:val="00497124"/>
    <w:rsid w:val="004A7F18"/>
    <w:rsid w:val="004B2126"/>
    <w:rsid w:val="004B31A9"/>
    <w:rsid w:val="004B7710"/>
    <w:rsid w:val="004C0702"/>
    <w:rsid w:val="004F5AEB"/>
    <w:rsid w:val="00516B58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66A60"/>
    <w:rsid w:val="00577B6E"/>
    <w:rsid w:val="00580850"/>
    <w:rsid w:val="00582DC7"/>
    <w:rsid w:val="00584662"/>
    <w:rsid w:val="005977C3"/>
    <w:rsid w:val="005A1351"/>
    <w:rsid w:val="005A5DFD"/>
    <w:rsid w:val="005B22AD"/>
    <w:rsid w:val="005B5FD2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22935"/>
    <w:rsid w:val="00625A3E"/>
    <w:rsid w:val="00626AAC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9717A"/>
    <w:rsid w:val="006A50F8"/>
    <w:rsid w:val="006B3A77"/>
    <w:rsid w:val="006B766C"/>
    <w:rsid w:val="006D4D2B"/>
    <w:rsid w:val="006D62DF"/>
    <w:rsid w:val="006E1A1C"/>
    <w:rsid w:val="006E2B48"/>
    <w:rsid w:val="006E36AF"/>
    <w:rsid w:val="006E6EAD"/>
    <w:rsid w:val="006F4F24"/>
    <w:rsid w:val="006F51AA"/>
    <w:rsid w:val="006F73FD"/>
    <w:rsid w:val="007045DC"/>
    <w:rsid w:val="007155C9"/>
    <w:rsid w:val="007200D4"/>
    <w:rsid w:val="00721C97"/>
    <w:rsid w:val="00722AF0"/>
    <w:rsid w:val="00725DC2"/>
    <w:rsid w:val="007319FA"/>
    <w:rsid w:val="00733686"/>
    <w:rsid w:val="00737AC3"/>
    <w:rsid w:val="007438CF"/>
    <w:rsid w:val="007460AB"/>
    <w:rsid w:val="007528AF"/>
    <w:rsid w:val="00753736"/>
    <w:rsid w:val="0076075E"/>
    <w:rsid w:val="00760F82"/>
    <w:rsid w:val="0076438A"/>
    <w:rsid w:val="00764740"/>
    <w:rsid w:val="00765157"/>
    <w:rsid w:val="007669D6"/>
    <w:rsid w:val="007727BE"/>
    <w:rsid w:val="007746CA"/>
    <w:rsid w:val="00776BAB"/>
    <w:rsid w:val="00781780"/>
    <w:rsid w:val="00785105"/>
    <w:rsid w:val="007908F8"/>
    <w:rsid w:val="00791502"/>
    <w:rsid w:val="00795FC8"/>
    <w:rsid w:val="007A31E5"/>
    <w:rsid w:val="007A44B3"/>
    <w:rsid w:val="007A5527"/>
    <w:rsid w:val="007A7C86"/>
    <w:rsid w:val="007B53E5"/>
    <w:rsid w:val="007B56A0"/>
    <w:rsid w:val="007C087E"/>
    <w:rsid w:val="007D1272"/>
    <w:rsid w:val="007D180F"/>
    <w:rsid w:val="007D5BC3"/>
    <w:rsid w:val="007E2664"/>
    <w:rsid w:val="007E69A7"/>
    <w:rsid w:val="007F07D1"/>
    <w:rsid w:val="007F7F75"/>
    <w:rsid w:val="008065C0"/>
    <w:rsid w:val="00806D7A"/>
    <w:rsid w:val="00822AC5"/>
    <w:rsid w:val="008240C3"/>
    <w:rsid w:val="00826BA5"/>
    <w:rsid w:val="00827E30"/>
    <w:rsid w:val="00835183"/>
    <w:rsid w:val="008516FE"/>
    <w:rsid w:val="00852707"/>
    <w:rsid w:val="00854E1A"/>
    <w:rsid w:val="0086762E"/>
    <w:rsid w:val="008716D0"/>
    <w:rsid w:val="008811FB"/>
    <w:rsid w:val="008822B6"/>
    <w:rsid w:val="008906F5"/>
    <w:rsid w:val="00892277"/>
    <w:rsid w:val="008970B4"/>
    <w:rsid w:val="008A7CF1"/>
    <w:rsid w:val="008B056B"/>
    <w:rsid w:val="008B1966"/>
    <w:rsid w:val="008C38EC"/>
    <w:rsid w:val="008D16C9"/>
    <w:rsid w:val="008D431B"/>
    <w:rsid w:val="008E2B92"/>
    <w:rsid w:val="008E7A66"/>
    <w:rsid w:val="008F2C9A"/>
    <w:rsid w:val="008F38BD"/>
    <w:rsid w:val="00911853"/>
    <w:rsid w:val="0091408B"/>
    <w:rsid w:val="00921648"/>
    <w:rsid w:val="009303F5"/>
    <w:rsid w:val="00933006"/>
    <w:rsid w:val="0093495A"/>
    <w:rsid w:val="009364BB"/>
    <w:rsid w:val="00947558"/>
    <w:rsid w:val="00952AB5"/>
    <w:rsid w:val="00962A6E"/>
    <w:rsid w:val="00966680"/>
    <w:rsid w:val="00973423"/>
    <w:rsid w:val="009806B0"/>
    <w:rsid w:val="0098403B"/>
    <w:rsid w:val="009963FD"/>
    <w:rsid w:val="00997642"/>
    <w:rsid w:val="009A3A6C"/>
    <w:rsid w:val="009B49F8"/>
    <w:rsid w:val="009C49C8"/>
    <w:rsid w:val="009C56AB"/>
    <w:rsid w:val="009D35AB"/>
    <w:rsid w:val="009D60BB"/>
    <w:rsid w:val="009F2718"/>
    <w:rsid w:val="009F30FE"/>
    <w:rsid w:val="00A06F1E"/>
    <w:rsid w:val="00A1506A"/>
    <w:rsid w:val="00A16FA4"/>
    <w:rsid w:val="00A1717F"/>
    <w:rsid w:val="00A211DA"/>
    <w:rsid w:val="00A23FC6"/>
    <w:rsid w:val="00A30E4F"/>
    <w:rsid w:val="00A35013"/>
    <w:rsid w:val="00A37D3F"/>
    <w:rsid w:val="00A4131C"/>
    <w:rsid w:val="00A42CC7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B0881"/>
    <w:rsid w:val="00AC0520"/>
    <w:rsid w:val="00AC233E"/>
    <w:rsid w:val="00AC6B74"/>
    <w:rsid w:val="00AD09DB"/>
    <w:rsid w:val="00AD5347"/>
    <w:rsid w:val="00AD5F73"/>
    <w:rsid w:val="00AF49BE"/>
    <w:rsid w:val="00B017D8"/>
    <w:rsid w:val="00B0564E"/>
    <w:rsid w:val="00B10482"/>
    <w:rsid w:val="00B1305D"/>
    <w:rsid w:val="00B16624"/>
    <w:rsid w:val="00B2566A"/>
    <w:rsid w:val="00B26C23"/>
    <w:rsid w:val="00B3165C"/>
    <w:rsid w:val="00B34937"/>
    <w:rsid w:val="00B40555"/>
    <w:rsid w:val="00B47D0E"/>
    <w:rsid w:val="00B661C2"/>
    <w:rsid w:val="00B777EE"/>
    <w:rsid w:val="00B90976"/>
    <w:rsid w:val="00BB3840"/>
    <w:rsid w:val="00BB4D2C"/>
    <w:rsid w:val="00BC1515"/>
    <w:rsid w:val="00BC5779"/>
    <w:rsid w:val="00BC5AC4"/>
    <w:rsid w:val="00BC66B3"/>
    <w:rsid w:val="00BD5D48"/>
    <w:rsid w:val="00BD6F72"/>
    <w:rsid w:val="00BE42E5"/>
    <w:rsid w:val="00C00A57"/>
    <w:rsid w:val="00C069C5"/>
    <w:rsid w:val="00C07E26"/>
    <w:rsid w:val="00C1269A"/>
    <w:rsid w:val="00C23B2A"/>
    <w:rsid w:val="00C30C58"/>
    <w:rsid w:val="00C46247"/>
    <w:rsid w:val="00C727CE"/>
    <w:rsid w:val="00C8103C"/>
    <w:rsid w:val="00C82518"/>
    <w:rsid w:val="00C8682C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07B61"/>
    <w:rsid w:val="00D20177"/>
    <w:rsid w:val="00D21DA1"/>
    <w:rsid w:val="00D277F4"/>
    <w:rsid w:val="00D327C7"/>
    <w:rsid w:val="00D35045"/>
    <w:rsid w:val="00D47FF9"/>
    <w:rsid w:val="00D51451"/>
    <w:rsid w:val="00D52C60"/>
    <w:rsid w:val="00D6116E"/>
    <w:rsid w:val="00D641A7"/>
    <w:rsid w:val="00D6615C"/>
    <w:rsid w:val="00D66974"/>
    <w:rsid w:val="00D73175"/>
    <w:rsid w:val="00D82609"/>
    <w:rsid w:val="00D8402D"/>
    <w:rsid w:val="00D87DD5"/>
    <w:rsid w:val="00D928CE"/>
    <w:rsid w:val="00D9332D"/>
    <w:rsid w:val="00D93ACA"/>
    <w:rsid w:val="00D94174"/>
    <w:rsid w:val="00DA59B3"/>
    <w:rsid w:val="00DC0127"/>
    <w:rsid w:val="00DC2E31"/>
    <w:rsid w:val="00DC6EB3"/>
    <w:rsid w:val="00DD143D"/>
    <w:rsid w:val="00DD4777"/>
    <w:rsid w:val="00DE6F9C"/>
    <w:rsid w:val="00E03EC9"/>
    <w:rsid w:val="00E056C1"/>
    <w:rsid w:val="00E07872"/>
    <w:rsid w:val="00E07E77"/>
    <w:rsid w:val="00E1001A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324B"/>
    <w:rsid w:val="00EC12A4"/>
    <w:rsid w:val="00EC2EA6"/>
    <w:rsid w:val="00EC6E52"/>
    <w:rsid w:val="00ED523E"/>
    <w:rsid w:val="00ED6243"/>
    <w:rsid w:val="00EE25A6"/>
    <w:rsid w:val="00F0191A"/>
    <w:rsid w:val="00F05409"/>
    <w:rsid w:val="00F230DD"/>
    <w:rsid w:val="00F24DAD"/>
    <w:rsid w:val="00F258B2"/>
    <w:rsid w:val="00F3627F"/>
    <w:rsid w:val="00F463DD"/>
    <w:rsid w:val="00F56051"/>
    <w:rsid w:val="00F64B98"/>
    <w:rsid w:val="00F672C7"/>
    <w:rsid w:val="00F706FC"/>
    <w:rsid w:val="00F8556E"/>
    <w:rsid w:val="00F90DBA"/>
    <w:rsid w:val="00FA0FDC"/>
    <w:rsid w:val="00FA5BA6"/>
    <w:rsid w:val="00FB1081"/>
    <w:rsid w:val="00FC076F"/>
    <w:rsid w:val="00FE126A"/>
    <w:rsid w:val="00FE15B7"/>
    <w:rsid w:val="00FE3FC7"/>
    <w:rsid w:val="00FE75D4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C9956C9C-0E81-4FD5-9FE3-32D6797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9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customStyle="1" w:styleId="titre1TP">
    <w:name w:val="titre1TP"/>
    <w:basedOn w:val="Sous-titre"/>
    <w:rsid w:val="00626AAC"/>
    <w:pPr>
      <w:numPr>
        <w:ilvl w:val="0"/>
      </w:numPr>
      <w:tabs>
        <w:tab w:val="right" w:pos="8940"/>
      </w:tabs>
      <w:spacing w:after="0"/>
      <w:jc w:val="left"/>
    </w:pPr>
    <w:rPr>
      <w:rFonts w:ascii="Arial" w:eastAsia="Times New Roman" w:hAnsi="Arial" w:cs="Times New Roman"/>
      <w:b/>
      <w:color w:val="auto"/>
      <w:spacing w:val="0"/>
      <w:szCs w:val="20"/>
      <w:u w:val="single"/>
    </w:rPr>
  </w:style>
  <w:style w:type="paragraph" w:customStyle="1" w:styleId="CorpsDeMonTexte">
    <w:name w:val="CorpsDeMonTexte"/>
    <w:basedOn w:val="Normal"/>
    <w:uiPriority w:val="99"/>
    <w:rsid w:val="00626AAC"/>
    <w:pPr>
      <w:widowControl w:val="0"/>
      <w:ind w:firstLine="720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ieddepageCar">
    <w:name w:val="Pied de page Car"/>
    <w:basedOn w:val="Policepardfaut"/>
    <w:link w:val="Pieddepage"/>
    <w:rsid w:val="004F5AE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CABB-137F-43DD-8789-FC83BD49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Lumière chapitre 3 CCM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Lumière chapitre 3 CCM</dc:title>
  <dc:creator>Jacques Vince</dc:creator>
  <cp:lastModifiedBy>Jacques Vince</cp:lastModifiedBy>
  <cp:revision>2</cp:revision>
  <cp:lastPrinted>2020-01-13T09:02:00Z</cp:lastPrinted>
  <dcterms:created xsi:type="dcterms:W3CDTF">2020-08-15T15:58:00Z</dcterms:created>
  <dcterms:modified xsi:type="dcterms:W3CDTF">2020-08-15T15:58:00Z</dcterms:modified>
</cp:coreProperties>
</file>