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7C53" w14:textId="77777777" w:rsidR="00EB6424" w:rsidRDefault="00EB6424" w:rsidP="00C30C58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2BA5C052" w14:textId="3E59ABB8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EB6424">
        <w:t>3</w:t>
      </w:r>
    </w:p>
    <w:p w14:paraId="1F413F3F" w14:textId="3FBB7531" w:rsidR="002C2AD7" w:rsidRPr="00C30C58" w:rsidRDefault="002C2AD7" w:rsidP="00C30C58"/>
    <w:p w14:paraId="158B9F50" w14:textId="0428D171" w:rsidR="00C30C58" w:rsidRPr="00C30C58" w:rsidRDefault="00E253C9" w:rsidP="00C30C58">
      <w:pPr>
        <w:pStyle w:val="Titre1"/>
      </w:pPr>
      <w:r>
        <w:t>Prérequis</w:t>
      </w:r>
    </w:p>
    <w:p w14:paraId="385E7547" w14:textId="42DFA829" w:rsidR="00C30C58" w:rsidRDefault="00152494" w:rsidP="00C30C58">
      <w:pPr>
        <w:pBdr>
          <w:bottom w:val="single" w:sz="12" w:space="1" w:color="auto"/>
        </w:pBdr>
      </w:pPr>
      <w:r>
        <w:t>Vibration, phénomène périodique, période, fréquence, relation entre période et fréquence</w:t>
      </w:r>
    </w:p>
    <w:p w14:paraId="18E50AE6" w14:textId="77777777" w:rsidR="00C30C58" w:rsidRPr="00C30C58" w:rsidRDefault="00C30C58" w:rsidP="00C30C58">
      <w:pPr>
        <w:pBdr>
          <w:bottom w:val="single" w:sz="12" w:space="1" w:color="auto"/>
        </w:pBdr>
      </w:pPr>
    </w:p>
    <w:p w14:paraId="236BAB3E" w14:textId="77777777" w:rsidR="00C30C58" w:rsidRPr="00C30C58" w:rsidRDefault="00C30C58" w:rsidP="00C30C58"/>
    <w:p w14:paraId="39EAAF6B" w14:textId="722F235B" w:rsidR="00C30C58" w:rsidRPr="00C30C58" w:rsidRDefault="00E253C9" w:rsidP="00C30C58">
      <w:pPr>
        <w:pStyle w:val="Titre1"/>
      </w:pPr>
      <w:r>
        <w:t>Connaissances</w:t>
      </w:r>
      <w:r w:rsidR="00EB6424">
        <w:t> : ce qu’il faut savoir</w:t>
      </w:r>
    </w:p>
    <w:p w14:paraId="7A557541" w14:textId="15A95D66" w:rsidR="00152494" w:rsidRPr="00152494" w:rsidRDefault="00152494" w:rsidP="00152494">
      <w:pPr>
        <w:pStyle w:val="Sansinterligne"/>
        <w:rPr>
          <w:rFonts w:ascii="Arial" w:hAnsi="Arial" w:cs="Arial"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="00EB6424" w:rsidRPr="00152494">
        <w:rPr>
          <w:rFonts w:ascii="Arial" w:hAnsi="Arial" w:cs="Arial"/>
          <w:sz w:val="22"/>
          <w:lang w:val="fr-FR"/>
        </w:rPr>
        <w:t>à savoir définir :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  <w:r w:rsidR="00EB6424">
        <w:rPr>
          <w:rFonts w:ascii="Arial" w:hAnsi="Arial" w:cs="Arial"/>
          <w:b/>
          <w:sz w:val="22"/>
          <w:lang w:val="fr-FR"/>
        </w:rPr>
        <w:t xml:space="preserve"> </w:t>
      </w:r>
      <w:r w:rsidRPr="00152494">
        <w:rPr>
          <w:rFonts w:ascii="Arial" w:hAnsi="Arial" w:cs="Arial"/>
          <w:sz w:val="22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152494" w:rsidRPr="00152494" w14:paraId="7CB6D525" w14:textId="77777777" w:rsidTr="00EB6424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3FDA41FC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infrasons</w:t>
            </w:r>
          </w:p>
          <w:p w14:paraId="43A70676" w14:textId="77777777" w:rsid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ultrasons</w:t>
            </w:r>
          </w:p>
          <w:p w14:paraId="33224866" w14:textId="1248B1A2" w:rsidR="00C1270D" w:rsidRPr="00152494" w:rsidRDefault="00C1270D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son audible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5404174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hauteur</w:t>
            </w:r>
          </w:p>
          <w:p w14:paraId="4D1BD528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son aigu, son grave</w:t>
            </w:r>
          </w:p>
          <w:p w14:paraId="3FCD4D74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timbre</w:t>
            </w:r>
          </w:p>
          <w:p w14:paraId="42212086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intensité sonore</w:t>
            </w:r>
          </w:p>
          <w:p w14:paraId="0BE9962A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niveau d'intensité sonore</w:t>
            </w:r>
          </w:p>
          <w:p w14:paraId="1B3288CD" w14:textId="05253AE3" w:rsidR="00152494" w:rsidRPr="00152494" w:rsidRDefault="00152494" w:rsidP="00152494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amplitude</w:t>
            </w:r>
          </w:p>
        </w:tc>
      </w:tr>
    </w:tbl>
    <w:p w14:paraId="4D924509" w14:textId="3A46F214" w:rsidR="00E253C9" w:rsidRPr="00152494" w:rsidRDefault="00E253C9" w:rsidP="00EB6424">
      <w:pPr>
        <w:rPr>
          <w:b/>
          <w:szCs w:val="22"/>
        </w:rPr>
      </w:pPr>
    </w:p>
    <w:p w14:paraId="2705CD7D" w14:textId="5E744A1D" w:rsidR="00C30C58" w:rsidRDefault="00152494" w:rsidP="00EB6424">
      <w:r>
        <w:rPr>
          <w:b/>
        </w:rPr>
        <w:t xml:space="preserve">Les propriétés </w:t>
      </w:r>
      <w:r>
        <w:t>à connaître et à savoir exploiter :</w:t>
      </w:r>
    </w:p>
    <w:p w14:paraId="2E4C3126" w14:textId="56467EFF" w:rsidR="00152494" w:rsidRPr="00152494" w:rsidRDefault="00152494" w:rsidP="00EB6424">
      <w:pPr>
        <w:pStyle w:val="Paragraphedeliste"/>
        <w:numPr>
          <w:ilvl w:val="0"/>
          <w:numId w:val="23"/>
        </w:numPr>
        <w:rPr>
          <w:lang w:val="fr-FR"/>
        </w:rPr>
      </w:pPr>
      <w:r w:rsidRPr="00152494">
        <w:rPr>
          <w:rFonts w:ascii="Arial" w:hAnsi="Arial"/>
          <w:sz w:val="22"/>
          <w:lang w:val="fr-FR"/>
        </w:rPr>
        <w:t>notion relative du caractère aigu ou grave d’un son</w:t>
      </w:r>
    </w:p>
    <w:p w14:paraId="788F455E" w14:textId="6613D3FC" w:rsidR="00152494" w:rsidRPr="00152494" w:rsidRDefault="00152494" w:rsidP="00EB6424">
      <w:pPr>
        <w:pStyle w:val="Paragraphedeliste"/>
        <w:numPr>
          <w:ilvl w:val="0"/>
          <w:numId w:val="22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lien entre la fréquence et la hauteur d’un son</w:t>
      </w:r>
    </w:p>
    <w:p w14:paraId="29440B1C" w14:textId="02D57BB5" w:rsidR="00152494" w:rsidRPr="00152494" w:rsidRDefault="00152494" w:rsidP="00EB6424">
      <w:pPr>
        <w:pStyle w:val="Paragraphedeliste"/>
        <w:numPr>
          <w:ilvl w:val="0"/>
          <w:numId w:val="22"/>
        </w:numPr>
        <w:rPr>
          <w:lang w:val="fr-FR"/>
        </w:rPr>
      </w:pPr>
      <w:r w:rsidRPr="00152494">
        <w:rPr>
          <w:rFonts w:ascii="Arial" w:hAnsi="Arial"/>
          <w:sz w:val="22"/>
          <w:lang w:val="fr-FR"/>
        </w:rPr>
        <w:t xml:space="preserve">notion relative du caractère </w:t>
      </w:r>
      <w:r>
        <w:rPr>
          <w:rFonts w:ascii="Arial" w:hAnsi="Arial"/>
          <w:sz w:val="22"/>
          <w:lang w:val="fr-FR"/>
        </w:rPr>
        <w:t>fort</w:t>
      </w:r>
      <w:r w:rsidRPr="00152494">
        <w:rPr>
          <w:rFonts w:ascii="Arial" w:hAnsi="Arial"/>
          <w:sz w:val="22"/>
          <w:lang w:val="fr-FR"/>
        </w:rPr>
        <w:t xml:space="preserve"> ou </w:t>
      </w:r>
      <w:r>
        <w:rPr>
          <w:rFonts w:ascii="Arial" w:hAnsi="Arial"/>
          <w:sz w:val="22"/>
          <w:lang w:val="fr-FR"/>
        </w:rPr>
        <w:t>faible</w:t>
      </w:r>
      <w:r w:rsidRPr="00152494">
        <w:rPr>
          <w:rFonts w:ascii="Arial" w:hAnsi="Arial"/>
          <w:sz w:val="22"/>
          <w:lang w:val="fr-FR"/>
        </w:rPr>
        <w:t xml:space="preserve"> d’un son</w:t>
      </w:r>
    </w:p>
    <w:p w14:paraId="21B84B95" w14:textId="7D63277D" w:rsidR="00152494" w:rsidRPr="00152494" w:rsidRDefault="00152494" w:rsidP="00EB6424">
      <w:pPr>
        <w:pStyle w:val="Paragraphedeliste"/>
        <w:numPr>
          <w:ilvl w:val="0"/>
          <w:numId w:val="22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lien entre l’amplitude du signal et l’intensité sonore ou/et le niveau d’intensité sonore</w:t>
      </w:r>
    </w:p>
    <w:p w14:paraId="5FEED740" w14:textId="0197DC26" w:rsidR="00152494" w:rsidRPr="00152494" w:rsidRDefault="00152494" w:rsidP="00EB6424">
      <w:pPr>
        <w:pStyle w:val="Paragraphedeliste"/>
        <w:numPr>
          <w:ilvl w:val="0"/>
          <w:numId w:val="22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lien entre la forme du signal et le timbre</w:t>
      </w:r>
    </w:p>
    <w:p w14:paraId="072B6185" w14:textId="560A8CB3" w:rsidR="00152494" w:rsidRPr="00C30C58" w:rsidRDefault="00152494" w:rsidP="00E253C9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152494" w:rsidRPr="00152494" w14:paraId="08B8F6E8" w14:textId="77777777" w:rsidTr="00182632">
        <w:tc>
          <w:tcPr>
            <w:tcW w:w="6379" w:type="dxa"/>
          </w:tcPr>
          <w:p w14:paraId="545B8622" w14:textId="56F74598" w:rsidR="00152494" w:rsidRPr="00152494" w:rsidRDefault="00152494" w:rsidP="00EB6424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EB6424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635A98E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6F2434AD" w14:textId="28BB2DFD" w:rsidR="00152494" w:rsidRPr="00152494" w:rsidRDefault="00152494" w:rsidP="00EB642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 w:rsidR="00EB6424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5B05CDE7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991EF3" w:rsidRPr="00152494" w14:paraId="58047EAD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AE4C98B" w14:textId="77777777" w:rsidR="00991EF3" w:rsidRPr="00152494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Identifier </w:t>
            </w:r>
            <w:r w:rsidRPr="00152494">
              <w:rPr>
                <w:rFonts w:ascii="Arial" w:hAnsi="Arial"/>
                <w:color w:val="000000"/>
                <w:sz w:val="22"/>
                <w:lang w:val="fr-FR" w:bidi="fr-FR"/>
              </w:rPr>
              <w:t>à partir de sa fréquence un son audible, un ultrason, un infrason.</w:t>
            </w:r>
          </w:p>
        </w:tc>
        <w:tc>
          <w:tcPr>
            <w:tcW w:w="1249" w:type="dxa"/>
          </w:tcPr>
          <w:p w14:paraId="7614BA3A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14393005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0F3E77C" w14:textId="1862AEF8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77BC91C6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43C962A4" w14:textId="03387B09" w:rsidR="00991EF3" w:rsidRPr="00152494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Déterminer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la fréquence et la période d’un son à partir de sa représentation temporelle.</w:t>
            </w:r>
          </w:p>
        </w:tc>
        <w:tc>
          <w:tcPr>
            <w:tcW w:w="1249" w:type="dxa"/>
          </w:tcPr>
          <w:p w14:paraId="1FD9FEF4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9169429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3EA13E" w14:textId="362F4C01" w:rsidR="00991EF3" w:rsidRPr="00C1270D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47F75B93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F1C000C" w14:textId="17D84809" w:rsidR="00991EF3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Identifier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la grandeur  (fréquence ou amplitude) permettant de modifier la hauteur ou l’intensité sonore.</w:t>
            </w:r>
          </w:p>
        </w:tc>
        <w:tc>
          <w:tcPr>
            <w:tcW w:w="1249" w:type="dxa"/>
          </w:tcPr>
          <w:p w14:paraId="203ABB41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82E7FDD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EBED31" w14:textId="4F838CEB" w:rsidR="00991EF3" w:rsidRPr="00C1270D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14B880A4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58AF48FE" w14:textId="545DECAA" w:rsidR="00991EF3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les représentations temporelles de signaux sonores pour comparer leurs hauteur, intensité, timbre.</w:t>
            </w:r>
          </w:p>
        </w:tc>
        <w:tc>
          <w:tcPr>
            <w:tcW w:w="1249" w:type="dxa"/>
          </w:tcPr>
          <w:p w14:paraId="57901ED9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4EFC5E39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B7800E" w14:textId="04C1E2F3" w:rsidR="00991EF3" w:rsidRPr="00C1270D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3013E1F5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F7C8BCA" w14:textId="77777777" w:rsidR="00991EF3" w:rsidRPr="00152494" w:rsidRDefault="00991EF3" w:rsidP="00F46D91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ind w:left="454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i/>
                <w:color w:val="000000"/>
                <w:sz w:val="22"/>
                <w:lang w:val="fr-FR" w:bidi="fr-FR"/>
              </w:rPr>
              <w:t xml:space="preserve">Modifier </w:t>
            </w:r>
            <w:r w:rsidRPr="00152494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la propriété adaptée de la vibration de l'émetteur pour modifier la hauteur du son, son intensité sonore ou son timbre.</w:t>
            </w:r>
          </w:p>
        </w:tc>
        <w:tc>
          <w:tcPr>
            <w:tcW w:w="1249" w:type="dxa"/>
          </w:tcPr>
          <w:p w14:paraId="280B8F2A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5E7FFC5F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F01B89A" w14:textId="43D3FF40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395AC847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05D05125" w14:textId="724048A5" w:rsidR="00991EF3" w:rsidRPr="00152494" w:rsidRDefault="00991EF3" w:rsidP="00F46D91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ind w:left="454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i/>
                <w:color w:val="000000"/>
                <w:sz w:val="22"/>
                <w:lang w:val="fr-FR" w:bidi="fr-FR"/>
              </w:rPr>
              <w:t xml:space="preserve">Enregistrer des sons et visualiser </w:t>
            </w:r>
            <w:r w:rsidRPr="00152494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 xml:space="preserve">leur </w:t>
            </w:r>
            <w:r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représentation temporelle.</w:t>
            </w:r>
          </w:p>
        </w:tc>
        <w:tc>
          <w:tcPr>
            <w:tcW w:w="1249" w:type="dxa"/>
          </w:tcPr>
          <w:p w14:paraId="23C5A374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701C56A7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A3549BF" w14:textId="4EC4703B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2F1BBC10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AC225DB" w14:textId="77777777" w:rsidR="00991EF3" w:rsidRPr="00152494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 w:rsidRPr="00152494">
              <w:rPr>
                <w:rFonts w:ascii="Arial" w:hAnsi="Arial"/>
                <w:color w:val="000000"/>
                <w:sz w:val="22"/>
                <w:lang w:val="fr-FR" w:bidi="fr-FR"/>
              </w:rPr>
              <w:t>une échelle de niveau d'intensité sonore pour identifier un son potentiellement dangereux pour l'oreille humaine.</w:t>
            </w:r>
          </w:p>
        </w:tc>
        <w:tc>
          <w:tcPr>
            <w:tcW w:w="1249" w:type="dxa"/>
          </w:tcPr>
          <w:p w14:paraId="35332923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6BDF0BF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FC9785F" w14:textId="1A723D5C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047C04FA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C37703A" w14:textId="4C0A561F" w:rsidR="00991EF3" w:rsidRPr="00152494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des documents relatifs aux dangers inhérents à l’exposition sonore</w:t>
            </w:r>
          </w:p>
        </w:tc>
        <w:tc>
          <w:tcPr>
            <w:tcW w:w="1249" w:type="dxa"/>
          </w:tcPr>
          <w:p w14:paraId="25D9568F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1DDA7E99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2377478" w14:textId="04358916" w:rsidR="00991EF3" w:rsidRPr="00F704AD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91EF3" w:rsidRPr="00152494" w14:paraId="0A13589E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AE1390E" w14:textId="4F1AA431" w:rsidR="00991EF3" w:rsidRDefault="00991EF3" w:rsidP="00991EF3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Citer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 xml:space="preserve">les dangers inhérents à l’exposition sonore et </w:t>
            </w: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expliquer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comment s’en protéger.</w:t>
            </w:r>
          </w:p>
        </w:tc>
        <w:tc>
          <w:tcPr>
            <w:tcW w:w="1249" w:type="dxa"/>
          </w:tcPr>
          <w:p w14:paraId="6D56ACDE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3132B83C" w14:textId="77777777" w:rsidR="00991EF3" w:rsidRPr="00152494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1D2ABBE" w14:textId="14D8CAEA" w:rsidR="00991EF3" w:rsidRPr="00C1270D" w:rsidRDefault="00991EF3" w:rsidP="00991EF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7E9AEC1F" w14:textId="0C7BCB61" w:rsidR="00E253C9" w:rsidRPr="00C30C58" w:rsidRDefault="00E253C9" w:rsidP="00C30C58">
      <w:r w:rsidRPr="00152494">
        <w:rPr>
          <w:szCs w:val="22"/>
        </w:rPr>
        <w:t xml:space="preserve"> </w:t>
      </w:r>
    </w:p>
    <w:sectPr w:rsidR="00E253C9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34CD" w14:textId="77777777" w:rsidR="001F2551" w:rsidRDefault="001F2551" w:rsidP="00C30C58">
      <w:r>
        <w:separator/>
      </w:r>
    </w:p>
  </w:endnote>
  <w:endnote w:type="continuationSeparator" w:id="0">
    <w:p w14:paraId="640D197B" w14:textId="77777777" w:rsidR="001F2551" w:rsidRDefault="001F2551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E140549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D91">
      <w:rPr>
        <w:rFonts w:ascii="Century Schoolbook" w:hAnsi="Century Schoolbook"/>
        <w:color w:val="31849B" w:themeColor="accent5" w:themeShade="BF"/>
        <w:sz w:val="16"/>
      </w:rPr>
      <w:t>20/09/2019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B9F2" w14:textId="77777777" w:rsidR="001F2551" w:rsidRDefault="001F2551" w:rsidP="00C30C58">
      <w:r>
        <w:separator/>
      </w:r>
    </w:p>
  </w:footnote>
  <w:footnote w:type="continuationSeparator" w:id="0">
    <w:p w14:paraId="67E64FCD" w14:textId="77777777" w:rsidR="001F2551" w:rsidRDefault="001F2551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322705F0" w:rsidR="00A70957" w:rsidRPr="00C30C58" w:rsidRDefault="005E16DF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7CA1702" wp14:editId="782F798E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ABB">
      <w:rPr>
        <w:color w:val="31849B" w:themeColor="accent5" w:themeShade="BF"/>
      </w:rPr>
      <w:t>Emission et perception d’un son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EB6424">
      <w:rPr>
        <w:color w:val="31849B" w:themeColor="accent5" w:themeShade="BF"/>
      </w:rPr>
      <w:t>3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 xml:space="preserve">- </w:t>
    </w:r>
    <w:proofErr w:type="spellStart"/>
    <w:r w:rsidR="00E253C9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2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15C7"/>
    <w:rsid w:val="00122125"/>
    <w:rsid w:val="001320AA"/>
    <w:rsid w:val="00136D97"/>
    <w:rsid w:val="0015142C"/>
    <w:rsid w:val="00152494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51"/>
    <w:rsid w:val="001F25A6"/>
    <w:rsid w:val="001F4030"/>
    <w:rsid w:val="001F4510"/>
    <w:rsid w:val="00203F83"/>
    <w:rsid w:val="00213F17"/>
    <w:rsid w:val="00215ABB"/>
    <w:rsid w:val="00241853"/>
    <w:rsid w:val="00246338"/>
    <w:rsid w:val="0024688C"/>
    <w:rsid w:val="00250812"/>
    <w:rsid w:val="00250F67"/>
    <w:rsid w:val="002535D2"/>
    <w:rsid w:val="00253E50"/>
    <w:rsid w:val="0025569D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29B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B7616"/>
    <w:rsid w:val="003C39C5"/>
    <w:rsid w:val="003C5EAD"/>
    <w:rsid w:val="003C5FEF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17273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D654E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1EF3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61C2"/>
    <w:rsid w:val="00B777EE"/>
    <w:rsid w:val="00B90976"/>
    <w:rsid w:val="00BA5EDF"/>
    <w:rsid w:val="00BB3840"/>
    <w:rsid w:val="00BB4D2C"/>
    <w:rsid w:val="00BC1515"/>
    <w:rsid w:val="00BC5779"/>
    <w:rsid w:val="00BC5AC4"/>
    <w:rsid w:val="00BC66B3"/>
    <w:rsid w:val="00BD6F72"/>
    <w:rsid w:val="00BE42E5"/>
    <w:rsid w:val="00C07E26"/>
    <w:rsid w:val="00C1269A"/>
    <w:rsid w:val="00C1270D"/>
    <w:rsid w:val="00C23B2A"/>
    <w:rsid w:val="00C30C58"/>
    <w:rsid w:val="00C4143E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53C9"/>
    <w:rsid w:val="00E261E1"/>
    <w:rsid w:val="00E27552"/>
    <w:rsid w:val="00E30876"/>
    <w:rsid w:val="00E31571"/>
    <w:rsid w:val="00E33CE7"/>
    <w:rsid w:val="00E37671"/>
    <w:rsid w:val="00E427AA"/>
    <w:rsid w:val="00E613CA"/>
    <w:rsid w:val="00E67F36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B6424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5EB2"/>
    <w:rsid w:val="00F3627F"/>
    <w:rsid w:val="00F463DD"/>
    <w:rsid w:val="00F46D91"/>
    <w:rsid w:val="00F56051"/>
    <w:rsid w:val="00F64B98"/>
    <w:rsid w:val="00F672C7"/>
    <w:rsid w:val="00F704AD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DD59C1E7-4928-411D-AD37-1D0F6FC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character" w:styleId="Marquedecommentaire">
    <w:name w:val="annotation reference"/>
    <w:basedOn w:val="Policepardfaut"/>
    <w:uiPriority w:val="99"/>
    <w:semiHidden/>
    <w:unhideWhenUsed/>
    <w:rsid w:val="00255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69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69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6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69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1D78-308E-48A6-A1BB-2A2E7564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6</cp:revision>
  <cp:lastPrinted>2019-07-03T15:28:00Z</cp:lastPrinted>
  <dcterms:created xsi:type="dcterms:W3CDTF">2019-06-29T15:23:00Z</dcterms:created>
  <dcterms:modified xsi:type="dcterms:W3CDTF">2019-09-20T20:44:00Z</dcterms:modified>
</cp:coreProperties>
</file>